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7F" w:rsidRDefault="0070197F" w:rsidP="0070197F">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65408" behindDoc="1" locked="0" layoutInCell="1" allowOverlap="1" wp14:anchorId="0FF6013A" wp14:editId="6B99D52D">
            <wp:simplePos x="0" y="0"/>
            <wp:positionH relativeFrom="column">
              <wp:posOffset>4609465</wp:posOffset>
            </wp:positionH>
            <wp:positionV relativeFrom="paragraph">
              <wp:posOffset>-500264</wp:posOffset>
            </wp:positionV>
            <wp:extent cx="1952625" cy="447675"/>
            <wp:effectExtent l="0" t="0" r="9525" b="9525"/>
            <wp:wrapNone/>
            <wp:docPr id="2" name="Picture 3" descr="WalshMemorial Logo"/>
            <wp:cNvGraphicFramePr/>
            <a:graphic xmlns:a="http://schemas.openxmlformats.org/drawingml/2006/main">
              <a:graphicData uri="http://schemas.openxmlformats.org/drawingml/2006/picture">
                <pic:pic xmlns:pic="http://schemas.openxmlformats.org/drawingml/2006/picture">
                  <pic:nvPicPr>
                    <pic:cNvPr id="4" name="Picture 3" descr="WalshMemorial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Walsh Memorial C of E Infant School 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C31481">
        <w:t xml:space="preserve"> 2021 - 2023</w:t>
      </w:r>
      <w:bookmarkStart w:id="14" w:name="_GoBack"/>
      <w:bookmarkEnd w:id="14"/>
    </w:p>
    <w:p w:rsidR="0070197F" w:rsidRDefault="0070197F" w:rsidP="0070197F">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70197F" w:rsidRDefault="0070197F" w:rsidP="0070197F">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rsidR="0070197F" w:rsidRDefault="0070197F" w:rsidP="0070197F">
      <w:pPr>
        <w:pStyle w:val="Heading2"/>
      </w:pPr>
      <w:r>
        <w:t>School overview</w:t>
      </w:r>
      <w:bookmarkEnd w:id="5"/>
      <w:bookmarkEnd w:id="6"/>
      <w:bookmarkEnd w:id="7"/>
      <w:bookmarkEnd w:id="8"/>
      <w:bookmarkEnd w:id="9"/>
      <w:bookmarkEnd w:id="10"/>
      <w:bookmarkEnd w:id="11"/>
      <w:bookmarkEnd w:id="12"/>
      <w:bookmarkEnd w:id="13"/>
    </w:p>
    <w:tbl>
      <w:tblPr>
        <w:tblW w:w="4875" w:type="pct"/>
        <w:tblCellMar>
          <w:left w:w="10" w:type="dxa"/>
          <w:right w:w="10" w:type="dxa"/>
        </w:tblCellMar>
        <w:tblLook w:val="04A0" w:firstRow="1" w:lastRow="0" w:firstColumn="1" w:lastColumn="0" w:noHBand="0" w:noVBand="1"/>
      </w:tblPr>
      <w:tblGrid>
        <w:gridCol w:w="7187"/>
        <w:gridCol w:w="3013"/>
      </w:tblGrid>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Detail</w:t>
            </w:r>
          </w:p>
        </w:tc>
        <w:tc>
          <w:tcPr>
            <w:tcW w:w="30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Data</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School name</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Walsh Memorial CE Infant School</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 xml:space="preserve">Number of pupils in school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171</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Proportion (%) of pupil premium eligible pupils</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19%   (32)</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rPr>
                <w:szCs w:val="22"/>
              </w:rPr>
              <w:t xml:space="preserve">Academic year/years that our current pupil premium strategy plan covers </w:t>
            </w:r>
            <w:r>
              <w:rPr>
                <w:b/>
                <w:bCs/>
                <w:szCs w:val="22"/>
              </w:rPr>
              <w:t>(3 year plans are recommended)</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3 years</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rPr>
                <w:szCs w:val="22"/>
              </w:rPr>
              <w:t>Date this statement was published</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December 2021</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rPr>
                <w:szCs w:val="22"/>
              </w:rPr>
              <w:t>Date on which it will be reviewed</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530752" w:rsidP="0070197F">
            <w:pPr>
              <w:pStyle w:val="TableRow"/>
            </w:pPr>
            <w:r>
              <w:t>September 2022</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Statement authorised by</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254F7F" w:rsidP="0070197F">
            <w:pPr>
              <w:pStyle w:val="TableRow"/>
            </w:pPr>
            <w:r>
              <w:t>Maggie Down</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Pupil premium lead</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Helen Wall</w:t>
            </w:r>
          </w:p>
        </w:tc>
      </w:tr>
      <w:tr w:rsidR="0070197F" w:rsidTr="0070197F">
        <w:tc>
          <w:tcPr>
            <w:tcW w:w="7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 xml:space="preserve">Governor </w:t>
            </w:r>
            <w:r>
              <w:rPr>
                <w:szCs w:val="22"/>
              </w:rPr>
              <w:t xml:space="preserve">/ Trustee </w:t>
            </w:r>
            <w:r>
              <w:t>lead</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530752" w:rsidP="0070197F">
            <w:pPr>
              <w:pStyle w:val="TableRow"/>
            </w:pPr>
            <w:r>
              <w:t>Yvonne McLeod</w:t>
            </w:r>
          </w:p>
        </w:tc>
      </w:tr>
    </w:tbl>
    <w:bookmarkEnd w:id="2"/>
    <w:bookmarkEnd w:id="3"/>
    <w:bookmarkEnd w:id="4"/>
    <w:p w:rsidR="0070197F" w:rsidRDefault="0070197F" w:rsidP="0070197F">
      <w:pPr>
        <w:spacing w:before="480" w:line="240" w:lineRule="auto"/>
        <w:jc w:val="left"/>
        <w:rPr>
          <w:b w:val="0"/>
          <w:sz w:val="32"/>
          <w:szCs w:val="32"/>
        </w:rPr>
      </w:pPr>
      <w:r>
        <w:rPr>
          <w:sz w:val="32"/>
          <w:szCs w:val="32"/>
        </w:rPr>
        <w:t>Funding overview</w:t>
      </w:r>
    </w:p>
    <w:tbl>
      <w:tblPr>
        <w:tblW w:w="10201" w:type="dxa"/>
        <w:tblCellMar>
          <w:left w:w="10" w:type="dxa"/>
          <w:right w:w="10" w:type="dxa"/>
        </w:tblCellMar>
        <w:tblLook w:val="04A0" w:firstRow="1" w:lastRow="0" w:firstColumn="1" w:lastColumn="0" w:noHBand="0" w:noVBand="1"/>
      </w:tblPr>
      <w:tblGrid>
        <w:gridCol w:w="6941"/>
        <w:gridCol w:w="3260"/>
      </w:tblGrid>
      <w:tr w:rsidR="0070197F" w:rsidTr="0070197F">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0197F" w:rsidRDefault="0070197F" w:rsidP="0070197F">
            <w:pPr>
              <w:pStyle w:val="TableRow"/>
            </w:pPr>
            <w:r>
              <w:rPr>
                <w:b/>
              </w:rPr>
              <w:t>Detail</w:t>
            </w:r>
          </w:p>
        </w:tc>
        <w:tc>
          <w:tcPr>
            <w:tcW w:w="32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70197F" w:rsidRDefault="0070197F" w:rsidP="0070197F">
            <w:pPr>
              <w:pStyle w:val="TableRow"/>
            </w:pPr>
            <w:r>
              <w:rPr>
                <w:b/>
              </w:rPr>
              <w:t>Amount</w:t>
            </w:r>
          </w:p>
        </w:tc>
      </w:tr>
      <w:tr w:rsidR="0070197F" w:rsidTr="0070197F">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97F" w:rsidRDefault="0070197F" w:rsidP="0070197F">
            <w:pPr>
              <w:pStyle w:val="TableRow"/>
            </w:pPr>
            <w:r>
              <w:t>Pupil premium funding allocation this academic year</w:t>
            </w:r>
          </w:p>
          <w:p w:rsidR="0070197F" w:rsidRDefault="0070197F" w:rsidP="0070197F">
            <w:pPr>
              <w:pStyle w:val="TableRow"/>
            </w:pPr>
            <w:r>
              <w:t>(April 2021 – based on 30 PP, 2 PLAC)</w:t>
            </w:r>
          </w:p>
          <w:p w:rsidR="0070197F" w:rsidRDefault="0070197F" w:rsidP="0070197F">
            <w:pPr>
              <w:pStyle w:val="TableRow"/>
            </w:pPr>
            <w:r>
              <w:t>(Sept 31 PP, 4 PLAC)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£45040</w:t>
            </w:r>
          </w:p>
          <w:p w:rsidR="0070197F" w:rsidRPr="00234292" w:rsidRDefault="0070197F" w:rsidP="0070197F">
            <w:pPr>
              <w:pStyle w:val="TableRow"/>
              <w:rPr>
                <w:i/>
              </w:rPr>
            </w:pPr>
            <w:r w:rsidRPr="00234292">
              <w:rPr>
                <w:i/>
              </w:rPr>
              <w:t>£40350 – PP</w:t>
            </w:r>
          </w:p>
          <w:p w:rsidR="0070197F" w:rsidRDefault="0070197F" w:rsidP="0070197F">
            <w:pPr>
              <w:pStyle w:val="TableRow"/>
            </w:pPr>
            <w:r w:rsidRPr="00234292">
              <w:rPr>
                <w:i/>
              </w:rPr>
              <w:t>£4690 - PLAC</w:t>
            </w:r>
          </w:p>
        </w:tc>
      </w:tr>
      <w:tr w:rsidR="0070197F" w:rsidTr="0070197F">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97F" w:rsidRDefault="0070197F" w:rsidP="0070197F">
            <w:pPr>
              <w:pStyle w:val="TableRow"/>
            </w:pPr>
            <w:r>
              <w:t>Recovery premium funding allocation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£5075</w:t>
            </w:r>
          </w:p>
        </w:tc>
      </w:tr>
      <w:tr w:rsidR="0070197F" w:rsidTr="0070197F">
        <w:trPr>
          <w:trHeight w:val="374"/>
        </w:trPr>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197F" w:rsidRDefault="0070197F" w:rsidP="0070197F">
            <w:pPr>
              <w:pStyle w:val="TableRow"/>
            </w:pPr>
            <w:r>
              <w:t>Pupil premium funding carried forward from previous years (enter £0 if not applicable)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£0</w:t>
            </w:r>
          </w:p>
        </w:tc>
      </w:tr>
      <w:tr w:rsidR="0070197F" w:rsidTr="0070197F">
        <w:tc>
          <w:tcPr>
            <w:tcW w:w="6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rPr>
                <w:b/>
              </w:rPr>
            </w:pPr>
            <w:r>
              <w:rPr>
                <w:b/>
              </w:rPr>
              <w:t>Total budget for this academic year</w:t>
            </w:r>
          </w:p>
          <w:p w:rsidR="0070197F" w:rsidRDefault="0070197F" w:rsidP="0070197F">
            <w:pPr>
              <w:pStyle w:val="TableRow"/>
            </w:pPr>
            <w:r>
              <w:t>If your school is an academy in a trust that pools this funding, state the amount available to your school this academic year</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pPr>
            <w:r>
              <w:t>£50115</w:t>
            </w:r>
          </w:p>
        </w:tc>
      </w:tr>
    </w:tbl>
    <w:p w:rsidR="0070197F" w:rsidRDefault="0070197F" w:rsidP="0070197F">
      <w:pPr>
        <w:pStyle w:val="Heading1"/>
      </w:pPr>
      <w:r>
        <w:lastRenderedPageBreak/>
        <w:t>Part A: Pupil premium strategy plan</w:t>
      </w:r>
    </w:p>
    <w:p w:rsidR="0070197F" w:rsidRDefault="0070197F" w:rsidP="0070197F">
      <w:pPr>
        <w:pStyle w:val="Heading2"/>
      </w:pPr>
      <w:r>
        <w:t>Statement of intent</w:t>
      </w:r>
    </w:p>
    <w:p w:rsidR="0070197F" w:rsidRPr="0070197F" w:rsidRDefault="0070197F" w:rsidP="0070197F">
      <w:pPr>
        <w:jc w:val="left"/>
      </w:pPr>
    </w:p>
    <w:tbl>
      <w:tblPr>
        <w:tblW w:w="10343" w:type="dxa"/>
        <w:tblCellMar>
          <w:left w:w="10" w:type="dxa"/>
          <w:right w:w="10" w:type="dxa"/>
        </w:tblCellMar>
        <w:tblLook w:val="04A0" w:firstRow="1" w:lastRow="0" w:firstColumn="1" w:lastColumn="0" w:noHBand="0" w:noVBand="1"/>
      </w:tblPr>
      <w:tblGrid>
        <w:gridCol w:w="10343"/>
      </w:tblGrid>
      <w:tr w:rsidR="0070197F" w:rsidTr="0070197F">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line="276" w:lineRule="auto"/>
              <w:ind w:left="175"/>
              <w:jc w:val="left"/>
              <w:rPr>
                <w:bCs/>
                <w:i/>
                <w:iCs/>
                <w:color w:val="000000" w:themeColor="text1"/>
                <w:sz w:val="24"/>
                <w:szCs w:val="24"/>
              </w:rPr>
            </w:pPr>
            <w:r w:rsidRPr="0070197F">
              <w:rPr>
                <w:bCs/>
                <w:i/>
                <w:iCs/>
                <w:color w:val="000000" w:themeColor="text1"/>
                <w:sz w:val="24"/>
                <w:szCs w:val="24"/>
              </w:rPr>
              <w:t xml:space="preserve">We are committed to purposeful and exciting learning where children </w:t>
            </w:r>
            <w:proofErr w:type="gramStart"/>
            <w:r w:rsidRPr="0070197F">
              <w:rPr>
                <w:bCs/>
                <w:i/>
                <w:iCs/>
                <w:color w:val="000000" w:themeColor="text1"/>
                <w:sz w:val="24"/>
                <w:szCs w:val="24"/>
              </w:rPr>
              <w:t>are nurtured and inspired to achieve</w:t>
            </w:r>
            <w:proofErr w:type="gramEnd"/>
            <w:r w:rsidRPr="0070197F">
              <w:rPr>
                <w:bCs/>
                <w:i/>
                <w:iCs/>
                <w:color w:val="000000" w:themeColor="text1"/>
                <w:sz w:val="24"/>
                <w:szCs w:val="24"/>
              </w:rPr>
              <w:t>.</w:t>
            </w:r>
          </w:p>
          <w:p w:rsidR="0070197F" w:rsidRPr="0070197F" w:rsidRDefault="0070197F" w:rsidP="0070197F">
            <w:pPr>
              <w:spacing w:line="276" w:lineRule="auto"/>
              <w:ind w:left="175"/>
              <w:jc w:val="left"/>
              <w:rPr>
                <w:b w:val="0"/>
                <w:bCs/>
                <w:i/>
                <w:iCs/>
                <w:color w:val="000000" w:themeColor="text1"/>
                <w:sz w:val="24"/>
                <w:szCs w:val="24"/>
              </w:rPr>
            </w:pPr>
            <w:r w:rsidRPr="0070197F">
              <w:rPr>
                <w:b w:val="0"/>
                <w:bCs/>
                <w:i/>
                <w:iCs/>
                <w:color w:val="000000" w:themeColor="text1"/>
                <w:sz w:val="24"/>
                <w:szCs w:val="24"/>
              </w:rPr>
              <w:t xml:space="preserve"> </w:t>
            </w:r>
          </w:p>
          <w:p w:rsidR="0070197F" w:rsidRPr="0070197F" w:rsidRDefault="0070197F" w:rsidP="0070197F">
            <w:pPr>
              <w:spacing w:line="276" w:lineRule="auto"/>
              <w:ind w:left="175"/>
              <w:jc w:val="left"/>
              <w:rPr>
                <w:b w:val="0"/>
                <w:color w:val="000000" w:themeColor="text1"/>
                <w:sz w:val="24"/>
                <w:szCs w:val="24"/>
              </w:rPr>
            </w:pPr>
            <w:r w:rsidRPr="0070197F">
              <w:rPr>
                <w:b w:val="0"/>
                <w:color w:val="000000" w:themeColor="text1"/>
                <w:sz w:val="24"/>
                <w:szCs w:val="24"/>
              </w:rPr>
              <w:t xml:space="preserve">We believe that </w:t>
            </w:r>
            <w:proofErr w:type="gramStart"/>
            <w:r w:rsidRPr="0070197F">
              <w:rPr>
                <w:b w:val="0"/>
                <w:color w:val="000000" w:themeColor="text1"/>
                <w:sz w:val="24"/>
                <w:szCs w:val="24"/>
              </w:rPr>
              <w:t>every child, regardless of their background, has</w:t>
            </w:r>
            <w:proofErr w:type="gramEnd"/>
            <w:r w:rsidRPr="0070197F">
              <w:rPr>
                <w:b w:val="0"/>
                <w:color w:val="000000" w:themeColor="text1"/>
                <w:sz w:val="24"/>
                <w:szCs w:val="24"/>
              </w:rPr>
              <w:t xml:space="preserve"> the entitlement to the very best education.</w:t>
            </w:r>
            <w:r w:rsidRPr="0070197F">
              <w:rPr>
                <w:b w:val="0"/>
                <w:iCs/>
                <w:color w:val="000000" w:themeColor="text1"/>
                <w:sz w:val="24"/>
                <w:szCs w:val="24"/>
                <w:lang w:val="en-US"/>
              </w:rPr>
              <w:t xml:space="preserve"> </w:t>
            </w:r>
            <w:r w:rsidRPr="0070197F">
              <w:rPr>
                <w:b w:val="0"/>
                <w:color w:val="000000" w:themeColor="text1"/>
                <w:sz w:val="24"/>
                <w:szCs w:val="24"/>
              </w:rPr>
              <w:t xml:space="preserve">We place inclusivity at the heart of all that we do and are aspirational for all our pupils, knowing the individual needs of all pupils both academically and emotionally. All staff create a nurturing environment for all pupils and this reflects our core values that support the belonging, wellbeing and emotional needs of all pupils. Pupil want and love coming to school and this </w:t>
            </w:r>
            <w:proofErr w:type="gramStart"/>
            <w:r w:rsidRPr="0070197F">
              <w:rPr>
                <w:b w:val="0"/>
                <w:color w:val="000000" w:themeColor="text1"/>
                <w:sz w:val="24"/>
                <w:szCs w:val="24"/>
              </w:rPr>
              <w:t>is reflected</w:t>
            </w:r>
            <w:proofErr w:type="gramEnd"/>
            <w:r w:rsidRPr="0070197F">
              <w:rPr>
                <w:b w:val="0"/>
                <w:color w:val="000000" w:themeColor="text1"/>
                <w:sz w:val="24"/>
                <w:szCs w:val="24"/>
              </w:rPr>
              <w:t xml:space="preserve"> in our attendance data that is above national average.</w:t>
            </w:r>
          </w:p>
          <w:p w:rsidR="0070197F" w:rsidRPr="0070197F" w:rsidRDefault="0070197F" w:rsidP="0070197F">
            <w:pPr>
              <w:spacing w:line="276" w:lineRule="auto"/>
              <w:ind w:left="175"/>
              <w:jc w:val="left"/>
              <w:rPr>
                <w:b w:val="0"/>
                <w:color w:val="000000" w:themeColor="text1"/>
                <w:sz w:val="24"/>
                <w:szCs w:val="24"/>
              </w:rPr>
            </w:pPr>
            <w:r w:rsidRPr="0070197F">
              <w:rPr>
                <w:b w:val="0"/>
                <w:color w:val="000000" w:themeColor="text1"/>
                <w:sz w:val="24"/>
                <w:szCs w:val="24"/>
              </w:rPr>
              <w:t>We understand our local community in which our pupils come from, so that we have a clear understanding of need and support. We use this local context, and the research evidence from the Education Endowment Foundation including the five key principles and tiered approach to ensure that teachers and support staff have the expertise and resources to help every child to have an equal opportunity to succeed.</w:t>
            </w:r>
          </w:p>
          <w:p w:rsidR="0070197F" w:rsidRPr="0070197F" w:rsidRDefault="0070197F" w:rsidP="0070197F">
            <w:pPr>
              <w:pStyle w:val="ListParagraph"/>
              <w:numPr>
                <w:ilvl w:val="0"/>
                <w:numId w:val="3"/>
              </w:numPr>
              <w:suppressAutoHyphens/>
              <w:autoSpaceDN w:val="0"/>
              <w:spacing w:line="276" w:lineRule="auto"/>
              <w:ind w:left="175" w:firstLine="0"/>
              <w:jc w:val="left"/>
              <w:rPr>
                <w:b w:val="0"/>
                <w:i/>
                <w:iCs/>
                <w:color w:val="000000" w:themeColor="text1"/>
                <w:sz w:val="24"/>
                <w:szCs w:val="24"/>
              </w:rPr>
            </w:pPr>
            <w:r w:rsidRPr="0070197F">
              <w:rPr>
                <w:b w:val="0"/>
                <w:i/>
                <w:iCs/>
                <w:color w:val="000000" w:themeColor="text1"/>
                <w:sz w:val="24"/>
                <w:szCs w:val="24"/>
              </w:rPr>
              <w:t>What are your ultimate objectives for your disadvantaged pupils?</w:t>
            </w:r>
          </w:p>
          <w:tbl>
            <w:tblPr>
              <w:tblW w:w="0" w:type="auto"/>
              <w:tblBorders>
                <w:top w:val="nil"/>
                <w:left w:val="nil"/>
                <w:bottom w:val="nil"/>
                <w:right w:val="nil"/>
              </w:tblBorders>
              <w:tblLook w:val="0000" w:firstRow="0" w:lastRow="0" w:firstColumn="0" w:lastColumn="0" w:noHBand="0" w:noVBand="0"/>
            </w:tblPr>
            <w:tblGrid>
              <w:gridCol w:w="10127"/>
            </w:tblGrid>
            <w:tr w:rsidR="0070197F" w:rsidRPr="0070197F" w:rsidTr="00407F4A">
              <w:trPr>
                <w:trHeight w:val="2957"/>
              </w:trPr>
              <w:tc>
                <w:tcPr>
                  <w:tcW w:w="0" w:type="auto"/>
                </w:tcPr>
                <w:p w:rsidR="0070197F" w:rsidRPr="0070197F" w:rsidRDefault="0070197F" w:rsidP="0070197F">
                  <w:pPr>
                    <w:pStyle w:val="Default"/>
                    <w:spacing w:line="276" w:lineRule="auto"/>
                    <w:ind w:left="175"/>
                    <w:rPr>
                      <w:color w:val="000000" w:themeColor="text1"/>
                    </w:rPr>
                  </w:pPr>
                  <w:r w:rsidRPr="0070197F">
                    <w:rPr>
                      <w:color w:val="000000" w:themeColor="text1"/>
                    </w:rPr>
                    <w:t xml:space="preserve">We know how important the foundations of early education are and our aim is to ensure that we provide the very best teaching and learning experiences to give each child the best chance to flourish in their learning. We achieve this, we aim to: </w:t>
                  </w:r>
                </w:p>
                <w:p w:rsidR="0070197F" w:rsidRPr="0070197F" w:rsidRDefault="0070197F" w:rsidP="0070197F">
                  <w:pPr>
                    <w:pStyle w:val="Default"/>
                    <w:numPr>
                      <w:ilvl w:val="0"/>
                      <w:numId w:val="5"/>
                    </w:numPr>
                    <w:spacing w:line="276" w:lineRule="auto"/>
                    <w:ind w:left="175" w:firstLine="0"/>
                    <w:rPr>
                      <w:color w:val="000000" w:themeColor="text1"/>
                    </w:rPr>
                  </w:pPr>
                  <w:r w:rsidRPr="0070197F">
                    <w:rPr>
                      <w:color w:val="000000" w:themeColor="text1"/>
                    </w:rPr>
                    <w:t xml:space="preserve">Raise the attainment and progress of pupils eligible for Pupil premium to enable them to perform in line with their non - disadvantaged peers. </w:t>
                  </w:r>
                </w:p>
                <w:p w:rsidR="0070197F" w:rsidRPr="0070197F" w:rsidRDefault="0070197F" w:rsidP="0070197F">
                  <w:pPr>
                    <w:pStyle w:val="Default"/>
                    <w:numPr>
                      <w:ilvl w:val="0"/>
                      <w:numId w:val="5"/>
                    </w:numPr>
                    <w:spacing w:line="276" w:lineRule="auto"/>
                    <w:ind w:left="175" w:firstLine="0"/>
                    <w:rPr>
                      <w:color w:val="000000" w:themeColor="text1"/>
                    </w:rPr>
                  </w:pPr>
                  <w:r w:rsidRPr="0070197F">
                    <w:rPr>
                      <w:color w:val="000000" w:themeColor="text1"/>
                    </w:rPr>
                    <w:t xml:space="preserve">Increase phonic knowledge and retention to improve early reading and writing skills </w:t>
                  </w:r>
                </w:p>
                <w:p w:rsidR="0070197F" w:rsidRPr="0070197F" w:rsidRDefault="0070197F" w:rsidP="0070197F">
                  <w:pPr>
                    <w:pStyle w:val="Default"/>
                    <w:numPr>
                      <w:ilvl w:val="0"/>
                      <w:numId w:val="5"/>
                    </w:numPr>
                    <w:spacing w:line="276" w:lineRule="auto"/>
                    <w:ind w:left="175" w:firstLine="0"/>
                    <w:rPr>
                      <w:color w:val="000000" w:themeColor="text1"/>
                    </w:rPr>
                  </w:pPr>
                  <w:r w:rsidRPr="0070197F">
                    <w:rPr>
                      <w:color w:val="000000" w:themeColor="text1"/>
                    </w:rPr>
                    <w:t xml:space="preserve">Improve the attainment and progress of PP children with additional SEND needs </w:t>
                  </w:r>
                </w:p>
                <w:p w:rsidR="0070197F" w:rsidRPr="0070197F" w:rsidRDefault="0070197F" w:rsidP="0070197F">
                  <w:pPr>
                    <w:pStyle w:val="Default"/>
                    <w:numPr>
                      <w:ilvl w:val="0"/>
                      <w:numId w:val="5"/>
                    </w:numPr>
                    <w:spacing w:line="276" w:lineRule="auto"/>
                    <w:ind w:left="175" w:firstLine="0"/>
                    <w:rPr>
                      <w:color w:val="000000" w:themeColor="text1"/>
                    </w:rPr>
                  </w:pPr>
                  <w:r w:rsidRPr="0070197F">
                    <w:rPr>
                      <w:color w:val="000000" w:themeColor="text1"/>
                    </w:rPr>
                    <w:t xml:space="preserve">Provide support for families to ensure they support learning through an improved family and </w:t>
                  </w:r>
                  <w:proofErr w:type="spellStart"/>
                  <w:r w:rsidRPr="0070197F">
                    <w:rPr>
                      <w:color w:val="000000" w:themeColor="text1"/>
                    </w:rPr>
                    <w:t>well being</w:t>
                  </w:r>
                  <w:proofErr w:type="spellEnd"/>
                  <w:r w:rsidRPr="0070197F">
                    <w:rPr>
                      <w:color w:val="000000" w:themeColor="text1"/>
                    </w:rPr>
                    <w:t xml:space="preserve"> support.</w:t>
                  </w:r>
                </w:p>
              </w:tc>
            </w:tr>
          </w:tbl>
          <w:p w:rsidR="0070197F" w:rsidRPr="0070197F" w:rsidRDefault="0070197F" w:rsidP="0070197F">
            <w:pPr>
              <w:spacing w:line="276" w:lineRule="auto"/>
              <w:ind w:left="175"/>
              <w:jc w:val="left"/>
              <w:rPr>
                <w:b w:val="0"/>
                <w:color w:val="000000" w:themeColor="text1"/>
                <w:sz w:val="24"/>
                <w:szCs w:val="24"/>
              </w:rPr>
            </w:pPr>
            <w:r w:rsidRPr="0070197F">
              <w:rPr>
                <w:b w:val="0"/>
                <w:color w:val="000000" w:themeColor="text1"/>
                <w:sz w:val="24"/>
                <w:szCs w:val="24"/>
              </w:rPr>
              <w:t xml:space="preserve">To achieve these objectives we have adopted the tiered approach recommended by the EEF, which places the greatest focus on promoting high quality teaching, supported by academic interventions and wider non-teaching strategies. Therefore, underpinning this three-year plan is the development of high-quality teaching CPD focusing on embedding </w:t>
            </w:r>
            <w:proofErr w:type="spellStart"/>
            <w:r w:rsidRPr="0070197F">
              <w:rPr>
                <w:b w:val="0"/>
                <w:color w:val="000000" w:themeColor="text1"/>
                <w:sz w:val="24"/>
                <w:szCs w:val="24"/>
              </w:rPr>
              <w:t>Rosenshine’s</w:t>
            </w:r>
            <w:proofErr w:type="spellEnd"/>
            <w:r w:rsidRPr="0070197F">
              <w:rPr>
                <w:b w:val="0"/>
                <w:color w:val="000000" w:themeColor="text1"/>
                <w:sz w:val="24"/>
                <w:szCs w:val="24"/>
              </w:rPr>
              <w:t xml:space="preserve"> key principles across the school in the first year.</w:t>
            </w:r>
          </w:p>
          <w:p w:rsidR="0070197F" w:rsidRPr="0070197F" w:rsidRDefault="0070197F" w:rsidP="0070197F">
            <w:pPr>
              <w:spacing w:line="276" w:lineRule="auto"/>
              <w:ind w:left="175"/>
              <w:jc w:val="left"/>
              <w:rPr>
                <w:b w:val="0"/>
                <w:color w:val="000000" w:themeColor="text1"/>
                <w:sz w:val="24"/>
                <w:szCs w:val="24"/>
              </w:rPr>
            </w:pPr>
            <w:r w:rsidRPr="0070197F">
              <w:rPr>
                <w:b w:val="0"/>
                <w:color w:val="000000" w:themeColor="text1"/>
                <w:sz w:val="24"/>
                <w:szCs w:val="24"/>
              </w:rPr>
              <w:t xml:space="preserve">Internal data shows that weak literacy (early reading and writing) skills and vocabulary is a substantial barrier for many of our pupils, especially PP and therefore developing literacy in both EYFS and KS1 is core to this plan, alongside other specific interventions based on individual identified needs. </w:t>
            </w:r>
          </w:p>
          <w:p w:rsidR="0070197F" w:rsidRPr="00AE7F0F" w:rsidRDefault="0070197F" w:rsidP="0070197F">
            <w:pPr>
              <w:spacing w:line="276" w:lineRule="auto"/>
              <w:ind w:left="175"/>
              <w:jc w:val="left"/>
            </w:pPr>
            <w:r w:rsidRPr="0070197F">
              <w:rPr>
                <w:b w:val="0"/>
                <w:color w:val="000000" w:themeColor="text1"/>
                <w:sz w:val="24"/>
                <w:szCs w:val="24"/>
              </w:rPr>
              <w:t xml:space="preserve">There has been an increase in the need for pastoral, social and emotional support for children and families, especially to meet the needs of our PP pupils and families.  As such funding is directed to ensuring that pastoral care, Early help for families and ELSA </w:t>
            </w:r>
            <w:proofErr w:type="gramStart"/>
            <w:r w:rsidRPr="0070197F">
              <w:rPr>
                <w:b w:val="0"/>
                <w:color w:val="000000" w:themeColor="text1"/>
                <w:sz w:val="24"/>
                <w:szCs w:val="24"/>
              </w:rPr>
              <w:t>support  is</w:t>
            </w:r>
            <w:proofErr w:type="gramEnd"/>
            <w:r w:rsidRPr="0070197F">
              <w:rPr>
                <w:b w:val="0"/>
                <w:color w:val="000000" w:themeColor="text1"/>
                <w:sz w:val="24"/>
                <w:szCs w:val="24"/>
              </w:rPr>
              <w:t xml:space="preserve"> available to all students, and increased support for PP children.</w:t>
            </w:r>
          </w:p>
        </w:tc>
      </w:tr>
    </w:tbl>
    <w:p w:rsidR="0070197F" w:rsidRDefault="0070197F" w:rsidP="0070197F">
      <w:pPr>
        <w:pStyle w:val="Heading2"/>
        <w:spacing w:before="600"/>
      </w:pPr>
      <w:r>
        <w:lastRenderedPageBreak/>
        <w:t>Challenges</w:t>
      </w:r>
    </w:p>
    <w:p w:rsidR="0070197F" w:rsidRDefault="0070197F" w:rsidP="0070197F">
      <w:pPr>
        <w:spacing w:before="120" w:line="240" w:lineRule="auto"/>
        <w:jc w:val="left"/>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77" w:type="pct"/>
        <w:tblCellMar>
          <w:left w:w="10" w:type="dxa"/>
          <w:right w:w="10" w:type="dxa"/>
        </w:tblCellMar>
        <w:tblLook w:val="04A0" w:firstRow="1" w:lastRow="0" w:firstColumn="1" w:lastColumn="0" w:noHBand="0" w:noVBand="1"/>
      </w:tblPr>
      <w:tblGrid>
        <w:gridCol w:w="1654"/>
        <w:gridCol w:w="8969"/>
      </w:tblGrid>
      <w:tr w:rsidR="0070197F" w:rsidTr="00407F4A">
        <w:trPr>
          <w:trHeight w:val="791"/>
        </w:trPr>
        <w:tc>
          <w:tcPr>
            <w:tcW w:w="1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Challenge number</w:t>
            </w:r>
          </w:p>
        </w:tc>
        <w:tc>
          <w:tcPr>
            <w:tcW w:w="86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 xml:space="preserve">Detail of challenge </w:t>
            </w:r>
          </w:p>
        </w:tc>
      </w:tr>
      <w:tr w:rsidR="0070197F" w:rsidTr="00407F4A">
        <w:trPr>
          <w:trHeight w:val="69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
              <w:rPr>
                <w:sz w:val="22"/>
                <w:szCs w:val="22"/>
              </w:rPr>
            </w:pPr>
            <w:r w:rsidRPr="00C46EFE">
              <w:rPr>
                <w:sz w:val="22"/>
                <w:szCs w:val="22"/>
              </w:rPr>
              <w:t>1</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Centered"/>
              <w:ind w:left="0"/>
              <w:jc w:val="left"/>
              <w:rPr>
                <w:sz w:val="22"/>
                <w:szCs w:val="22"/>
              </w:rPr>
            </w:pPr>
            <w:r w:rsidRPr="00C46EFE">
              <w:rPr>
                <w:sz w:val="22"/>
                <w:szCs w:val="22"/>
              </w:rPr>
              <w:t xml:space="preserve"> PP children are less likely to pass the phonic screening check than the rest of the cohort</w:t>
            </w:r>
          </w:p>
        </w:tc>
      </w:tr>
      <w:tr w:rsidR="0070197F" w:rsidTr="00407F4A">
        <w:trPr>
          <w:trHeight w:val="716"/>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
              <w:rPr>
                <w:sz w:val="22"/>
                <w:szCs w:val="22"/>
              </w:rPr>
            </w:pPr>
            <w:r w:rsidRPr="00C46EFE">
              <w:rPr>
                <w:sz w:val="22"/>
                <w:szCs w:val="22"/>
              </w:rPr>
              <w:t>2.</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Centered"/>
              <w:jc w:val="left"/>
              <w:rPr>
                <w:sz w:val="22"/>
                <w:szCs w:val="22"/>
              </w:rPr>
            </w:pPr>
            <w:r w:rsidRPr="00C46EFE">
              <w:rPr>
                <w:bCs/>
                <w:color w:val="auto"/>
                <w:sz w:val="22"/>
                <w:szCs w:val="22"/>
              </w:rPr>
              <w:t>Our pupil premium children as a group are not making as rapid progress or reaching EXS/ GDS  in their reading as non-pupil premium children</w:t>
            </w:r>
          </w:p>
        </w:tc>
      </w:tr>
      <w:tr w:rsidR="0070197F" w:rsidTr="00407F4A">
        <w:trPr>
          <w:trHeight w:val="581"/>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
              <w:rPr>
                <w:sz w:val="22"/>
                <w:szCs w:val="22"/>
              </w:rPr>
            </w:pPr>
            <w:r w:rsidRPr="00C46EFE">
              <w:rPr>
                <w:sz w:val="22"/>
                <w:szCs w:val="22"/>
              </w:rPr>
              <w:t>3.</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Centered"/>
              <w:ind w:left="0"/>
              <w:jc w:val="left"/>
              <w:rPr>
                <w:sz w:val="22"/>
                <w:szCs w:val="22"/>
              </w:rPr>
            </w:pPr>
            <w:r w:rsidRPr="00C46EFE">
              <w:rPr>
                <w:bCs/>
                <w:color w:val="auto"/>
                <w:sz w:val="22"/>
                <w:szCs w:val="22"/>
              </w:rPr>
              <w:t>Our pupil premium children as a group are not making as rapid progress or reaching EXS/ GDS  in their writing as non-pupil premium children</w:t>
            </w:r>
          </w:p>
        </w:tc>
      </w:tr>
      <w:tr w:rsidR="0070197F" w:rsidTr="00407F4A">
        <w:trPr>
          <w:trHeight w:val="581"/>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
              <w:rPr>
                <w:sz w:val="22"/>
                <w:szCs w:val="22"/>
              </w:rPr>
            </w:pPr>
            <w:r w:rsidRPr="00C46EFE">
              <w:rPr>
                <w:sz w:val="22"/>
                <w:szCs w:val="22"/>
              </w:rPr>
              <w:t>4.</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Centered"/>
              <w:ind w:left="0"/>
              <w:jc w:val="left"/>
              <w:rPr>
                <w:sz w:val="22"/>
                <w:szCs w:val="22"/>
              </w:rPr>
            </w:pPr>
            <w:r w:rsidRPr="00C46EFE">
              <w:rPr>
                <w:bCs/>
                <w:color w:val="auto"/>
                <w:sz w:val="22"/>
                <w:szCs w:val="22"/>
              </w:rPr>
              <w:t>Our pupil premium children as a group are not making as rapid progress or reaching EXS/ GDS  in their maths as non-pupil premium children</w:t>
            </w:r>
          </w:p>
        </w:tc>
      </w:tr>
      <w:tr w:rsidR="0070197F" w:rsidTr="00407F4A">
        <w:trPr>
          <w:trHeight w:val="581"/>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
              <w:rPr>
                <w:sz w:val="22"/>
                <w:szCs w:val="22"/>
              </w:rPr>
            </w:pPr>
            <w:r w:rsidRPr="00C46EFE">
              <w:rPr>
                <w:sz w:val="22"/>
                <w:szCs w:val="22"/>
              </w:rPr>
              <w:t>5.</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46EFE" w:rsidRDefault="0070197F" w:rsidP="0070197F">
            <w:pPr>
              <w:pStyle w:val="TableRowCentered"/>
              <w:ind w:left="0"/>
              <w:jc w:val="left"/>
              <w:rPr>
                <w:sz w:val="22"/>
                <w:szCs w:val="22"/>
              </w:rPr>
            </w:pPr>
            <w:r w:rsidRPr="00C46EFE">
              <w:rPr>
                <w:bCs/>
                <w:color w:val="auto"/>
                <w:sz w:val="22"/>
                <w:szCs w:val="22"/>
              </w:rPr>
              <w:t xml:space="preserve">Many of our pupil premium children also fit into another vulnerable group such as having an additional special educational need, or </w:t>
            </w:r>
            <w:proofErr w:type="spellStart"/>
            <w:r w:rsidRPr="00C46EFE">
              <w:rPr>
                <w:bCs/>
                <w:color w:val="auto"/>
                <w:sz w:val="22"/>
                <w:szCs w:val="22"/>
              </w:rPr>
              <w:t>well being</w:t>
            </w:r>
            <w:proofErr w:type="spellEnd"/>
            <w:r w:rsidRPr="00C46EFE">
              <w:rPr>
                <w:bCs/>
                <w:color w:val="auto"/>
                <w:sz w:val="22"/>
                <w:szCs w:val="22"/>
              </w:rPr>
              <w:t xml:space="preserve"> and emotional need</w:t>
            </w:r>
          </w:p>
        </w:tc>
      </w:tr>
    </w:tbl>
    <w:p w:rsidR="0070197F" w:rsidRDefault="0070197F" w:rsidP="0070197F">
      <w:pPr>
        <w:pStyle w:val="Heading2"/>
        <w:spacing w:before="600"/>
      </w:pPr>
      <w:r>
        <w:t xml:space="preserve">Intended outcomes </w:t>
      </w:r>
    </w:p>
    <w:p w:rsidR="0070197F" w:rsidRDefault="0070197F" w:rsidP="0070197F">
      <w:pPr>
        <w:jc w:val="left"/>
      </w:pPr>
      <w:r>
        <w:rPr>
          <w:color w:val="auto"/>
        </w:rPr>
        <w:t xml:space="preserve">This explains the outcomes we are aiming for </w:t>
      </w:r>
      <w:r>
        <w:rPr>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4420"/>
        <w:gridCol w:w="6042"/>
      </w:tblGrid>
      <w:tr w:rsidR="0070197F" w:rsidTr="00407F4A">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Intended outcome</w:t>
            </w:r>
          </w:p>
        </w:tc>
        <w:tc>
          <w:tcPr>
            <w:tcW w:w="58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Success criteria</w:t>
            </w:r>
          </w:p>
        </w:tc>
      </w:tr>
      <w:tr w:rsidR="0070197F" w:rsidTr="00407F4A">
        <w:trPr>
          <w:trHeight w:val="1004"/>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line="239" w:lineRule="auto"/>
              <w:ind w:left="87" w:hanging="113"/>
              <w:jc w:val="left"/>
              <w:rPr>
                <w:b w:val="0"/>
                <w:color w:val="auto"/>
                <w:sz w:val="20"/>
                <w:szCs w:val="20"/>
              </w:rPr>
            </w:pPr>
            <w:r w:rsidRPr="0070197F">
              <w:rPr>
                <w:b w:val="0"/>
                <w:color w:val="auto"/>
                <w:sz w:val="20"/>
                <w:szCs w:val="20"/>
              </w:rPr>
              <w:t>Improved phonic and reading attainment especially for Pupil Premium children</w:t>
            </w:r>
          </w:p>
          <w:p w:rsidR="0070197F" w:rsidRPr="0070197F" w:rsidRDefault="0070197F" w:rsidP="0070197F">
            <w:pPr>
              <w:pStyle w:val="TableRow"/>
              <w:numPr>
                <w:ilvl w:val="0"/>
                <w:numId w:val="4"/>
              </w:numPr>
              <w:spacing w:after="0"/>
              <w:rPr>
                <w:i/>
                <w:sz w:val="20"/>
                <w:szCs w:val="20"/>
              </w:rPr>
            </w:pPr>
            <w:r w:rsidRPr="0070197F">
              <w:rPr>
                <w:rFonts w:cs="Arial"/>
                <w:i/>
                <w:color w:val="auto"/>
                <w:sz w:val="20"/>
                <w:szCs w:val="20"/>
              </w:rPr>
              <w:t>EYFS - Improved phonic knowledge and retention of phonics</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before="100" w:beforeAutospacing="1" w:after="100" w:afterAutospacing="1" w:line="240" w:lineRule="auto"/>
              <w:ind w:left="106"/>
              <w:jc w:val="left"/>
              <w:rPr>
                <w:b w:val="0"/>
                <w:color w:val="000000" w:themeColor="text1"/>
                <w:sz w:val="20"/>
                <w:szCs w:val="20"/>
                <w:lang w:eastAsia="en-US"/>
              </w:rPr>
            </w:pPr>
            <w:r w:rsidRPr="0070197F">
              <w:rPr>
                <w:b w:val="0"/>
                <w:color w:val="000000" w:themeColor="text1"/>
                <w:sz w:val="20"/>
                <w:szCs w:val="20"/>
                <w:lang w:eastAsia="en-US"/>
              </w:rPr>
              <w:t xml:space="preserve">The difference between the whole cohort and PP children is improved and the gap is reduced with rest of cohort </w:t>
            </w:r>
          </w:p>
        </w:tc>
      </w:tr>
      <w:tr w:rsidR="0070197F" w:rsidTr="00407F4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pStyle w:val="TableRow"/>
              <w:rPr>
                <w:rFonts w:cs="Arial"/>
                <w:color w:val="auto"/>
                <w:sz w:val="20"/>
                <w:szCs w:val="20"/>
              </w:rPr>
            </w:pPr>
            <w:r w:rsidRPr="0070197F">
              <w:rPr>
                <w:rFonts w:cs="Arial"/>
                <w:color w:val="auto"/>
                <w:sz w:val="20"/>
                <w:szCs w:val="20"/>
              </w:rPr>
              <w:t>Improved progress and attainment end of EYFS and  KS1 in reading</w:t>
            </w:r>
          </w:p>
          <w:p w:rsidR="0070197F" w:rsidRPr="0070197F" w:rsidRDefault="0070197F" w:rsidP="0070197F">
            <w:pPr>
              <w:pStyle w:val="TableRow"/>
              <w:ind w:left="0"/>
              <w:rPr>
                <w:i/>
                <w:sz w:val="20"/>
                <w:szCs w:val="20"/>
              </w:rPr>
            </w:pPr>
            <w:r w:rsidRPr="0070197F">
              <w:rPr>
                <w:rFonts w:cs="Arial"/>
                <w:color w:val="auto"/>
                <w:sz w:val="20"/>
                <w:szCs w:val="20"/>
              </w:rPr>
              <w:t xml:space="preserve"> </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before="100" w:beforeAutospacing="1" w:after="100" w:afterAutospacing="1" w:line="240" w:lineRule="auto"/>
              <w:ind w:left="106"/>
              <w:jc w:val="left"/>
              <w:rPr>
                <w:b w:val="0"/>
                <w:color w:val="000000" w:themeColor="text1"/>
                <w:sz w:val="20"/>
                <w:szCs w:val="20"/>
                <w:lang w:eastAsia="en-US"/>
              </w:rPr>
            </w:pPr>
            <w:r w:rsidRPr="0070197F">
              <w:rPr>
                <w:b w:val="0"/>
                <w:color w:val="000000" w:themeColor="text1"/>
                <w:sz w:val="20"/>
                <w:szCs w:val="20"/>
                <w:lang w:eastAsia="en-US"/>
              </w:rPr>
              <w:t xml:space="preserve">PP children are more likely to attain EXS or GDS  - the difference between the whole cohort and PP children is improved and the gap is reduced within 10% with rest of cohort </w:t>
            </w:r>
          </w:p>
        </w:tc>
      </w:tr>
      <w:tr w:rsidR="0070197F" w:rsidTr="00407F4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pStyle w:val="TableRow"/>
              <w:rPr>
                <w:rFonts w:cs="Arial"/>
                <w:color w:val="auto"/>
                <w:sz w:val="20"/>
                <w:szCs w:val="20"/>
              </w:rPr>
            </w:pPr>
            <w:r w:rsidRPr="0070197F">
              <w:rPr>
                <w:rFonts w:cs="Arial"/>
                <w:color w:val="auto"/>
                <w:sz w:val="20"/>
                <w:szCs w:val="20"/>
              </w:rPr>
              <w:t xml:space="preserve">Improved progress and attainment end of EYFS and  KS1 in writing </w:t>
            </w:r>
          </w:p>
          <w:p w:rsidR="0070197F" w:rsidRPr="0070197F" w:rsidRDefault="0070197F" w:rsidP="0070197F">
            <w:pPr>
              <w:pStyle w:val="TableRow"/>
              <w:numPr>
                <w:ilvl w:val="0"/>
                <w:numId w:val="4"/>
              </w:numPr>
              <w:rPr>
                <w:i/>
                <w:sz w:val="20"/>
                <w:szCs w:val="20"/>
              </w:rPr>
            </w:pPr>
            <w:r w:rsidRPr="0070197F">
              <w:rPr>
                <w:rFonts w:cs="Arial"/>
                <w:i/>
                <w:color w:val="auto"/>
                <w:sz w:val="20"/>
                <w:szCs w:val="20"/>
              </w:rPr>
              <w:t>Improved vocabulary, oral language skills and listening skills among disadvantaged pupils</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before="100" w:beforeAutospacing="1" w:after="100" w:afterAutospacing="1" w:line="240" w:lineRule="auto"/>
              <w:ind w:left="106"/>
              <w:jc w:val="left"/>
              <w:rPr>
                <w:b w:val="0"/>
                <w:color w:val="000000" w:themeColor="text1"/>
                <w:sz w:val="20"/>
                <w:szCs w:val="20"/>
                <w:lang w:eastAsia="en-US"/>
              </w:rPr>
            </w:pPr>
            <w:r w:rsidRPr="0070197F">
              <w:rPr>
                <w:b w:val="0"/>
                <w:color w:val="000000" w:themeColor="text1"/>
                <w:sz w:val="20"/>
                <w:szCs w:val="20"/>
                <w:lang w:eastAsia="en-US"/>
              </w:rPr>
              <w:t xml:space="preserve">PP children are more likely to attain EXS or GDS  - - the difference between the whole cohort and PP children is improved and the gap is reduced within 10% with rest of cohort </w:t>
            </w:r>
          </w:p>
        </w:tc>
      </w:tr>
      <w:tr w:rsidR="0070197F" w:rsidTr="00407F4A">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pStyle w:val="TableRow"/>
              <w:rPr>
                <w:rFonts w:cs="Arial"/>
                <w:color w:val="auto"/>
                <w:sz w:val="20"/>
                <w:szCs w:val="20"/>
              </w:rPr>
            </w:pPr>
            <w:r w:rsidRPr="0070197F">
              <w:rPr>
                <w:rFonts w:cs="Arial"/>
                <w:color w:val="auto"/>
                <w:sz w:val="20"/>
                <w:szCs w:val="20"/>
              </w:rPr>
              <w:t xml:space="preserve">Improved progress and attainment end of EYFS and  KS1 in Maths </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spacing w:before="100" w:beforeAutospacing="1" w:after="100" w:afterAutospacing="1" w:line="240" w:lineRule="auto"/>
              <w:ind w:left="106"/>
              <w:jc w:val="left"/>
              <w:rPr>
                <w:b w:val="0"/>
                <w:color w:val="auto"/>
                <w:sz w:val="20"/>
                <w:szCs w:val="20"/>
              </w:rPr>
            </w:pPr>
            <w:r w:rsidRPr="0070197F">
              <w:rPr>
                <w:b w:val="0"/>
                <w:color w:val="000000" w:themeColor="text1"/>
                <w:sz w:val="20"/>
                <w:szCs w:val="20"/>
                <w:lang w:eastAsia="en-US"/>
              </w:rPr>
              <w:t xml:space="preserve">The difference between the whole cohort and PP children is improved and the gap is reduced within 10% with rest of cohort </w:t>
            </w:r>
          </w:p>
        </w:tc>
      </w:tr>
      <w:tr w:rsidR="0070197F" w:rsidTr="00407F4A">
        <w:trPr>
          <w:trHeight w:val="1340"/>
        </w:trPr>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70197F" w:rsidRDefault="0070197F" w:rsidP="0070197F">
            <w:pPr>
              <w:jc w:val="left"/>
              <w:rPr>
                <w:b w:val="0"/>
                <w:color w:val="000000" w:themeColor="text1"/>
                <w:sz w:val="20"/>
                <w:szCs w:val="20"/>
              </w:rPr>
            </w:pPr>
            <w:r w:rsidRPr="0070197F">
              <w:rPr>
                <w:b w:val="0"/>
                <w:color w:val="auto"/>
                <w:sz w:val="20"/>
                <w:szCs w:val="20"/>
              </w:rPr>
              <w:t>To achieve and sustain improved SEND and wellbeing for all pupils in our school, particularly our disadvantaged pupils.</w:t>
            </w:r>
            <w:r w:rsidRPr="0070197F">
              <w:rPr>
                <w:b w:val="0"/>
                <w:bCs/>
                <w:color w:val="auto"/>
                <w:sz w:val="20"/>
                <w:szCs w:val="20"/>
              </w:rPr>
              <w:t xml:space="preserve"> </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2A5337" w:rsidRDefault="0070197F" w:rsidP="0070197F">
            <w:pPr>
              <w:pStyle w:val="TableRowCentered"/>
              <w:jc w:val="left"/>
              <w:rPr>
                <w:sz w:val="20"/>
              </w:rPr>
            </w:pPr>
            <w:r w:rsidRPr="002A5337">
              <w:rPr>
                <w:sz w:val="20"/>
              </w:rPr>
              <w:t xml:space="preserve">Champion for PP children - Increased support to Inclusion Team so that monitoring of PP pupils with SEND (including Social and emotional needs) can be increased. </w:t>
            </w:r>
          </w:p>
        </w:tc>
      </w:tr>
    </w:tbl>
    <w:p w:rsidR="0070197F" w:rsidRDefault="0070197F" w:rsidP="0070197F">
      <w:pPr>
        <w:jc w:val="left"/>
      </w:pPr>
    </w:p>
    <w:p w:rsidR="0070197F" w:rsidRDefault="0070197F" w:rsidP="0070197F">
      <w:pPr>
        <w:pStyle w:val="Heading2"/>
      </w:pPr>
      <w:r>
        <w:br w:type="page"/>
      </w:r>
      <w:r>
        <w:lastRenderedPageBreak/>
        <w:t>Activity in this academic year</w:t>
      </w:r>
    </w:p>
    <w:p w:rsidR="0070197F" w:rsidRDefault="0070197F" w:rsidP="0070197F">
      <w:pPr>
        <w:spacing w:line="240" w:lineRule="auto"/>
        <w:jc w:val="left"/>
      </w:pPr>
    </w:p>
    <w:p w:rsidR="0070197F" w:rsidRDefault="0070197F" w:rsidP="0070197F">
      <w:pPr>
        <w:spacing w:after="480"/>
        <w:jc w:val="left"/>
      </w:pPr>
      <w:r>
        <w:t xml:space="preserve">This details how we intend to spend our pupil premium (and recovery premium funding) </w:t>
      </w:r>
      <w:r>
        <w:rPr>
          <w:bCs/>
        </w:rPr>
        <w:t>this academic year</w:t>
      </w:r>
      <w:r>
        <w:t xml:space="preserve"> to address the challenges listed above.</w:t>
      </w:r>
    </w:p>
    <w:p w:rsidR="0070197F" w:rsidRDefault="0070197F" w:rsidP="0070197F">
      <w:pPr>
        <w:pStyle w:val="Heading3"/>
      </w:pPr>
      <w:r>
        <w:t>Teaching (for example, CPD, recruitment and retention)</w:t>
      </w:r>
    </w:p>
    <w:p w:rsidR="0070197F" w:rsidRDefault="0070197F" w:rsidP="0070197F">
      <w:pPr>
        <w:jc w:val="left"/>
      </w:pPr>
      <w:r>
        <w:t xml:space="preserve">Budgeted cost: £ </w:t>
      </w:r>
      <w:r>
        <w:rPr>
          <w:i/>
          <w:iCs/>
        </w:rPr>
        <w:t xml:space="preserve">9330 </w:t>
      </w:r>
    </w:p>
    <w:tbl>
      <w:tblPr>
        <w:tblW w:w="5000" w:type="pct"/>
        <w:tblCellMar>
          <w:left w:w="10" w:type="dxa"/>
          <w:right w:w="10" w:type="dxa"/>
        </w:tblCellMar>
        <w:tblLook w:val="04A0" w:firstRow="1" w:lastRow="0" w:firstColumn="1" w:lastColumn="0" w:noHBand="0" w:noVBand="1"/>
      </w:tblPr>
      <w:tblGrid>
        <w:gridCol w:w="3240"/>
        <w:gridCol w:w="5457"/>
        <w:gridCol w:w="1765"/>
      </w:tblGrid>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Evidence that supports this approach</w:t>
            </w:r>
          </w:p>
          <w:p w:rsidR="0070197F" w:rsidRPr="00167931" w:rsidRDefault="0070197F" w:rsidP="0070197F">
            <w:pPr>
              <w:pStyle w:val="TableHeader"/>
              <w:jc w:val="left"/>
              <w:rPr>
                <w:i/>
                <w:sz w:val="20"/>
                <w:szCs w:val="20"/>
              </w:rPr>
            </w:pPr>
            <w:r w:rsidRPr="009645F4">
              <w:rPr>
                <w:i/>
                <w:color w:val="0070C0"/>
                <w:sz w:val="20"/>
                <w:szCs w:val="20"/>
              </w:rPr>
              <w:t>Bold, italics is best practise as identified in the EEF</w:t>
            </w:r>
          </w:p>
        </w:tc>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Challenge number(s) addressed</w:t>
            </w:r>
          </w:p>
        </w:tc>
      </w:tr>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rPr>
                <w:rFonts w:cs="Arial"/>
                <w:sz w:val="20"/>
                <w:szCs w:val="20"/>
              </w:rPr>
            </w:pPr>
            <w:r w:rsidRPr="002A5337">
              <w:rPr>
                <w:rFonts w:cs="Arial"/>
                <w:sz w:val="20"/>
                <w:szCs w:val="20"/>
              </w:rPr>
              <w:t xml:space="preserve">Quality First Teaching, Individualised pre-teaching, same day, targeted and challenge interventions with instant feedback to provide </w:t>
            </w:r>
            <w:r>
              <w:rPr>
                <w:rFonts w:cs="Arial"/>
                <w:sz w:val="20"/>
                <w:szCs w:val="20"/>
              </w:rPr>
              <w:t>to provide the best outcomes for pupils</w:t>
            </w:r>
          </w:p>
          <w:p w:rsidR="0070197F" w:rsidRDefault="0070197F" w:rsidP="0070197F">
            <w:pPr>
              <w:pStyle w:val="TableRow"/>
              <w:rPr>
                <w:rFonts w:cs="Arial"/>
                <w:sz w:val="20"/>
                <w:szCs w:val="20"/>
              </w:rPr>
            </w:pPr>
          </w:p>
          <w:p w:rsidR="0070197F" w:rsidRPr="002A5337" w:rsidRDefault="0070197F" w:rsidP="0070197F">
            <w:pPr>
              <w:pStyle w:val="TableRow"/>
              <w:rPr>
                <w:sz w:val="20"/>
                <w:szCs w:val="20"/>
              </w:rPr>
            </w:pPr>
            <w:r>
              <w:rPr>
                <w:rFonts w:cs="Arial"/>
                <w:sz w:val="20"/>
                <w:szCs w:val="20"/>
              </w:rPr>
              <w:t>Ongoing CPD for all staff</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C31481" w:rsidP="0070197F">
            <w:pPr>
              <w:pStyle w:val="TableRow"/>
              <w:ind w:left="0"/>
              <w:textAlignment w:val="baseline"/>
              <w:rPr>
                <w:b/>
                <w:i/>
                <w:color w:val="000000" w:themeColor="text1"/>
                <w:sz w:val="20"/>
                <w:szCs w:val="20"/>
              </w:rPr>
            </w:pPr>
            <w:hyperlink r:id="rId8" w:history="1">
              <w:r w:rsidR="0070197F" w:rsidRPr="00B95AED">
                <w:rPr>
                  <w:rStyle w:val="Hyperlink"/>
                  <w:rFonts w:eastAsia="Arial"/>
                  <w:b/>
                  <w:i/>
                  <w:sz w:val="20"/>
                  <w:szCs w:val="20"/>
                </w:rPr>
                <w:t>EEF guide to pupil premium – tiered approach – teaching is the top priority, including CPD.</w:t>
              </w:r>
            </w:hyperlink>
          </w:p>
          <w:p w:rsidR="0070197F" w:rsidRPr="00C865FA" w:rsidRDefault="0070197F" w:rsidP="0070197F">
            <w:pPr>
              <w:jc w:val="left"/>
              <w:rPr>
                <w:color w:val="000000" w:themeColor="text1"/>
                <w:sz w:val="20"/>
                <w:szCs w:val="20"/>
              </w:rPr>
            </w:pPr>
            <w:r w:rsidRPr="00C865FA">
              <w:rPr>
                <w:color w:val="000000" w:themeColor="text1"/>
                <w:sz w:val="20"/>
                <w:szCs w:val="20"/>
              </w:rPr>
              <w:t>Training and supporting highly qualified teachers deliver targeted support.</w:t>
            </w:r>
          </w:p>
          <w:p w:rsidR="0070197F" w:rsidRPr="00C865FA" w:rsidRDefault="0070197F" w:rsidP="0070197F">
            <w:pPr>
              <w:jc w:val="left"/>
              <w:rPr>
                <w:sz w:val="20"/>
                <w:szCs w:val="20"/>
              </w:rPr>
            </w:pPr>
            <w:r w:rsidRPr="00C865FA">
              <w:rPr>
                <w:sz w:val="20"/>
                <w:szCs w:val="20"/>
              </w:rPr>
              <w:t xml:space="preserve">Agreed consistencies to include – </w:t>
            </w:r>
          </w:p>
          <w:p w:rsidR="0070197F" w:rsidRPr="00C865FA" w:rsidRDefault="0070197F" w:rsidP="0070197F">
            <w:pPr>
              <w:jc w:val="left"/>
              <w:rPr>
                <w:sz w:val="20"/>
                <w:szCs w:val="20"/>
              </w:rPr>
            </w:pPr>
            <w:r w:rsidRPr="00C865FA">
              <w:rPr>
                <w:sz w:val="20"/>
                <w:szCs w:val="20"/>
              </w:rPr>
              <w:t xml:space="preserve">Same day interventions target gaps in learning from previous lessons- linked to basic skills in English and Maths. </w:t>
            </w:r>
          </w:p>
          <w:p w:rsidR="0070197F" w:rsidRDefault="0070197F" w:rsidP="0070197F">
            <w:pPr>
              <w:jc w:val="left"/>
              <w:rPr>
                <w:sz w:val="20"/>
                <w:szCs w:val="20"/>
              </w:rPr>
            </w:pPr>
            <w:r w:rsidRPr="00C865FA">
              <w:rPr>
                <w:sz w:val="20"/>
                <w:szCs w:val="20"/>
              </w:rPr>
              <w:t xml:space="preserve">Pre teaching interventions provide opportunities to rehearse </w:t>
            </w:r>
          </w:p>
          <w:p w:rsidR="0070197F" w:rsidRPr="00C865FA" w:rsidRDefault="0070197F" w:rsidP="0070197F">
            <w:pPr>
              <w:jc w:val="left"/>
              <w:rPr>
                <w:sz w:val="20"/>
                <w:szCs w:val="20"/>
              </w:rPr>
            </w:pPr>
            <w:proofErr w:type="spellStart"/>
            <w:r w:rsidRPr="00C865FA">
              <w:rPr>
                <w:sz w:val="20"/>
                <w:szCs w:val="20"/>
              </w:rPr>
              <w:t>Scaffolded</w:t>
            </w:r>
            <w:proofErr w:type="spellEnd"/>
            <w:r w:rsidRPr="00C865FA">
              <w:rPr>
                <w:sz w:val="20"/>
                <w:szCs w:val="20"/>
              </w:rPr>
              <w:t xml:space="preserve"> tasks to ensure all children have access to learning  </w:t>
            </w:r>
          </w:p>
          <w:p w:rsidR="0070197F" w:rsidRPr="002A5337" w:rsidRDefault="0070197F" w:rsidP="0070197F">
            <w:pPr>
              <w:jc w:val="left"/>
              <w:rPr>
                <w:sz w:val="20"/>
                <w:szCs w:val="20"/>
              </w:rPr>
            </w:pPr>
            <w:proofErr w:type="gramStart"/>
            <w:r w:rsidRPr="00C865FA">
              <w:rPr>
                <w:sz w:val="20"/>
                <w:szCs w:val="20"/>
              </w:rPr>
              <w:t>Half termly</w:t>
            </w:r>
            <w:proofErr w:type="gramEnd"/>
            <w:r w:rsidRPr="00C865FA">
              <w:rPr>
                <w:sz w:val="20"/>
                <w:szCs w:val="20"/>
              </w:rPr>
              <w:t xml:space="preserve"> pupil progress meetings for all vulnerable groups (PP/ SEND/ EAL/ lower 20%) between inclusion lead and teachers.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t>1,2,3,4,5</w:t>
            </w:r>
          </w:p>
        </w:tc>
      </w:tr>
      <w:tr w:rsidR="0070197F" w:rsidTr="00407F4A">
        <w:trPr>
          <w:trHeight w:val="226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2A5337" w:rsidRDefault="0070197F" w:rsidP="0070197F">
            <w:pPr>
              <w:pStyle w:val="TableRow"/>
              <w:rPr>
                <w:sz w:val="20"/>
                <w:szCs w:val="20"/>
              </w:rPr>
            </w:pPr>
            <w:r w:rsidRPr="002A5337">
              <w:rPr>
                <w:sz w:val="20"/>
                <w:szCs w:val="20"/>
              </w:rPr>
              <w:t xml:space="preserve">Purchase a new reading and phonic scheme </w:t>
            </w:r>
            <w:r>
              <w:rPr>
                <w:sz w:val="20"/>
                <w:szCs w:val="20"/>
              </w:rPr>
              <w:t xml:space="preserve">(validated) </w:t>
            </w:r>
            <w:r w:rsidRPr="002A5337">
              <w:rPr>
                <w:sz w:val="20"/>
                <w:szCs w:val="20"/>
              </w:rPr>
              <w:t xml:space="preserve">– Little </w:t>
            </w:r>
            <w:proofErr w:type="spellStart"/>
            <w:r w:rsidRPr="002A5337">
              <w:rPr>
                <w:sz w:val="20"/>
                <w:szCs w:val="20"/>
              </w:rPr>
              <w:t>Wandle</w:t>
            </w:r>
            <w:proofErr w:type="spellEnd"/>
            <w:r w:rsidRPr="002A5337">
              <w:rPr>
                <w:sz w:val="20"/>
                <w:szCs w:val="20"/>
              </w:rPr>
              <w:t xml:space="preserve"> </w:t>
            </w:r>
            <w:r w:rsidRPr="00E27862">
              <w:rPr>
                <w:rFonts w:cs="Arial"/>
                <w:iCs/>
                <w:color w:val="auto"/>
              </w:rPr>
              <w:t>to secure stronger phonics teaching for all pupils.</w:t>
            </w:r>
          </w:p>
          <w:p w:rsidR="0070197F" w:rsidRPr="002A5337" w:rsidRDefault="0070197F" w:rsidP="0070197F">
            <w:pPr>
              <w:pStyle w:val="TableRow"/>
              <w:rPr>
                <w:rFonts w:cs="Calibri"/>
                <w:sz w:val="20"/>
                <w:szCs w:val="20"/>
              </w:rPr>
            </w:pPr>
            <w:r w:rsidRPr="002A5337">
              <w:rPr>
                <w:rFonts w:cs="Calibri"/>
                <w:sz w:val="20"/>
                <w:szCs w:val="20"/>
              </w:rPr>
              <w:t xml:space="preserve">Ongoing </w:t>
            </w:r>
          </w:p>
          <w:p w:rsidR="0070197F" w:rsidRDefault="0070197F" w:rsidP="0070197F">
            <w:pPr>
              <w:pStyle w:val="TableRow"/>
              <w:rPr>
                <w:rFonts w:cs="Calibri"/>
                <w:sz w:val="20"/>
                <w:szCs w:val="20"/>
              </w:rPr>
            </w:pPr>
            <w:r w:rsidRPr="002A5337">
              <w:rPr>
                <w:rFonts w:cs="Calibri"/>
                <w:sz w:val="20"/>
                <w:szCs w:val="20"/>
              </w:rPr>
              <w:t>CPD to improve phonics teaching and reading</w:t>
            </w:r>
          </w:p>
          <w:p w:rsidR="0070197F" w:rsidRDefault="0070197F" w:rsidP="0070197F">
            <w:pPr>
              <w:pStyle w:val="TableRow"/>
              <w:rPr>
                <w:b/>
                <w:color w:val="auto"/>
                <w:sz w:val="20"/>
                <w:szCs w:val="20"/>
              </w:rPr>
            </w:pPr>
          </w:p>
          <w:p w:rsidR="0070197F" w:rsidRDefault="0070197F" w:rsidP="0070197F">
            <w:pPr>
              <w:pStyle w:val="TableRow"/>
              <w:rPr>
                <w:rFonts w:cs="Calibri"/>
                <w:sz w:val="20"/>
                <w:szCs w:val="20"/>
              </w:rPr>
            </w:pPr>
            <w:r w:rsidRPr="002A5337">
              <w:rPr>
                <w:b/>
                <w:color w:val="auto"/>
                <w:sz w:val="20"/>
                <w:szCs w:val="20"/>
              </w:rPr>
              <w:t>Cost of proportion of CPD</w:t>
            </w:r>
          </w:p>
          <w:p w:rsidR="0070197F" w:rsidRPr="00167931" w:rsidRDefault="0070197F" w:rsidP="0070197F">
            <w:pPr>
              <w:pStyle w:val="TableRow"/>
              <w:rPr>
                <w:rFonts w:cs="Calibri"/>
                <w:b/>
                <w:sz w:val="20"/>
                <w:szCs w:val="20"/>
              </w:rPr>
            </w:pPr>
            <w:r>
              <w:rPr>
                <w:b/>
                <w:color w:val="auto"/>
                <w:sz w:val="20"/>
                <w:szCs w:val="20"/>
              </w:rPr>
              <w:t xml:space="preserve">Cost of proportion of CPD - </w:t>
            </w:r>
            <w:r w:rsidRPr="00167931">
              <w:rPr>
                <w:rFonts w:cs="Calibri"/>
                <w:b/>
                <w:sz w:val="20"/>
                <w:szCs w:val="20"/>
              </w:rPr>
              <w:t xml:space="preserve">£630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0"/>
              </w:rPr>
            </w:pPr>
            <w:r>
              <w:rPr>
                <w:b/>
                <w:i/>
                <w:sz w:val="20"/>
              </w:rPr>
              <w:t>EEF Targeted Academic support – Teacher /</w:t>
            </w:r>
            <w:r w:rsidRPr="00C865FA">
              <w:rPr>
                <w:b/>
                <w:i/>
                <w:sz w:val="20"/>
              </w:rPr>
              <w:t>Teaching Assistant Interventions</w:t>
            </w:r>
            <w:r w:rsidRPr="002A5337">
              <w:rPr>
                <w:sz w:val="20"/>
              </w:rPr>
              <w:t xml:space="preserve"> </w:t>
            </w:r>
          </w:p>
          <w:p w:rsidR="0070197F" w:rsidRPr="00827AC3" w:rsidRDefault="0070197F" w:rsidP="0070197F">
            <w:pPr>
              <w:pStyle w:val="TableRowCentered"/>
              <w:jc w:val="left"/>
              <w:rPr>
                <w:rFonts w:cs="Arial"/>
                <w:color w:val="auto"/>
                <w:sz w:val="20"/>
              </w:rPr>
            </w:pPr>
            <w:r w:rsidRPr="00827AC3">
              <w:rPr>
                <w:rFonts w:cs="Arial"/>
                <w:color w:val="auto"/>
                <w:sz w:val="20"/>
              </w:rPr>
              <w:t xml:space="preserve">Phonics approaches have a strong evidence base that indicates a positive impact on the accuracy of word reading (though not necessarily comprehension), particularly for disadvantaged pupils: </w:t>
            </w:r>
          </w:p>
          <w:p w:rsidR="0070197F" w:rsidRPr="00B95AED" w:rsidRDefault="00C31481" w:rsidP="0070197F">
            <w:pPr>
              <w:pStyle w:val="TableRowCentered"/>
              <w:jc w:val="left"/>
              <w:rPr>
                <w:b/>
                <w:i/>
                <w:color w:val="0070C0"/>
                <w:sz w:val="20"/>
                <w:u w:val="single"/>
              </w:rPr>
            </w:pPr>
            <w:hyperlink r:id="rId9" w:history="1">
              <w:r w:rsidR="0070197F" w:rsidRPr="00B95AED">
                <w:rPr>
                  <w:b/>
                  <w:i/>
                  <w:color w:val="0070C0"/>
                  <w:sz w:val="20"/>
                  <w:u w:val="single"/>
                </w:rPr>
                <w:t>Phonics | Toolkit Strand | Education Endowment Foundation | EEF</w:t>
              </w:r>
            </w:hyperlink>
          </w:p>
          <w:p w:rsidR="0070197F" w:rsidRPr="002A5337" w:rsidRDefault="0070197F" w:rsidP="0070197F">
            <w:pPr>
              <w:pStyle w:val="TableRowCentered"/>
              <w:jc w:val="left"/>
              <w:rPr>
                <w:sz w:val="20"/>
              </w:rPr>
            </w:pPr>
            <w:r w:rsidRPr="002A5337">
              <w:rPr>
                <w:sz w:val="20"/>
              </w:rPr>
              <w:t xml:space="preserve">Ensure all staff have received training to deliver the Little </w:t>
            </w:r>
            <w:proofErr w:type="spellStart"/>
            <w:r w:rsidRPr="002A5337">
              <w:rPr>
                <w:sz w:val="20"/>
              </w:rPr>
              <w:t>Wandle</w:t>
            </w:r>
            <w:proofErr w:type="spellEnd"/>
            <w:r w:rsidRPr="002A5337">
              <w:rPr>
                <w:sz w:val="20"/>
              </w:rPr>
              <w:t xml:space="preserve"> phonics scheme effectively and to include new phonic books to send home/ share in class. </w:t>
            </w:r>
          </w:p>
          <w:p w:rsidR="0070197F" w:rsidRPr="002A5337" w:rsidRDefault="0070197F" w:rsidP="0070197F">
            <w:pPr>
              <w:pStyle w:val="TableRowCentered"/>
              <w:jc w:val="left"/>
              <w:rPr>
                <w:sz w:val="20"/>
              </w:rPr>
            </w:pPr>
            <w:r w:rsidRPr="002A5337">
              <w:rPr>
                <w:sz w:val="20"/>
              </w:rPr>
              <w:t>This cascades to include TA’s</w:t>
            </w:r>
          </w:p>
          <w:p w:rsidR="0070197F" w:rsidRPr="00167931" w:rsidRDefault="0070197F" w:rsidP="0070197F">
            <w:pPr>
              <w:pStyle w:val="TableRowCentered"/>
              <w:jc w:val="left"/>
              <w:rPr>
                <w:sz w:val="20"/>
              </w:rPr>
            </w:pPr>
            <w:r w:rsidRPr="002A5337">
              <w:rPr>
                <w:sz w:val="20"/>
              </w:rPr>
              <w:t>Extra Teacher out of class for one day to embed phonics and reading teaching and learning in KS1</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t>1, 2, 3</w:t>
            </w:r>
          </w:p>
        </w:tc>
      </w:tr>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2A5337" w:rsidRDefault="0070197F" w:rsidP="0070197F">
            <w:pPr>
              <w:pStyle w:val="TableRow"/>
              <w:rPr>
                <w:b/>
                <w:color w:val="104F75"/>
                <w:sz w:val="20"/>
                <w:szCs w:val="20"/>
              </w:rPr>
            </w:pPr>
            <w:r w:rsidRPr="002A5337">
              <w:rPr>
                <w:sz w:val="20"/>
                <w:szCs w:val="20"/>
              </w:rPr>
              <w:t xml:space="preserve">Talk for Writing provision enhanced across whole school </w:t>
            </w:r>
          </w:p>
          <w:p w:rsidR="0070197F" w:rsidRPr="002A5337" w:rsidRDefault="0070197F" w:rsidP="0070197F">
            <w:pPr>
              <w:pStyle w:val="TableRow"/>
              <w:rPr>
                <w:i/>
                <w:sz w:val="20"/>
                <w:szCs w:val="20"/>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C865FA" w:rsidRDefault="0070197F" w:rsidP="0070197F">
            <w:pPr>
              <w:pStyle w:val="TableRow"/>
              <w:ind w:left="0"/>
              <w:textAlignment w:val="baseline"/>
              <w:rPr>
                <w:b/>
                <w:i/>
                <w:color w:val="000000" w:themeColor="text1"/>
                <w:sz w:val="20"/>
                <w:szCs w:val="20"/>
              </w:rPr>
            </w:pPr>
            <w:r w:rsidRPr="00C865FA">
              <w:rPr>
                <w:b/>
                <w:i/>
                <w:color w:val="000000" w:themeColor="text1"/>
                <w:sz w:val="20"/>
                <w:szCs w:val="20"/>
              </w:rPr>
              <w:t>EEF guide to pupil premium – tiered approach – teaching is the top priority, including CPD.</w:t>
            </w:r>
          </w:p>
          <w:p w:rsidR="0070197F" w:rsidRDefault="0070197F" w:rsidP="0070197F">
            <w:pPr>
              <w:pStyle w:val="TableRowCentered"/>
              <w:jc w:val="left"/>
              <w:rPr>
                <w:color w:val="000000" w:themeColor="text1"/>
                <w:sz w:val="20"/>
              </w:rPr>
            </w:pPr>
            <w:r w:rsidRPr="002A5337">
              <w:rPr>
                <w:color w:val="000000" w:themeColor="text1"/>
                <w:sz w:val="20"/>
              </w:rPr>
              <w:t>High-quality teaching</w:t>
            </w:r>
          </w:p>
          <w:p w:rsidR="0070197F" w:rsidRDefault="0070197F" w:rsidP="0070197F">
            <w:pPr>
              <w:pStyle w:val="TableRowCentered"/>
              <w:jc w:val="left"/>
              <w:rPr>
                <w:color w:val="000000" w:themeColor="text1"/>
                <w:sz w:val="20"/>
              </w:rPr>
            </w:pPr>
            <w:r>
              <w:rPr>
                <w:color w:val="000000" w:themeColor="text1"/>
                <w:sz w:val="20"/>
              </w:rPr>
              <w:t>Developing and rehearsing modelled speech</w:t>
            </w:r>
          </w:p>
          <w:p w:rsidR="0070197F" w:rsidRPr="00C865FA" w:rsidRDefault="0070197F" w:rsidP="0070197F">
            <w:pPr>
              <w:pStyle w:val="TableRowCentered"/>
              <w:jc w:val="left"/>
              <w:rPr>
                <w:color w:val="000000" w:themeColor="text1"/>
                <w:sz w:val="20"/>
              </w:rPr>
            </w:pPr>
            <w:r>
              <w:rPr>
                <w:color w:val="000000" w:themeColor="text1"/>
                <w:sz w:val="20"/>
              </w:rPr>
              <w:t>Supporting high quality texts and improved outcomes for writing.</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t>3</w:t>
            </w:r>
          </w:p>
        </w:tc>
      </w:tr>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B95AED" w:rsidRDefault="0070197F" w:rsidP="0070197F">
            <w:pPr>
              <w:pStyle w:val="TableRow"/>
              <w:rPr>
                <w:sz w:val="20"/>
                <w:szCs w:val="20"/>
              </w:rPr>
            </w:pPr>
            <w:r w:rsidRPr="00B95AED">
              <w:rPr>
                <w:color w:val="auto"/>
                <w:sz w:val="20"/>
                <w:szCs w:val="20"/>
              </w:rPr>
              <w:t>Enhancement of our maths teaching and curriculum planning in line with</w:t>
            </w:r>
            <w:r w:rsidRPr="00B95AED">
              <w:rPr>
                <w:sz w:val="20"/>
                <w:szCs w:val="20"/>
              </w:rPr>
              <w:t xml:space="preserve"> the mastery curriculum </w:t>
            </w:r>
          </w:p>
          <w:p w:rsidR="0070197F" w:rsidRPr="002A5337" w:rsidRDefault="0070197F" w:rsidP="0070197F">
            <w:pPr>
              <w:pStyle w:val="TableRow"/>
              <w:rPr>
                <w:sz w:val="20"/>
                <w:szCs w:val="20"/>
              </w:rPr>
            </w:pPr>
            <w:r>
              <w:rPr>
                <w:color w:val="auto"/>
              </w:rPr>
              <w:lastRenderedPageBreak/>
              <w:t>-</w:t>
            </w:r>
            <w:r w:rsidRPr="002A5337">
              <w:rPr>
                <w:sz w:val="20"/>
                <w:szCs w:val="20"/>
              </w:rPr>
              <w:t xml:space="preserve">Embedding the Power Maths Programme throughout the school. </w:t>
            </w:r>
          </w:p>
          <w:p w:rsidR="0070197F" w:rsidRPr="002A5337" w:rsidRDefault="0070197F" w:rsidP="0070197F">
            <w:pPr>
              <w:pStyle w:val="TableRow"/>
              <w:rPr>
                <w:sz w:val="20"/>
                <w:szCs w:val="20"/>
              </w:rPr>
            </w:pPr>
            <w:r w:rsidRPr="002A5337">
              <w:rPr>
                <w:b/>
                <w:color w:val="auto"/>
                <w:sz w:val="20"/>
                <w:szCs w:val="20"/>
              </w:rPr>
              <w:t>Cost of proportion of CPD - £</w:t>
            </w:r>
            <w:r>
              <w:rPr>
                <w:b/>
                <w:color w:val="auto"/>
                <w:sz w:val="20"/>
                <w:szCs w:val="20"/>
              </w:rPr>
              <w:t>850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ind w:left="0"/>
              <w:textAlignment w:val="baseline"/>
              <w:rPr>
                <w:b/>
                <w:i/>
                <w:color w:val="000000" w:themeColor="text1"/>
                <w:sz w:val="20"/>
                <w:szCs w:val="20"/>
              </w:rPr>
            </w:pPr>
            <w:r w:rsidRPr="00C865FA">
              <w:rPr>
                <w:b/>
                <w:i/>
                <w:color w:val="000000" w:themeColor="text1"/>
                <w:sz w:val="20"/>
                <w:szCs w:val="20"/>
              </w:rPr>
              <w:lastRenderedPageBreak/>
              <w:t>EEF guide to pupil premium – tiered approach – teaching is the top priority, including CPD.</w:t>
            </w:r>
          </w:p>
          <w:p w:rsidR="0070197F" w:rsidRDefault="0070197F" w:rsidP="0070197F">
            <w:pPr>
              <w:pStyle w:val="TableRowCentered"/>
              <w:jc w:val="left"/>
              <w:rPr>
                <w:sz w:val="20"/>
              </w:rPr>
            </w:pPr>
            <w:r>
              <w:rPr>
                <w:b/>
                <w:i/>
                <w:sz w:val="20"/>
              </w:rPr>
              <w:t>EEF Targeted Academic support – Teacher /</w:t>
            </w:r>
            <w:r w:rsidRPr="00C865FA">
              <w:rPr>
                <w:b/>
                <w:i/>
                <w:sz w:val="20"/>
              </w:rPr>
              <w:t>Teaching Assistant Interventions</w:t>
            </w:r>
            <w:r w:rsidRPr="002A5337">
              <w:rPr>
                <w:sz w:val="20"/>
              </w:rPr>
              <w:t xml:space="preserve"> </w:t>
            </w:r>
          </w:p>
          <w:p w:rsidR="0070197F" w:rsidRPr="009645F4" w:rsidRDefault="00C31481" w:rsidP="0070197F">
            <w:pPr>
              <w:pStyle w:val="TableRowCentered"/>
              <w:jc w:val="left"/>
              <w:rPr>
                <w:b/>
                <w:i/>
                <w:color w:val="0070C0"/>
                <w:sz w:val="20"/>
              </w:rPr>
            </w:pPr>
            <w:hyperlink r:id="rId10" w:history="1">
              <w:r w:rsidR="0070197F" w:rsidRPr="009645F4">
                <w:rPr>
                  <w:rStyle w:val="Hyperlink"/>
                  <w:rFonts w:eastAsia="Arial"/>
                  <w:b/>
                  <w:i/>
                  <w:sz w:val="20"/>
                </w:rPr>
                <w:t>I</w:t>
              </w:r>
              <w:r w:rsidR="0070197F" w:rsidRPr="009645F4">
                <w:rPr>
                  <w:rStyle w:val="Hyperlink"/>
                  <w:rFonts w:eastAsia="Arial"/>
                  <w:b/>
                  <w:i/>
                  <w:color w:val="0070C0"/>
                  <w:sz w:val="20"/>
                </w:rPr>
                <w:t>mproving maths in EYFS and KS1</w:t>
              </w:r>
            </w:hyperlink>
          </w:p>
          <w:p w:rsidR="0070197F" w:rsidRPr="002A5337" w:rsidRDefault="0070197F" w:rsidP="0070197F">
            <w:pPr>
              <w:pStyle w:val="TableRowCentered"/>
              <w:jc w:val="left"/>
              <w:rPr>
                <w:color w:val="000000" w:themeColor="text1"/>
                <w:sz w:val="20"/>
              </w:rPr>
            </w:pPr>
            <w:r w:rsidRPr="002A5337">
              <w:rPr>
                <w:color w:val="000000" w:themeColor="text1"/>
                <w:sz w:val="20"/>
              </w:rPr>
              <w:lastRenderedPageBreak/>
              <w:t>High-quality teaching to improve end of year expectations in maths</w:t>
            </w:r>
          </w:p>
          <w:p w:rsidR="0070197F" w:rsidRPr="002A5337" w:rsidRDefault="0070197F" w:rsidP="0070197F">
            <w:pPr>
              <w:pStyle w:val="TableRowCentered"/>
              <w:jc w:val="left"/>
              <w:rPr>
                <w:color w:val="000000" w:themeColor="text1"/>
                <w:sz w:val="20"/>
              </w:rPr>
            </w:pPr>
            <w:r w:rsidRPr="002A5337">
              <w:rPr>
                <w:color w:val="000000" w:themeColor="text1"/>
                <w:sz w:val="20"/>
              </w:rPr>
              <w:t xml:space="preserve">All staff have received training to deliver the Power maths scheme effectively and use online resources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lastRenderedPageBreak/>
              <w:t>4</w:t>
            </w:r>
          </w:p>
        </w:tc>
      </w:tr>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8428E1" w:rsidRDefault="0070197F" w:rsidP="0070197F">
            <w:pPr>
              <w:pStyle w:val="TableRow"/>
              <w:spacing w:after="240"/>
              <w:ind w:left="29"/>
              <w:rPr>
                <w:rFonts w:cs="Arial"/>
                <w:color w:val="auto"/>
                <w:sz w:val="20"/>
                <w:szCs w:val="20"/>
                <w:shd w:val="clear" w:color="auto" w:fill="FFFFFF"/>
              </w:rPr>
            </w:pPr>
            <w:r w:rsidRPr="008428E1">
              <w:rPr>
                <w:iCs/>
                <w:color w:val="auto"/>
                <w:sz w:val="20"/>
                <w:szCs w:val="20"/>
                <w:lang w:val="en-US"/>
              </w:rPr>
              <w:t xml:space="preserve">Purchase of </w:t>
            </w:r>
            <w:proofErr w:type="spellStart"/>
            <w:r w:rsidRPr="008428E1">
              <w:rPr>
                <w:iCs/>
                <w:color w:val="auto"/>
                <w:sz w:val="20"/>
                <w:szCs w:val="20"/>
                <w:lang w:val="en-US"/>
              </w:rPr>
              <w:t>standardised</w:t>
            </w:r>
            <w:proofErr w:type="spellEnd"/>
            <w:r w:rsidRPr="008428E1">
              <w:rPr>
                <w:iCs/>
                <w:color w:val="auto"/>
                <w:sz w:val="20"/>
                <w:szCs w:val="20"/>
                <w:lang w:val="en-US"/>
              </w:rPr>
              <w:t xml:space="preserve"> diagnostic assessments. </w:t>
            </w:r>
          </w:p>
          <w:p w:rsidR="0070197F" w:rsidRPr="008428E1" w:rsidRDefault="0070197F" w:rsidP="0070197F">
            <w:pPr>
              <w:pStyle w:val="TableRow"/>
              <w:rPr>
                <w:color w:val="auto"/>
                <w:sz w:val="20"/>
                <w:szCs w:val="20"/>
              </w:rPr>
            </w:pPr>
            <w:r>
              <w:rPr>
                <w:rFonts w:cs="Arial"/>
                <w:color w:val="auto"/>
                <w:sz w:val="20"/>
                <w:szCs w:val="20"/>
                <w:shd w:val="clear" w:color="auto" w:fill="FFFFFF"/>
              </w:rPr>
              <w:t>Extra training for</w:t>
            </w:r>
            <w:r w:rsidRPr="008428E1">
              <w:rPr>
                <w:rFonts w:cs="Arial"/>
                <w:color w:val="auto"/>
                <w:sz w:val="20"/>
                <w:szCs w:val="20"/>
                <w:shd w:val="clear" w:color="auto" w:fill="FFFFFF"/>
              </w:rPr>
              <w:t xml:space="preserve"> staff </w:t>
            </w:r>
            <w:r>
              <w:rPr>
                <w:rFonts w:cs="Arial"/>
                <w:color w:val="auto"/>
                <w:sz w:val="20"/>
                <w:szCs w:val="20"/>
                <w:shd w:val="clear" w:color="auto" w:fill="FFFFFF"/>
              </w:rPr>
              <w:t xml:space="preserve">(if needed) </w:t>
            </w:r>
            <w:r w:rsidRPr="008428E1">
              <w:rPr>
                <w:rFonts w:cs="Arial"/>
                <w:color w:val="auto"/>
                <w:sz w:val="20"/>
                <w:szCs w:val="20"/>
                <w:shd w:val="clear" w:color="auto" w:fill="FFFFFF"/>
              </w:rPr>
              <w:t>to ensure assessments are interpreted and administered correctly.</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8428E1" w:rsidRDefault="0070197F" w:rsidP="0070197F">
            <w:pPr>
              <w:pStyle w:val="TableRowCentered"/>
              <w:jc w:val="left"/>
              <w:rPr>
                <w:color w:val="auto"/>
                <w:sz w:val="20"/>
              </w:rPr>
            </w:pPr>
            <w:r w:rsidRPr="008428E1">
              <w:rPr>
                <w:color w:val="auto"/>
                <w:sz w:val="20"/>
              </w:rPr>
              <w:t>Standardised tests can provide reliable insights into the specific strengths and weaknesses of each pupil to help ensure they receive the correct additional support through interventions or teacher instruction:</w:t>
            </w:r>
          </w:p>
          <w:p w:rsidR="0070197F" w:rsidRPr="008428E1" w:rsidRDefault="00C31481" w:rsidP="0070197F">
            <w:pPr>
              <w:pStyle w:val="TableRow"/>
              <w:ind w:left="0"/>
              <w:textAlignment w:val="baseline"/>
              <w:rPr>
                <w:b/>
                <w:i/>
                <w:color w:val="000000" w:themeColor="text1"/>
                <w:sz w:val="20"/>
                <w:szCs w:val="20"/>
              </w:rPr>
            </w:pPr>
            <w:hyperlink r:id="rId11" w:history="1">
              <w:r w:rsidR="0070197F" w:rsidRPr="009645F4">
                <w:rPr>
                  <w:i/>
                  <w:color w:val="0070C0"/>
                  <w:sz w:val="20"/>
                  <w:szCs w:val="20"/>
                  <w:u w:val="single"/>
                </w:rPr>
                <w:t>Standardised tests | Assessing and Monitoring Pupil Progress | Education Endowment Foundation | EEF</w:t>
              </w:r>
            </w:hyperlink>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Tr="00407F4A">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spacing w:before="60" w:line="240" w:lineRule="auto"/>
              <w:ind w:left="29"/>
              <w:jc w:val="left"/>
              <w:rPr>
                <w:iCs/>
                <w:color w:val="auto"/>
                <w:sz w:val="20"/>
                <w:szCs w:val="20"/>
                <w:lang w:val="en-US" w:eastAsia="en-US"/>
              </w:rPr>
            </w:pPr>
            <w:r w:rsidRPr="00827AC3">
              <w:rPr>
                <w:iCs/>
                <w:color w:val="auto"/>
                <w:sz w:val="20"/>
                <w:szCs w:val="20"/>
                <w:lang w:val="en-US" w:eastAsia="en-US"/>
              </w:rPr>
              <w:t>Improve the quality of social and emotional (SEL) learning.</w:t>
            </w:r>
          </w:p>
          <w:p w:rsidR="0070197F" w:rsidRPr="00827AC3" w:rsidRDefault="0070197F" w:rsidP="0070197F">
            <w:pPr>
              <w:spacing w:before="60" w:line="240" w:lineRule="auto"/>
              <w:ind w:left="29"/>
              <w:jc w:val="left"/>
              <w:rPr>
                <w:iCs/>
                <w:color w:val="000000" w:themeColor="text1"/>
                <w:sz w:val="20"/>
                <w:szCs w:val="20"/>
                <w:lang w:val="en-US" w:eastAsia="en-US"/>
              </w:rPr>
            </w:pPr>
          </w:p>
          <w:p w:rsidR="0070197F" w:rsidRPr="00827AC3" w:rsidRDefault="0070197F" w:rsidP="0070197F">
            <w:pPr>
              <w:pStyle w:val="TableRow"/>
              <w:rPr>
                <w:rFonts w:cs="Arial"/>
                <w:iCs/>
                <w:color w:val="000000" w:themeColor="text1"/>
                <w:sz w:val="20"/>
                <w:szCs w:val="20"/>
                <w:lang w:val="en-US" w:eastAsia="en-US"/>
              </w:rPr>
            </w:pPr>
            <w:r w:rsidRPr="00827AC3">
              <w:rPr>
                <w:color w:val="000000" w:themeColor="text1"/>
                <w:sz w:val="20"/>
                <w:szCs w:val="20"/>
              </w:rPr>
              <w:t xml:space="preserve">Inclusion lead to work with </w:t>
            </w:r>
            <w:proofErr w:type="spellStart"/>
            <w:r w:rsidRPr="00827AC3">
              <w:rPr>
                <w:color w:val="000000" w:themeColor="text1"/>
                <w:sz w:val="20"/>
                <w:szCs w:val="20"/>
              </w:rPr>
              <w:t>SENDco</w:t>
            </w:r>
            <w:proofErr w:type="spellEnd"/>
            <w:r w:rsidRPr="00827AC3">
              <w:rPr>
                <w:color w:val="000000" w:themeColor="text1"/>
                <w:sz w:val="20"/>
                <w:szCs w:val="20"/>
              </w:rPr>
              <w:t xml:space="preserve"> to champion PP children and families</w:t>
            </w:r>
            <w:r w:rsidRPr="00827AC3">
              <w:rPr>
                <w:rFonts w:cs="Arial"/>
                <w:iCs/>
                <w:color w:val="000000" w:themeColor="text1"/>
                <w:sz w:val="20"/>
                <w:szCs w:val="20"/>
                <w:lang w:val="en-US" w:eastAsia="en-US"/>
              </w:rPr>
              <w:t xml:space="preserve"> </w:t>
            </w:r>
          </w:p>
          <w:p w:rsidR="0070197F" w:rsidRPr="00827AC3" w:rsidRDefault="0070197F" w:rsidP="0070197F">
            <w:pPr>
              <w:pStyle w:val="TableRow"/>
              <w:rPr>
                <w:color w:val="FF0000"/>
                <w:sz w:val="20"/>
                <w:szCs w:val="20"/>
              </w:rPr>
            </w:pPr>
            <w:r w:rsidRPr="00827AC3">
              <w:rPr>
                <w:rFonts w:cs="Arial"/>
                <w:iCs/>
                <w:color w:val="000000" w:themeColor="text1"/>
                <w:sz w:val="20"/>
                <w:szCs w:val="20"/>
                <w:lang w:val="en-US" w:eastAsia="en-US"/>
              </w:rPr>
              <w:t>SEL approaches will be embedded into routine educational practices and supported by professional development and training for staff.</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B95AED" w:rsidRDefault="0070197F" w:rsidP="0070197F">
            <w:pPr>
              <w:pStyle w:val="TableRowCentered"/>
              <w:jc w:val="left"/>
              <w:rPr>
                <w:rFonts w:cs="Arial"/>
                <w:color w:val="auto"/>
                <w:sz w:val="20"/>
              </w:rPr>
            </w:pPr>
            <w:r w:rsidRPr="00B95AED">
              <w:rPr>
                <w:rFonts w:cs="Arial"/>
                <w:color w:val="auto"/>
                <w:sz w:val="20"/>
              </w:rPr>
              <w:t>There is extensive evidence associating childhood social and emotional skills with improved outcomes at school and in later life (e.g., improved academic performance, attitudes, behaviour and relationships with peers):</w:t>
            </w:r>
          </w:p>
          <w:p w:rsidR="0070197F" w:rsidRPr="00B95AED" w:rsidRDefault="00C31481" w:rsidP="0070197F">
            <w:pPr>
              <w:pStyle w:val="TableRowCentered"/>
              <w:jc w:val="left"/>
              <w:rPr>
                <w:b/>
                <w:i/>
                <w:color w:val="FF0000"/>
                <w:sz w:val="20"/>
              </w:rPr>
            </w:pPr>
            <w:hyperlink r:id="rId12" w:history="1">
              <w:r w:rsidR="0070197F" w:rsidRPr="00B95AED">
                <w:rPr>
                  <w:b/>
                  <w:i/>
                  <w:color w:val="0070C0"/>
                  <w:sz w:val="20"/>
                  <w:u w:val="single"/>
                </w:rPr>
                <w:t>EEF_Social_and_Emotional_Learning.pdf (educationendowmentfoundation.org.uk)</w:t>
              </w:r>
            </w:hyperlink>
            <w:r w:rsidR="0070197F" w:rsidRPr="00B95AED">
              <w:rPr>
                <w:b/>
                <w:i/>
                <w:color w:val="FF0000"/>
                <w:sz w:val="20"/>
              </w:rPr>
              <w:t xml:space="preserve"> </w:t>
            </w:r>
          </w:p>
          <w:p w:rsidR="0070197F" w:rsidRPr="00B95AED" w:rsidRDefault="0070197F" w:rsidP="0070197F">
            <w:pPr>
              <w:pStyle w:val="TableRowCentered"/>
              <w:jc w:val="left"/>
              <w:rPr>
                <w:color w:val="000000" w:themeColor="text1"/>
                <w:sz w:val="20"/>
              </w:rPr>
            </w:pPr>
            <w:r w:rsidRPr="00B95AED">
              <w:rPr>
                <w:color w:val="000000" w:themeColor="text1"/>
                <w:sz w:val="20"/>
              </w:rPr>
              <w:t>Staff who feel skilled and confident leading an intervention will see better progress from the children.</w:t>
            </w:r>
          </w:p>
          <w:p w:rsidR="0070197F" w:rsidRPr="00B95AED" w:rsidRDefault="0070197F" w:rsidP="0070197F">
            <w:pPr>
              <w:pStyle w:val="TableRowCentered"/>
              <w:jc w:val="left"/>
              <w:rPr>
                <w:color w:val="000000" w:themeColor="text1"/>
                <w:sz w:val="20"/>
              </w:rPr>
            </w:pPr>
            <w:r w:rsidRPr="00B95AED">
              <w:rPr>
                <w:color w:val="000000" w:themeColor="text1"/>
                <w:sz w:val="20"/>
              </w:rPr>
              <w:t>TA’s will be more confident delivering the interventions and social group work,  which take place and enabling them to evaluate which strategies lead to good progress and how this is measured.</w:t>
            </w:r>
          </w:p>
          <w:p w:rsidR="0070197F" w:rsidRPr="00B95AED" w:rsidRDefault="0070197F" w:rsidP="0070197F">
            <w:pPr>
              <w:pStyle w:val="TableRowCentered"/>
              <w:jc w:val="left"/>
              <w:rPr>
                <w:color w:val="000000" w:themeColor="text1"/>
                <w:sz w:val="20"/>
              </w:rPr>
            </w:pPr>
            <w:r w:rsidRPr="00B95AED">
              <w:rPr>
                <w:color w:val="000000" w:themeColor="text1"/>
                <w:sz w:val="20"/>
              </w:rPr>
              <w:t>HLTA- to work with PP children at least once a week, extra reads, enrichment</w:t>
            </w:r>
          </w:p>
          <w:p w:rsidR="0070197F" w:rsidRPr="00B95AED" w:rsidRDefault="0070197F" w:rsidP="0070197F">
            <w:pPr>
              <w:pStyle w:val="TableRowCentered"/>
              <w:jc w:val="left"/>
              <w:rPr>
                <w:color w:val="000000" w:themeColor="text1"/>
                <w:sz w:val="20"/>
              </w:rPr>
            </w:pPr>
            <w:r w:rsidRPr="00B95AED">
              <w:rPr>
                <w:color w:val="000000" w:themeColor="text1"/>
                <w:sz w:val="20"/>
              </w:rPr>
              <w:t xml:space="preserve">ELSA support for children to work on feelings, emotions, social </w:t>
            </w:r>
          </w:p>
          <w:p w:rsidR="0070197F" w:rsidRPr="00827AC3" w:rsidRDefault="0070197F" w:rsidP="0070197F">
            <w:pPr>
              <w:pStyle w:val="TableRowCentered"/>
              <w:jc w:val="left"/>
              <w:rPr>
                <w:color w:val="FF0000"/>
                <w:sz w:val="20"/>
              </w:rPr>
            </w:pPr>
            <w:r w:rsidRPr="00B95AED">
              <w:rPr>
                <w:color w:val="000000" w:themeColor="text1"/>
                <w:sz w:val="20"/>
              </w:rPr>
              <w:t>TA’s to support S and L interventions or other needs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t>5</w:t>
            </w:r>
          </w:p>
        </w:tc>
      </w:tr>
    </w:tbl>
    <w:p w:rsidR="0070197F" w:rsidRDefault="0070197F" w:rsidP="0070197F">
      <w:pPr>
        <w:keepNext/>
        <w:spacing w:after="60"/>
        <w:jc w:val="left"/>
        <w:outlineLvl w:val="1"/>
      </w:pPr>
    </w:p>
    <w:p w:rsidR="0070197F" w:rsidRDefault="0070197F" w:rsidP="0070197F">
      <w:pPr>
        <w:jc w:val="left"/>
        <w:rPr>
          <w:b w:val="0"/>
          <w:bCs/>
          <w:sz w:val="28"/>
          <w:szCs w:val="28"/>
        </w:rPr>
      </w:pPr>
    </w:p>
    <w:p w:rsidR="0070197F" w:rsidRDefault="0070197F" w:rsidP="0070197F">
      <w:pPr>
        <w:jc w:val="left"/>
        <w:rPr>
          <w:b w:val="0"/>
          <w:bCs/>
          <w:sz w:val="28"/>
          <w:szCs w:val="28"/>
        </w:rPr>
      </w:pPr>
      <w:r>
        <w:rPr>
          <w:bCs/>
          <w:sz w:val="28"/>
          <w:szCs w:val="28"/>
        </w:rPr>
        <w:t xml:space="preserve">Targeted academic support (for example, tutoring, one-to-one support structured interventions) </w:t>
      </w:r>
    </w:p>
    <w:p w:rsidR="0070197F" w:rsidRDefault="0070197F" w:rsidP="0070197F">
      <w:pPr>
        <w:jc w:val="left"/>
        <w:rPr>
          <w:b w:val="0"/>
          <w:bCs/>
          <w:sz w:val="28"/>
          <w:szCs w:val="28"/>
        </w:rPr>
      </w:pPr>
    </w:p>
    <w:p w:rsidR="0070197F" w:rsidRDefault="0070197F" w:rsidP="0070197F">
      <w:pPr>
        <w:jc w:val="left"/>
      </w:pPr>
      <w:r>
        <w:t>Budgeted cost: £ 22 173</w:t>
      </w:r>
    </w:p>
    <w:tbl>
      <w:tblPr>
        <w:tblW w:w="5000" w:type="pct"/>
        <w:tblCellMar>
          <w:left w:w="10" w:type="dxa"/>
          <w:right w:w="10" w:type="dxa"/>
        </w:tblCellMar>
        <w:tblLook w:val="04A0" w:firstRow="1" w:lastRow="0" w:firstColumn="1" w:lastColumn="0" w:noHBand="0" w:noVBand="1"/>
      </w:tblPr>
      <w:tblGrid>
        <w:gridCol w:w="2964"/>
        <w:gridCol w:w="5290"/>
        <w:gridCol w:w="2208"/>
      </w:tblGrid>
      <w:tr w:rsidR="0070197F" w:rsidTr="00407F4A">
        <w:tc>
          <w:tcPr>
            <w:tcW w:w="28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Activity</w:t>
            </w:r>
          </w:p>
        </w:tc>
        <w:tc>
          <w:tcPr>
            <w:tcW w:w="508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Evidence that supports this approach</w:t>
            </w:r>
          </w:p>
        </w:tc>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Challenge number(s) addressed</w:t>
            </w:r>
          </w:p>
        </w:tc>
      </w:tr>
      <w:tr w:rsidR="0070197F" w:rsidTr="00407F4A">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rPr>
                <w:sz w:val="22"/>
              </w:rPr>
            </w:pPr>
            <w:r>
              <w:rPr>
                <w:sz w:val="22"/>
              </w:rPr>
              <w:t xml:space="preserve">Reading for pleasure </w:t>
            </w:r>
          </w:p>
          <w:p w:rsidR="0070197F" w:rsidRDefault="0070197F" w:rsidP="0070197F">
            <w:pPr>
              <w:pStyle w:val="TableRow"/>
              <w:rPr>
                <w:sz w:val="22"/>
              </w:rPr>
            </w:pPr>
          </w:p>
          <w:p w:rsidR="0070197F" w:rsidRDefault="0070197F" w:rsidP="0070197F">
            <w:pPr>
              <w:pStyle w:val="TableRow"/>
              <w:rPr>
                <w:sz w:val="22"/>
              </w:rPr>
            </w:pPr>
            <w:r>
              <w:rPr>
                <w:sz w:val="22"/>
              </w:rPr>
              <w:t>Reading progress promoted through</w:t>
            </w:r>
          </w:p>
          <w:p w:rsidR="0070197F" w:rsidRPr="00A83F46" w:rsidRDefault="0070197F" w:rsidP="0070197F">
            <w:pPr>
              <w:pStyle w:val="TableRow"/>
              <w:rPr>
                <w:i/>
                <w:sz w:val="22"/>
              </w:rPr>
            </w:pPr>
            <w:r>
              <w:rPr>
                <w:sz w:val="22"/>
              </w:rPr>
              <w:t xml:space="preserve"> – </w:t>
            </w:r>
            <w:r w:rsidRPr="00A83F46">
              <w:rPr>
                <w:i/>
                <w:sz w:val="22"/>
              </w:rPr>
              <w:t>high quality (validated phonic scheme)</w:t>
            </w:r>
          </w:p>
          <w:p w:rsidR="0070197F" w:rsidRPr="00A83F46" w:rsidRDefault="0070197F" w:rsidP="0070197F">
            <w:pPr>
              <w:pStyle w:val="TableRow"/>
              <w:rPr>
                <w:i/>
                <w:sz w:val="22"/>
              </w:rPr>
            </w:pPr>
            <w:r w:rsidRPr="00A83F46">
              <w:rPr>
                <w:i/>
                <w:sz w:val="22"/>
              </w:rPr>
              <w:t>-High quality texts</w:t>
            </w:r>
          </w:p>
          <w:p w:rsidR="0070197F" w:rsidRDefault="0070197F" w:rsidP="0070197F">
            <w:pPr>
              <w:pStyle w:val="TableRow"/>
              <w:rPr>
                <w:sz w:val="22"/>
              </w:rPr>
            </w:pPr>
          </w:p>
          <w:p w:rsidR="0070197F" w:rsidRDefault="0070197F" w:rsidP="0070197F">
            <w:pPr>
              <w:pStyle w:val="TableRow"/>
            </w:pPr>
            <w:r>
              <w:rPr>
                <w:sz w:val="22"/>
              </w:rPr>
              <w:t xml:space="preserve">Inclusion lead and HLTA - champion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9405AB" w:rsidRDefault="0070197F" w:rsidP="0070197F">
            <w:pPr>
              <w:pStyle w:val="TableRowCentered"/>
              <w:ind w:left="0"/>
              <w:jc w:val="left"/>
              <w:rPr>
                <w:b/>
                <w:i/>
                <w:color w:val="000000" w:themeColor="text1"/>
                <w:sz w:val="20"/>
              </w:rPr>
            </w:pPr>
            <w:r w:rsidRPr="009405AB">
              <w:rPr>
                <w:b/>
                <w:i/>
                <w:color w:val="000000" w:themeColor="text1"/>
                <w:sz w:val="20"/>
              </w:rPr>
              <w:t>High-quality teaching</w:t>
            </w:r>
          </w:p>
          <w:p w:rsidR="0070197F" w:rsidRPr="009405AB" w:rsidRDefault="0070197F" w:rsidP="0070197F">
            <w:pPr>
              <w:pStyle w:val="ListParagraph"/>
              <w:numPr>
                <w:ilvl w:val="0"/>
                <w:numId w:val="6"/>
              </w:numPr>
              <w:suppressAutoHyphens/>
              <w:autoSpaceDN w:val="0"/>
              <w:spacing w:line="288" w:lineRule="auto"/>
              <w:ind w:left="296" w:hanging="284"/>
              <w:jc w:val="left"/>
              <w:rPr>
                <w:b w:val="0"/>
                <w:i/>
                <w:color w:val="000000" w:themeColor="text1"/>
                <w:sz w:val="20"/>
                <w:szCs w:val="20"/>
              </w:rPr>
            </w:pPr>
            <w:r w:rsidRPr="009405AB">
              <w:rPr>
                <w:b w:val="0"/>
                <w:i/>
                <w:color w:val="000000" w:themeColor="text1"/>
                <w:sz w:val="20"/>
                <w:szCs w:val="20"/>
              </w:rPr>
              <w:t>Includes small group tuition</w:t>
            </w:r>
          </w:p>
          <w:p w:rsidR="0070197F" w:rsidRPr="009405AB" w:rsidRDefault="0070197F" w:rsidP="0070197F">
            <w:pPr>
              <w:pStyle w:val="ListParagraph"/>
              <w:numPr>
                <w:ilvl w:val="0"/>
                <w:numId w:val="6"/>
              </w:numPr>
              <w:suppressAutoHyphens/>
              <w:autoSpaceDN w:val="0"/>
              <w:spacing w:line="288" w:lineRule="auto"/>
              <w:ind w:left="296" w:hanging="284"/>
              <w:jc w:val="left"/>
              <w:rPr>
                <w:b w:val="0"/>
                <w:i/>
                <w:color w:val="000000" w:themeColor="text1"/>
                <w:sz w:val="20"/>
                <w:szCs w:val="20"/>
              </w:rPr>
            </w:pPr>
            <w:r w:rsidRPr="009405AB">
              <w:rPr>
                <w:b w:val="0"/>
                <w:i/>
                <w:color w:val="000000" w:themeColor="text1"/>
                <w:sz w:val="20"/>
                <w:szCs w:val="20"/>
              </w:rPr>
              <w:t>Phonics interventions- daily keep up (T/TA)</w:t>
            </w:r>
          </w:p>
          <w:p w:rsidR="0070197F" w:rsidRPr="00F12331" w:rsidRDefault="0070197F" w:rsidP="0070197F">
            <w:pPr>
              <w:pStyle w:val="ListParagraph"/>
              <w:numPr>
                <w:ilvl w:val="0"/>
                <w:numId w:val="6"/>
              </w:numPr>
              <w:suppressAutoHyphens/>
              <w:autoSpaceDN w:val="0"/>
              <w:spacing w:line="288" w:lineRule="auto"/>
              <w:ind w:left="296" w:hanging="284"/>
              <w:jc w:val="left"/>
              <w:rPr>
                <w:i/>
                <w:color w:val="000000" w:themeColor="text1"/>
                <w:sz w:val="20"/>
                <w:szCs w:val="20"/>
              </w:rPr>
            </w:pPr>
            <w:r w:rsidRPr="009405AB">
              <w:rPr>
                <w:b w:val="0"/>
                <w:i/>
                <w:color w:val="000000" w:themeColor="text1"/>
                <w:sz w:val="20"/>
                <w:szCs w:val="20"/>
              </w:rPr>
              <w:t>Teaching assistant interventions</w:t>
            </w:r>
          </w:p>
          <w:p w:rsidR="0070197F" w:rsidRPr="009405AB" w:rsidRDefault="0070197F" w:rsidP="0070197F">
            <w:pPr>
              <w:jc w:val="left"/>
              <w:rPr>
                <w:color w:val="000000" w:themeColor="text1"/>
                <w:sz w:val="20"/>
                <w:szCs w:val="20"/>
              </w:rPr>
            </w:pPr>
            <w:r w:rsidRPr="009405AB">
              <w:rPr>
                <w:color w:val="000000" w:themeColor="text1"/>
                <w:sz w:val="20"/>
                <w:szCs w:val="20"/>
              </w:rPr>
              <w:t xml:space="preserve">Embed Little </w:t>
            </w:r>
            <w:proofErr w:type="spellStart"/>
            <w:r w:rsidRPr="009405AB">
              <w:rPr>
                <w:color w:val="000000" w:themeColor="text1"/>
                <w:sz w:val="20"/>
                <w:szCs w:val="20"/>
              </w:rPr>
              <w:t>Wandle</w:t>
            </w:r>
            <w:proofErr w:type="spellEnd"/>
            <w:r w:rsidRPr="009405AB">
              <w:rPr>
                <w:color w:val="000000" w:themeColor="text1"/>
                <w:sz w:val="20"/>
                <w:szCs w:val="20"/>
              </w:rPr>
              <w:t xml:space="preserve"> to ensure consistency of provision of reading support throughout school – </w:t>
            </w:r>
          </w:p>
          <w:p w:rsidR="0070197F" w:rsidRDefault="0070197F" w:rsidP="0070197F">
            <w:pPr>
              <w:jc w:val="left"/>
              <w:rPr>
                <w:color w:val="000000" w:themeColor="text1"/>
                <w:sz w:val="10"/>
                <w:szCs w:val="10"/>
              </w:rPr>
            </w:pPr>
          </w:p>
          <w:p w:rsidR="0070197F" w:rsidRPr="009405AB" w:rsidRDefault="0070197F" w:rsidP="0070197F">
            <w:pPr>
              <w:jc w:val="left"/>
              <w:rPr>
                <w:color w:val="000000" w:themeColor="text1"/>
                <w:sz w:val="20"/>
                <w:szCs w:val="20"/>
              </w:rPr>
            </w:pPr>
            <w:r w:rsidRPr="009405AB">
              <w:rPr>
                <w:color w:val="000000" w:themeColor="text1"/>
                <w:sz w:val="20"/>
                <w:szCs w:val="20"/>
              </w:rPr>
              <w:t>Regular phonic assessments every 6 weeks, books matched to phonic assessments</w:t>
            </w:r>
          </w:p>
          <w:p w:rsidR="0070197F" w:rsidRDefault="0070197F" w:rsidP="0070197F">
            <w:pPr>
              <w:jc w:val="left"/>
              <w:rPr>
                <w:b w:val="0"/>
                <w:i/>
                <w:color w:val="000000" w:themeColor="text1"/>
                <w:sz w:val="10"/>
                <w:szCs w:val="10"/>
              </w:rPr>
            </w:pPr>
          </w:p>
          <w:p w:rsidR="0070197F" w:rsidRPr="009645F4" w:rsidRDefault="00C31481" w:rsidP="0070197F">
            <w:pPr>
              <w:jc w:val="left"/>
              <w:rPr>
                <w:b w:val="0"/>
                <w:i/>
                <w:color w:val="0070C0"/>
                <w:sz w:val="20"/>
                <w:szCs w:val="20"/>
                <w:u w:val="single"/>
              </w:rPr>
            </w:pPr>
            <w:hyperlink r:id="rId13" w:history="1">
              <w:r w:rsidR="0070197F" w:rsidRPr="009645F4">
                <w:rPr>
                  <w:b w:val="0"/>
                  <w:i/>
                  <w:color w:val="0070C0"/>
                  <w:sz w:val="20"/>
                  <w:szCs w:val="20"/>
                  <w:u w:val="single"/>
                </w:rPr>
                <w:t>Small group tuition | Toolkit Strand | Education Endowment Foundation | EEF</w:t>
              </w:r>
            </w:hyperlink>
          </w:p>
          <w:p w:rsidR="0070197F" w:rsidRDefault="0070197F" w:rsidP="0070197F">
            <w:pPr>
              <w:spacing w:before="60" w:line="240" w:lineRule="auto"/>
              <w:ind w:right="57"/>
              <w:jc w:val="left"/>
              <w:rPr>
                <w:color w:val="000000" w:themeColor="text1"/>
                <w:sz w:val="10"/>
                <w:szCs w:val="10"/>
              </w:rPr>
            </w:pPr>
          </w:p>
          <w:p w:rsidR="0070197F" w:rsidRDefault="0070197F" w:rsidP="0070197F">
            <w:pPr>
              <w:spacing w:before="60" w:line="240" w:lineRule="auto"/>
              <w:ind w:right="57"/>
              <w:jc w:val="left"/>
              <w:rPr>
                <w:b w:val="0"/>
                <w:i/>
                <w:color w:val="000000" w:themeColor="text1"/>
                <w:sz w:val="20"/>
                <w:szCs w:val="20"/>
              </w:rPr>
            </w:pPr>
            <w:r w:rsidRPr="009405AB">
              <w:rPr>
                <w:color w:val="000000" w:themeColor="text1"/>
                <w:sz w:val="20"/>
                <w:szCs w:val="20"/>
              </w:rPr>
              <w:t xml:space="preserve">Reading practise (Little </w:t>
            </w:r>
            <w:proofErr w:type="spellStart"/>
            <w:r w:rsidRPr="009405AB">
              <w:rPr>
                <w:color w:val="000000" w:themeColor="text1"/>
                <w:sz w:val="20"/>
                <w:szCs w:val="20"/>
              </w:rPr>
              <w:t>Wandle</w:t>
            </w:r>
            <w:proofErr w:type="spellEnd"/>
            <w:r w:rsidRPr="009405AB">
              <w:rPr>
                <w:color w:val="000000" w:themeColor="text1"/>
                <w:sz w:val="20"/>
                <w:szCs w:val="20"/>
              </w:rPr>
              <w:t xml:space="preserve">) Guided reading activities and focus when reading 1:1 </w:t>
            </w:r>
            <w:r w:rsidRPr="009405AB">
              <w:rPr>
                <w:b w:val="0"/>
                <w:i/>
                <w:color w:val="000000" w:themeColor="text1"/>
                <w:sz w:val="20"/>
                <w:szCs w:val="20"/>
              </w:rPr>
              <w:t>Focus on reading comprehension strategies</w:t>
            </w:r>
          </w:p>
          <w:p w:rsidR="0070197F" w:rsidRPr="009405AB" w:rsidRDefault="0070197F" w:rsidP="0070197F">
            <w:pPr>
              <w:spacing w:before="60" w:line="240" w:lineRule="auto"/>
              <w:ind w:right="57"/>
              <w:jc w:val="left"/>
              <w:rPr>
                <w:b w:val="0"/>
                <w:i/>
                <w:color w:val="000000" w:themeColor="text1"/>
                <w:sz w:val="20"/>
                <w:szCs w:val="20"/>
              </w:rPr>
            </w:pPr>
            <w:r w:rsidRPr="009405AB">
              <w:rPr>
                <w:color w:val="000000" w:themeColor="text1"/>
                <w:sz w:val="20"/>
                <w:szCs w:val="20"/>
              </w:rPr>
              <w:lastRenderedPageBreak/>
              <w:t xml:space="preserve"> </w:t>
            </w:r>
            <w:hyperlink r:id="rId14" w:history="1">
              <w:r w:rsidRPr="009645F4">
                <w:rPr>
                  <w:b w:val="0"/>
                  <w:i/>
                  <w:color w:val="0070C0"/>
                  <w:sz w:val="20"/>
                  <w:szCs w:val="20"/>
                  <w:u w:val="single"/>
                </w:rPr>
                <w:t>One to one tuition | EEF (educationendowmentfoundation.org.uk)</w:t>
              </w:r>
            </w:hyperlink>
          </w:p>
          <w:p w:rsidR="0070197F" w:rsidRPr="009405AB" w:rsidRDefault="0070197F" w:rsidP="0070197F">
            <w:pPr>
              <w:jc w:val="left"/>
              <w:rPr>
                <w:color w:val="000000" w:themeColor="text1"/>
                <w:sz w:val="20"/>
                <w:szCs w:val="20"/>
              </w:rPr>
            </w:pPr>
            <w:r w:rsidRPr="009405AB">
              <w:rPr>
                <w:color w:val="000000" w:themeColor="text1"/>
                <w:sz w:val="20"/>
                <w:szCs w:val="20"/>
              </w:rPr>
              <w:t xml:space="preserve">Individual or small group focus to support specific children daily keep up in phonics </w:t>
            </w:r>
          </w:p>
          <w:p w:rsidR="0070197F" w:rsidRPr="009405AB" w:rsidRDefault="0070197F" w:rsidP="0070197F">
            <w:pPr>
              <w:jc w:val="left"/>
              <w:rPr>
                <w:b w:val="0"/>
                <w:i/>
                <w:color w:val="000000" w:themeColor="text1"/>
                <w:sz w:val="20"/>
                <w:szCs w:val="20"/>
              </w:rPr>
            </w:pPr>
          </w:p>
          <w:p w:rsidR="0070197F" w:rsidRPr="009405AB" w:rsidRDefault="0070197F" w:rsidP="0070197F">
            <w:pPr>
              <w:jc w:val="left"/>
              <w:rPr>
                <w:color w:val="000000" w:themeColor="text1"/>
                <w:sz w:val="20"/>
                <w:szCs w:val="20"/>
              </w:rPr>
            </w:pPr>
            <w:r w:rsidRPr="009405AB">
              <w:rPr>
                <w:color w:val="000000" w:themeColor="text1"/>
                <w:sz w:val="20"/>
                <w:szCs w:val="20"/>
              </w:rPr>
              <w:t xml:space="preserve">Continued focus on ‘reading for pleasure’ and PP to have </w:t>
            </w:r>
            <w:proofErr w:type="gramStart"/>
            <w:r w:rsidRPr="009405AB">
              <w:rPr>
                <w:color w:val="000000" w:themeColor="text1"/>
                <w:sz w:val="20"/>
                <w:szCs w:val="20"/>
              </w:rPr>
              <w:t>extra  reading</w:t>
            </w:r>
            <w:proofErr w:type="gramEnd"/>
            <w:r w:rsidRPr="009405AB">
              <w:rPr>
                <w:color w:val="000000" w:themeColor="text1"/>
                <w:sz w:val="20"/>
                <w:szCs w:val="20"/>
              </w:rPr>
              <w:t xml:space="preserve"> experiences including 1:1 and shared reading where needed.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9405AB" w:rsidRDefault="0070197F" w:rsidP="0070197F">
            <w:pPr>
              <w:pStyle w:val="TableRowCentered"/>
              <w:jc w:val="left"/>
              <w:rPr>
                <w:color w:val="000000" w:themeColor="text1"/>
                <w:sz w:val="20"/>
              </w:rPr>
            </w:pPr>
            <w:r w:rsidRPr="009405AB">
              <w:rPr>
                <w:color w:val="000000" w:themeColor="text1"/>
                <w:sz w:val="20"/>
              </w:rPr>
              <w:lastRenderedPageBreak/>
              <w:t>1,2</w:t>
            </w:r>
          </w:p>
        </w:tc>
      </w:tr>
      <w:tr w:rsidR="0070197F" w:rsidTr="00407F4A">
        <w:trPr>
          <w:trHeight w:val="2461"/>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spacing w:after="0"/>
              <w:rPr>
                <w:i/>
                <w:sz w:val="22"/>
              </w:rPr>
            </w:pPr>
            <w:r>
              <w:rPr>
                <w:i/>
                <w:sz w:val="22"/>
              </w:rPr>
              <w:t>Reading, Writing and Maths interventions;</w:t>
            </w:r>
          </w:p>
          <w:p w:rsidR="0070197F" w:rsidRDefault="0070197F" w:rsidP="0070197F">
            <w:pPr>
              <w:pStyle w:val="TableRow"/>
              <w:spacing w:after="0"/>
              <w:rPr>
                <w:i/>
                <w:sz w:val="22"/>
              </w:rPr>
            </w:pPr>
            <w:r>
              <w:rPr>
                <w:i/>
                <w:sz w:val="22"/>
              </w:rPr>
              <w:t xml:space="preserve">Pre-teach/ same day/ specific skill based intervention. </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spacing w:after="0"/>
              <w:jc w:val="left"/>
              <w:rPr>
                <w:sz w:val="22"/>
                <w:szCs w:val="22"/>
              </w:rPr>
            </w:pPr>
            <w:r>
              <w:rPr>
                <w:sz w:val="22"/>
                <w:szCs w:val="22"/>
              </w:rPr>
              <w:t xml:space="preserve">Establish small group interventions for disadvantaged pupils falling behind age-related expectations- </w:t>
            </w:r>
          </w:p>
          <w:p w:rsidR="0070197F" w:rsidRPr="009645F4" w:rsidRDefault="00C31481" w:rsidP="0070197F">
            <w:pPr>
              <w:jc w:val="left"/>
              <w:rPr>
                <w:b w:val="0"/>
                <w:i/>
                <w:color w:val="0070C0"/>
                <w:sz w:val="20"/>
                <w:szCs w:val="20"/>
                <w:u w:val="single"/>
              </w:rPr>
            </w:pPr>
            <w:hyperlink r:id="rId15" w:history="1">
              <w:r w:rsidR="0070197F" w:rsidRPr="009645F4">
                <w:rPr>
                  <w:b w:val="0"/>
                  <w:i/>
                  <w:color w:val="0070C0"/>
                  <w:sz w:val="20"/>
                  <w:szCs w:val="20"/>
                  <w:u w:val="single"/>
                </w:rPr>
                <w:t>Small group tuition | Toolkit Strand | Education Endowment Foundation | EEF</w:t>
              </w:r>
            </w:hyperlink>
          </w:p>
          <w:p w:rsidR="0070197F" w:rsidRDefault="0070197F" w:rsidP="0070197F">
            <w:pPr>
              <w:pStyle w:val="TableRowCentered"/>
              <w:spacing w:after="0"/>
              <w:jc w:val="left"/>
              <w:rPr>
                <w:sz w:val="22"/>
                <w:szCs w:val="22"/>
              </w:rPr>
            </w:pPr>
            <w:proofErr w:type="spellStart"/>
            <w:r>
              <w:rPr>
                <w:sz w:val="22"/>
                <w:szCs w:val="22"/>
              </w:rPr>
              <w:t>SENDco</w:t>
            </w:r>
            <w:proofErr w:type="spellEnd"/>
            <w:r>
              <w:rPr>
                <w:sz w:val="22"/>
                <w:szCs w:val="22"/>
              </w:rPr>
              <w:t xml:space="preserve"> out of class for 1 day to embed intervention structure/ ethos/ inclusive classroom</w:t>
            </w:r>
          </w:p>
          <w:p w:rsidR="0070197F" w:rsidRDefault="0070197F" w:rsidP="0070197F">
            <w:pPr>
              <w:pStyle w:val="TableRowCentered"/>
              <w:spacing w:after="0"/>
              <w:jc w:val="left"/>
              <w:rPr>
                <w:sz w:val="22"/>
                <w:szCs w:val="22"/>
              </w:rPr>
            </w:pPr>
            <w:r>
              <w:rPr>
                <w:sz w:val="22"/>
                <w:szCs w:val="22"/>
              </w:rPr>
              <w:t>Teacher to support keep up groups and catch up focused teaching</w:t>
            </w:r>
          </w:p>
          <w:p w:rsidR="0070197F" w:rsidRPr="00A83F46" w:rsidRDefault="00C31481" w:rsidP="0070197F">
            <w:pPr>
              <w:jc w:val="left"/>
              <w:rPr>
                <w:b w:val="0"/>
                <w:i/>
                <w:color w:val="7030A0"/>
                <w:sz w:val="20"/>
                <w:szCs w:val="20"/>
              </w:rPr>
            </w:pPr>
            <w:hyperlink r:id="rId16" w:history="1">
              <w:r w:rsidR="0070197F" w:rsidRPr="009645F4">
                <w:rPr>
                  <w:b w:val="0"/>
                  <w:i/>
                  <w:color w:val="0070C0"/>
                  <w:sz w:val="20"/>
                  <w:szCs w:val="20"/>
                  <w:u w:val="single"/>
                </w:rPr>
                <w:t>One to one tuition | EEF (educationendowmentfoundation.org.uk)</w:t>
              </w:r>
            </w:hyperlink>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spacing w:after="0"/>
              <w:jc w:val="left"/>
              <w:rPr>
                <w:sz w:val="22"/>
              </w:rPr>
            </w:pPr>
            <w:r>
              <w:rPr>
                <w:sz w:val="22"/>
              </w:rPr>
              <w:t>2,3,4</w:t>
            </w:r>
          </w:p>
        </w:tc>
      </w:tr>
      <w:tr w:rsidR="0070197F" w:rsidTr="00407F4A">
        <w:tc>
          <w:tcPr>
            <w:tcW w:w="2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
              <w:rPr>
                <w:i/>
                <w:sz w:val="22"/>
              </w:rPr>
            </w:pPr>
            <w:r>
              <w:rPr>
                <w:sz w:val="22"/>
              </w:rPr>
              <w:t xml:space="preserve">Small groups (or individual)  will run to accommodate a personalised curriculum – </w:t>
            </w:r>
            <w:r w:rsidRPr="00346808">
              <w:rPr>
                <w:i/>
                <w:sz w:val="22"/>
              </w:rPr>
              <w:t>Social and Emotional needs</w:t>
            </w:r>
          </w:p>
          <w:p w:rsidR="0070197F" w:rsidRDefault="0070197F" w:rsidP="0070197F">
            <w:pPr>
              <w:pStyle w:val="TableRow"/>
              <w:rPr>
                <w:i/>
                <w:sz w:val="22"/>
              </w:rPr>
            </w:pPr>
            <w:r>
              <w:rPr>
                <w:i/>
                <w:sz w:val="22"/>
              </w:rPr>
              <w:t>Speech and Language</w:t>
            </w:r>
          </w:p>
          <w:p w:rsidR="0070197F" w:rsidRDefault="0070197F" w:rsidP="0070197F">
            <w:pPr>
              <w:pStyle w:val="TableRow"/>
              <w:rPr>
                <w:i/>
                <w:sz w:val="22"/>
              </w:rPr>
            </w:pPr>
            <w:r>
              <w:rPr>
                <w:i/>
                <w:sz w:val="22"/>
              </w:rPr>
              <w:t>Feelings</w:t>
            </w:r>
          </w:p>
          <w:p w:rsidR="0070197F" w:rsidRDefault="0070197F" w:rsidP="0070197F">
            <w:pPr>
              <w:pStyle w:val="TableRow"/>
              <w:rPr>
                <w:i/>
                <w:sz w:val="22"/>
              </w:rPr>
            </w:pPr>
            <w:r>
              <w:rPr>
                <w:i/>
                <w:sz w:val="22"/>
              </w:rPr>
              <w:t xml:space="preserve">Self esteem </w:t>
            </w:r>
          </w:p>
          <w:p w:rsidR="0070197F" w:rsidRDefault="0070197F" w:rsidP="0070197F">
            <w:pPr>
              <w:pStyle w:val="TableRow"/>
              <w:rPr>
                <w:i/>
                <w:sz w:val="22"/>
              </w:rPr>
            </w:pPr>
            <w:r>
              <w:rPr>
                <w:i/>
                <w:sz w:val="22"/>
              </w:rPr>
              <w:t>PACE</w:t>
            </w:r>
          </w:p>
        </w:tc>
        <w:tc>
          <w:tcPr>
            <w:tcW w:w="5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9645F4" w:rsidRDefault="0070197F" w:rsidP="0070197F">
            <w:pPr>
              <w:jc w:val="left"/>
              <w:rPr>
                <w:rStyle w:val="Hyperlink"/>
                <w:i/>
                <w:color w:val="0070C0"/>
                <w:sz w:val="20"/>
                <w:szCs w:val="20"/>
              </w:rPr>
            </w:pPr>
            <w:r w:rsidRPr="009645F4">
              <w:rPr>
                <w:b w:val="0"/>
                <w:i/>
                <w:color w:val="0070C0"/>
                <w:sz w:val="20"/>
                <w:szCs w:val="20"/>
                <w:u w:val="single"/>
              </w:rPr>
              <w:fldChar w:fldCharType="begin"/>
            </w:r>
            <w:r w:rsidRPr="009645F4">
              <w:rPr>
                <w:b w:val="0"/>
                <w:i/>
                <w:color w:val="0070C0"/>
                <w:sz w:val="20"/>
                <w:szCs w:val="20"/>
                <w:u w:val="single"/>
              </w:rPr>
              <w:instrText xml:space="preserve"> HYPERLINK "https://educationendowmentfoundation.org.uk/education-evidence/guidance-reports/primary-sel" </w:instrText>
            </w:r>
            <w:r w:rsidRPr="009645F4">
              <w:rPr>
                <w:b w:val="0"/>
                <w:i/>
                <w:color w:val="0070C0"/>
                <w:sz w:val="20"/>
                <w:szCs w:val="20"/>
                <w:u w:val="single"/>
              </w:rPr>
              <w:fldChar w:fldCharType="separate"/>
            </w:r>
            <w:r w:rsidRPr="009645F4">
              <w:rPr>
                <w:rStyle w:val="Hyperlink"/>
                <w:i/>
                <w:color w:val="0070C0"/>
                <w:sz w:val="20"/>
                <w:szCs w:val="20"/>
              </w:rPr>
              <w:t>Improving Social and Emotional learning</w:t>
            </w:r>
          </w:p>
          <w:p w:rsidR="0070197F" w:rsidRPr="009405AB" w:rsidRDefault="0070197F" w:rsidP="0070197F">
            <w:pPr>
              <w:pStyle w:val="TableRowCentered"/>
              <w:jc w:val="left"/>
              <w:rPr>
                <w:sz w:val="22"/>
                <w:szCs w:val="22"/>
              </w:rPr>
            </w:pPr>
            <w:r w:rsidRPr="009645F4">
              <w:rPr>
                <w:b/>
                <w:i/>
                <w:color w:val="0070C0"/>
                <w:sz w:val="20"/>
                <w:u w:val="single"/>
              </w:rPr>
              <w:fldChar w:fldCharType="end"/>
            </w:r>
            <w:r w:rsidRPr="009405AB">
              <w:rPr>
                <w:sz w:val="22"/>
                <w:szCs w:val="22"/>
              </w:rPr>
              <w:t>HLTA – ELSA support</w:t>
            </w:r>
          </w:p>
          <w:p w:rsidR="0070197F" w:rsidRPr="009405AB" w:rsidRDefault="0070197F" w:rsidP="0070197F">
            <w:pPr>
              <w:pStyle w:val="TableRowCentered"/>
              <w:jc w:val="left"/>
              <w:rPr>
                <w:sz w:val="22"/>
                <w:szCs w:val="22"/>
              </w:rPr>
            </w:pPr>
            <w:r w:rsidRPr="009405AB">
              <w:rPr>
                <w:sz w:val="22"/>
                <w:szCs w:val="22"/>
              </w:rPr>
              <w:t xml:space="preserve">Time to talk </w:t>
            </w:r>
          </w:p>
          <w:p w:rsidR="0070197F" w:rsidRPr="009405AB" w:rsidRDefault="0070197F" w:rsidP="0070197F">
            <w:pPr>
              <w:pStyle w:val="TableRowCentered"/>
              <w:jc w:val="left"/>
              <w:rPr>
                <w:sz w:val="22"/>
                <w:szCs w:val="22"/>
              </w:rPr>
            </w:pPr>
            <w:r w:rsidRPr="009405AB">
              <w:rPr>
                <w:sz w:val="22"/>
                <w:szCs w:val="22"/>
              </w:rPr>
              <w:t>Emotional programme</w:t>
            </w:r>
          </w:p>
          <w:p w:rsidR="0070197F" w:rsidRDefault="0070197F" w:rsidP="0070197F">
            <w:pPr>
              <w:pStyle w:val="TableRowCentered"/>
              <w:jc w:val="left"/>
              <w:rPr>
                <w:sz w:val="22"/>
                <w:szCs w:val="22"/>
              </w:rPr>
            </w:pPr>
            <w:r w:rsidRPr="009405AB">
              <w:rPr>
                <w:sz w:val="22"/>
                <w:szCs w:val="22"/>
              </w:rPr>
              <w:t xml:space="preserve">Individual </w:t>
            </w:r>
            <w:r>
              <w:rPr>
                <w:sz w:val="22"/>
                <w:szCs w:val="22"/>
              </w:rPr>
              <w:t xml:space="preserve">needs – feelings, emotions, </w:t>
            </w:r>
            <w:proofErr w:type="spellStart"/>
            <w:r>
              <w:rPr>
                <w:sz w:val="22"/>
                <w:szCs w:val="22"/>
              </w:rPr>
              <w:t>self esteem</w:t>
            </w:r>
            <w:proofErr w:type="spellEnd"/>
            <w:r>
              <w:rPr>
                <w:sz w:val="22"/>
                <w:szCs w:val="22"/>
              </w:rPr>
              <w:t xml:space="preserve"> </w:t>
            </w:r>
            <w:proofErr w:type="spellStart"/>
            <w:r>
              <w:rPr>
                <w:sz w:val="22"/>
                <w:szCs w:val="22"/>
              </w:rPr>
              <w:t>etc</w:t>
            </w:r>
            <w:proofErr w:type="spellEnd"/>
          </w:p>
          <w:p w:rsidR="0070197F" w:rsidRPr="009645F4" w:rsidRDefault="0070197F" w:rsidP="0070197F">
            <w:pPr>
              <w:pStyle w:val="TableRowCentered"/>
              <w:jc w:val="left"/>
              <w:rPr>
                <w:sz w:val="22"/>
                <w:szCs w:val="22"/>
              </w:rPr>
            </w:pPr>
            <w:r w:rsidRPr="009405AB">
              <w:rPr>
                <w:rStyle w:val="PlaceholderText"/>
                <w:color w:val="000000" w:themeColor="text1"/>
                <w:sz w:val="22"/>
                <w:szCs w:val="22"/>
              </w:rPr>
              <w:t>Speech and language therapist supports TA/HLTA’s to plan and deliver speech interventions</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r>
              <w:rPr>
                <w:sz w:val="22"/>
              </w:rPr>
              <w:t>5 ( indirectly – 1,2,3,4)</w:t>
            </w:r>
          </w:p>
        </w:tc>
      </w:tr>
    </w:tbl>
    <w:p w:rsidR="0070197F" w:rsidRDefault="0070197F" w:rsidP="0070197F">
      <w:pPr>
        <w:jc w:val="left"/>
        <w:rPr>
          <w:b w:val="0"/>
          <w:sz w:val="28"/>
          <w:szCs w:val="28"/>
        </w:rPr>
      </w:pPr>
      <w:r>
        <w:rPr>
          <w:sz w:val="28"/>
          <w:szCs w:val="28"/>
        </w:rPr>
        <w:t>Wider strategies (for example, related to attendance, behaviour, wellbeing)</w:t>
      </w:r>
    </w:p>
    <w:p w:rsidR="0070197F" w:rsidRDefault="0070197F" w:rsidP="0070197F">
      <w:pPr>
        <w:spacing w:before="240" w:after="120"/>
        <w:jc w:val="left"/>
      </w:pPr>
      <w:r>
        <w:t xml:space="preserve">Budgeted cost: £ </w:t>
      </w:r>
      <w:r>
        <w:rPr>
          <w:i/>
          <w:iCs/>
        </w:rPr>
        <w:t>19 012</w:t>
      </w:r>
    </w:p>
    <w:tbl>
      <w:tblPr>
        <w:tblW w:w="5073" w:type="pct"/>
        <w:tblCellMar>
          <w:left w:w="10" w:type="dxa"/>
          <w:right w:w="10" w:type="dxa"/>
        </w:tblCellMar>
        <w:tblLook w:val="04A0" w:firstRow="1" w:lastRow="0" w:firstColumn="1" w:lastColumn="0" w:noHBand="0" w:noVBand="1"/>
      </w:tblPr>
      <w:tblGrid>
        <w:gridCol w:w="3241"/>
        <w:gridCol w:w="4416"/>
        <w:gridCol w:w="2958"/>
      </w:tblGrid>
      <w:tr w:rsidR="0070197F" w:rsidTr="00407F4A">
        <w:tc>
          <w:tcPr>
            <w:tcW w:w="31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Activity</w:t>
            </w:r>
          </w:p>
        </w:tc>
        <w:tc>
          <w:tcPr>
            <w:tcW w:w="4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Evidence that supports this approach</w:t>
            </w:r>
          </w:p>
        </w:tc>
        <w:tc>
          <w:tcPr>
            <w:tcW w:w="28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70197F">
            <w:pPr>
              <w:pStyle w:val="TableHeader"/>
              <w:jc w:val="left"/>
            </w:pPr>
            <w:r>
              <w:t>Challenge number(s) addressed</w:t>
            </w:r>
          </w:p>
        </w:tc>
      </w:tr>
      <w:tr w:rsidR="0070197F" w:rsidTr="00407F4A">
        <w:trPr>
          <w:trHeight w:val="936"/>
        </w:trPr>
        <w:tc>
          <w:tcPr>
            <w:tcW w:w="31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Pr="00427858" w:rsidRDefault="0070197F" w:rsidP="0070197F">
            <w:pPr>
              <w:pStyle w:val="TableRow"/>
              <w:spacing w:before="0"/>
              <w:rPr>
                <w:rFonts w:cs="Calibri"/>
                <w:b/>
                <w:sz w:val="20"/>
                <w:szCs w:val="20"/>
              </w:rPr>
            </w:pPr>
            <w:r w:rsidRPr="004E62D0">
              <w:rPr>
                <w:rFonts w:cs="Calibri"/>
                <w:b/>
                <w:sz w:val="20"/>
                <w:szCs w:val="20"/>
              </w:rPr>
              <w:t>Ensuring disadvantaged children have the widest experiences and opportunities possible.</w:t>
            </w:r>
          </w:p>
        </w:tc>
        <w:tc>
          <w:tcPr>
            <w:tcW w:w="42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Pr="00427858" w:rsidRDefault="0070197F" w:rsidP="0070197F">
            <w:pPr>
              <w:pStyle w:val="TableRowCentered"/>
              <w:spacing w:before="0"/>
              <w:ind w:left="0"/>
              <w:jc w:val="left"/>
              <w:rPr>
                <w:rFonts w:cs="Calibri"/>
                <w:color w:val="000000" w:themeColor="text1"/>
                <w:sz w:val="20"/>
              </w:rPr>
            </w:pPr>
            <w:r w:rsidRPr="00427858">
              <w:rPr>
                <w:rFonts w:cs="Calibri"/>
                <w:color w:val="000000" w:themeColor="text1"/>
                <w:sz w:val="20"/>
              </w:rPr>
              <w:t>Maslow’s Hierarchy of Needs – self actualisation, increased self-esteem, love and belonging and physiological needs met</w:t>
            </w:r>
          </w:p>
        </w:tc>
        <w:tc>
          <w:tcPr>
            <w:tcW w:w="284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rFonts w:cs="Calibri"/>
                <w:sz w:val="20"/>
              </w:rPr>
            </w:pPr>
          </w:p>
          <w:p w:rsidR="0070197F" w:rsidRDefault="0070197F" w:rsidP="0070197F">
            <w:pPr>
              <w:pStyle w:val="TableRowCentered"/>
              <w:jc w:val="left"/>
              <w:rPr>
                <w:rFonts w:cs="Calibri"/>
                <w:sz w:val="20"/>
              </w:rPr>
            </w:pPr>
          </w:p>
          <w:p w:rsidR="0070197F" w:rsidRDefault="0070197F" w:rsidP="00530752">
            <w:pPr>
              <w:pStyle w:val="TableRowCentered"/>
              <w:ind w:left="0"/>
              <w:jc w:val="left"/>
              <w:rPr>
                <w:rFonts w:cs="Calibri"/>
                <w:sz w:val="20"/>
              </w:rPr>
            </w:pPr>
          </w:p>
          <w:p w:rsidR="0070197F" w:rsidRDefault="0070197F" w:rsidP="0070197F">
            <w:pPr>
              <w:pStyle w:val="TableRowCentered"/>
              <w:jc w:val="left"/>
              <w:rPr>
                <w:rFonts w:cs="Calibri"/>
                <w:sz w:val="20"/>
              </w:rPr>
            </w:pPr>
          </w:p>
          <w:p w:rsidR="0070197F" w:rsidRDefault="0070197F" w:rsidP="0070197F">
            <w:pPr>
              <w:pStyle w:val="TableRowCentered"/>
              <w:jc w:val="left"/>
              <w:rPr>
                <w:rFonts w:cs="Calibri"/>
                <w:sz w:val="20"/>
              </w:rPr>
            </w:pPr>
          </w:p>
          <w:p w:rsidR="0070197F" w:rsidRDefault="0070197F" w:rsidP="0070197F">
            <w:pPr>
              <w:pStyle w:val="TableRowCentered"/>
              <w:jc w:val="left"/>
              <w:rPr>
                <w:sz w:val="22"/>
              </w:rPr>
            </w:pPr>
            <w:r w:rsidRPr="004E62D0">
              <w:rPr>
                <w:rFonts w:cs="Calibri"/>
                <w:sz w:val="20"/>
              </w:rPr>
              <w:t>All challenges addressed either directly because of activity or indirectly because of general sense of well-</w:t>
            </w:r>
            <w:r>
              <w:rPr>
                <w:rFonts w:cs="Calibri"/>
                <w:sz w:val="20"/>
              </w:rPr>
              <w:t xml:space="preserve">being/increased self-confidence and </w:t>
            </w:r>
          </w:p>
          <w:p w:rsidR="0070197F" w:rsidRDefault="0070197F" w:rsidP="0070197F">
            <w:pPr>
              <w:pStyle w:val="TableRowCentered"/>
              <w:jc w:val="left"/>
              <w:rPr>
                <w:sz w:val="22"/>
              </w:rPr>
            </w:pPr>
          </w:p>
          <w:p w:rsidR="0070197F" w:rsidRDefault="0070197F" w:rsidP="0070197F">
            <w:pPr>
              <w:pStyle w:val="TableRowCentered"/>
              <w:spacing w:before="0"/>
              <w:jc w:val="left"/>
              <w:rPr>
                <w:sz w:val="22"/>
              </w:rPr>
            </w:pPr>
            <w:r w:rsidRPr="00293554">
              <w:rPr>
                <w:rFonts w:cs="Calibri"/>
                <w:sz w:val="20"/>
              </w:rPr>
              <w:lastRenderedPageBreak/>
              <w:t xml:space="preserve">These strategies also help support our </w:t>
            </w:r>
            <w:r>
              <w:rPr>
                <w:rFonts w:cs="Calibri"/>
                <w:sz w:val="20"/>
              </w:rPr>
              <w:t xml:space="preserve">good, average </w:t>
            </w:r>
            <w:r w:rsidRPr="00293554">
              <w:rPr>
                <w:rFonts w:cs="Calibri"/>
                <w:sz w:val="20"/>
              </w:rPr>
              <w:t>attendance</w:t>
            </w:r>
            <w:r>
              <w:rPr>
                <w:rFonts w:cs="Calibri"/>
                <w:sz w:val="20"/>
              </w:rPr>
              <w:t>.</w:t>
            </w:r>
            <w:r>
              <w:rPr>
                <w:sz w:val="22"/>
              </w:rPr>
              <w:t>1,2,3,4,5</w:t>
            </w:r>
          </w:p>
        </w:tc>
      </w:tr>
      <w:tr w:rsidR="0070197F" w:rsidTr="00407F4A">
        <w:trPr>
          <w:trHeight w:val="2495"/>
        </w:trPr>
        <w:tc>
          <w:tcPr>
            <w:tcW w:w="31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Default="0070197F" w:rsidP="0070197F">
            <w:pPr>
              <w:jc w:val="left"/>
              <w:rPr>
                <w:rFonts w:cs="Calibri"/>
                <w:sz w:val="20"/>
                <w:szCs w:val="20"/>
              </w:rPr>
            </w:pPr>
            <w:r>
              <w:rPr>
                <w:rFonts w:cs="Calibri"/>
                <w:sz w:val="20"/>
                <w:szCs w:val="20"/>
              </w:rPr>
              <w:t>School offer to pay for school trips and school experiences generally funded by parents/carers.</w:t>
            </w:r>
          </w:p>
          <w:p w:rsidR="0070197F" w:rsidRDefault="0070197F" w:rsidP="0070197F">
            <w:pPr>
              <w:jc w:val="left"/>
              <w:rPr>
                <w:rFonts w:cs="Calibri"/>
                <w:sz w:val="20"/>
                <w:szCs w:val="20"/>
              </w:rPr>
            </w:pPr>
            <w:r>
              <w:rPr>
                <w:rFonts w:cs="Calibri"/>
                <w:sz w:val="20"/>
                <w:szCs w:val="20"/>
              </w:rPr>
              <w:t>(£1280)</w:t>
            </w:r>
          </w:p>
          <w:p w:rsidR="0070197F" w:rsidRPr="00E9538B" w:rsidRDefault="0070197F" w:rsidP="0070197F">
            <w:pPr>
              <w:jc w:val="left"/>
              <w:rPr>
                <w:rFonts w:cs="Calibri"/>
                <w:sz w:val="6"/>
                <w:szCs w:val="6"/>
              </w:rPr>
            </w:pPr>
          </w:p>
          <w:p w:rsidR="0070197F" w:rsidRDefault="0070197F" w:rsidP="0070197F">
            <w:pPr>
              <w:pStyle w:val="TableRow"/>
              <w:rPr>
                <w:rFonts w:cs="Calibri"/>
                <w:sz w:val="20"/>
                <w:szCs w:val="20"/>
              </w:rPr>
            </w:pPr>
            <w:r>
              <w:rPr>
                <w:rFonts w:cs="Calibri"/>
                <w:sz w:val="20"/>
                <w:szCs w:val="20"/>
              </w:rPr>
              <w:t>School offer 1 school club per term to all children eligible for PP funding.</w:t>
            </w:r>
          </w:p>
          <w:p w:rsidR="0070197F" w:rsidRPr="00E9538B" w:rsidRDefault="0070197F" w:rsidP="0070197F">
            <w:pPr>
              <w:pStyle w:val="TableRow"/>
              <w:rPr>
                <w:rFonts w:cs="Calibri"/>
                <w:sz w:val="6"/>
                <w:szCs w:val="6"/>
              </w:rPr>
            </w:pPr>
          </w:p>
          <w:p w:rsidR="0070197F" w:rsidRPr="00E9538B" w:rsidRDefault="0070197F" w:rsidP="0070197F">
            <w:pPr>
              <w:pStyle w:val="TableRow"/>
              <w:rPr>
                <w:rFonts w:cs="Calibri"/>
                <w:sz w:val="20"/>
                <w:szCs w:val="20"/>
              </w:rPr>
            </w:pPr>
            <w:r>
              <w:rPr>
                <w:rFonts w:cs="Calibri"/>
                <w:sz w:val="20"/>
                <w:szCs w:val="20"/>
              </w:rPr>
              <w:t>School to pay for holiday clubs</w:t>
            </w:r>
          </w:p>
        </w:tc>
        <w:tc>
          <w:tcPr>
            <w:tcW w:w="42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Pr="00E9538B" w:rsidRDefault="0070197F" w:rsidP="0070197F">
            <w:pPr>
              <w:pStyle w:val="TableRowCentered"/>
              <w:jc w:val="left"/>
              <w:rPr>
                <w:sz w:val="20"/>
              </w:rPr>
            </w:pPr>
            <w:r w:rsidRPr="00E9538B">
              <w:rPr>
                <w:sz w:val="20"/>
              </w:rPr>
              <w:t xml:space="preserve">Children can fully participate in all aspects of school life to add enrichment to their lives and follow up learning at school. </w:t>
            </w:r>
          </w:p>
          <w:p w:rsidR="0070197F" w:rsidRPr="00E9538B" w:rsidRDefault="0070197F" w:rsidP="0070197F">
            <w:pPr>
              <w:pStyle w:val="TableRowCentered"/>
              <w:jc w:val="left"/>
              <w:rPr>
                <w:sz w:val="20"/>
              </w:rPr>
            </w:pPr>
          </w:p>
          <w:p w:rsidR="0070197F" w:rsidRPr="00E9538B" w:rsidRDefault="0070197F" w:rsidP="0070197F">
            <w:pPr>
              <w:pStyle w:val="TableRowCentered"/>
              <w:jc w:val="left"/>
              <w:rPr>
                <w:sz w:val="20"/>
              </w:rPr>
            </w:pPr>
          </w:p>
          <w:p w:rsidR="0070197F" w:rsidRPr="00E9538B" w:rsidRDefault="0070197F" w:rsidP="0070197F">
            <w:pPr>
              <w:pStyle w:val="TableRowCentered"/>
              <w:jc w:val="left"/>
              <w:rPr>
                <w:sz w:val="20"/>
              </w:rPr>
            </w:pPr>
            <w:r w:rsidRPr="00E9538B">
              <w:rPr>
                <w:sz w:val="20"/>
              </w:rPr>
              <w:t>Children can follow their own interests</w:t>
            </w:r>
          </w:p>
          <w:p w:rsidR="0070197F" w:rsidRPr="00E9538B" w:rsidRDefault="0070197F" w:rsidP="0070197F">
            <w:pPr>
              <w:pStyle w:val="TableRowCentered"/>
              <w:jc w:val="left"/>
              <w:rPr>
                <w:sz w:val="20"/>
              </w:rPr>
            </w:pPr>
          </w:p>
          <w:p w:rsidR="0070197F" w:rsidRPr="00E9538B" w:rsidRDefault="0070197F" w:rsidP="0070197F">
            <w:pPr>
              <w:pStyle w:val="TableRowCentered"/>
              <w:jc w:val="left"/>
              <w:rPr>
                <w:sz w:val="20"/>
              </w:rPr>
            </w:pPr>
            <w:r w:rsidRPr="00E9538B">
              <w:rPr>
                <w:sz w:val="20"/>
              </w:rPr>
              <w:t>Children can participate in fun, craft or sport activities to help support families in the holidays</w:t>
            </w:r>
          </w:p>
        </w:tc>
        <w:tc>
          <w:tcPr>
            <w:tcW w:w="2843" w:type="dxa"/>
            <w:vMerge/>
            <w:tcBorders>
              <w:left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Tr="00407F4A">
        <w:trPr>
          <w:trHeight w:val="1969"/>
        </w:trPr>
        <w:tc>
          <w:tcPr>
            <w:tcW w:w="31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Pr="00DB5174" w:rsidRDefault="0070197F" w:rsidP="0070197F">
            <w:pPr>
              <w:pStyle w:val="TableRow"/>
              <w:rPr>
                <w:rFonts w:cs="Calibri"/>
                <w:b/>
                <w:color w:val="000000" w:themeColor="text1"/>
                <w:sz w:val="20"/>
                <w:szCs w:val="20"/>
              </w:rPr>
            </w:pPr>
            <w:r w:rsidRPr="00D01556">
              <w:rPr>
                <w:rFonts w:cs="Calibri"/>
                <w:color w:val="000000" w:themeColor="text1"/>
                <w:sz w:val="20"/>
                <w:szCs w:val="20"/>
              </w:rPr>
              <w:lastRenderedPageBreak/>
              <w:t xml:space="preserve">Each child eligible for PP has an allocated </w:t>
            </w:r>
            <w:r>
              <w:rPr>
                <w:rFonts w:cs="Calibri"/>
                <w:color w:val="000000" w:themeColor="text1"/>
                <w:sz w:val="20"/>
                <w:szCs w:val="20"/>
              </w:rPr>
              <w:t>adult who</w:t>
            </w:r>
            <w:r w:rsidRPr="00D01556">
              <w:rPr>
                <w:rFonts w:cs="Calibri"/>
                <w:color w:val="000000" w:themeColor="text1"/>
                <w:sz w:val="20"/>
                <w:szCs w:val="20"/>
              </w:rPr>
              <w:t xml:space="preserve"> works along-side them regularly (at least </w:t>
            </w:r>
            <w:r w:rsidRPr="00DB5174">
              <w:rPr>
                <w:rFonts w:cs="Calibri"/>
                <w:color w:val="000000" w:themeColor="text1"/>
                <w:sz w:val="20"/>
                <w:szCs w:val="20"/>
              </w:rPr>
              <w:t>once a week for about 20 minutes)</w:t>
            </w:r>
            <w:r>
              <w:rPr>
                <w:rFonts w:cs="Calibri"/>
                <w:color w:val="000000" w:themeColor="text1"/>
                <w:sz w:val="20"/>
                <w:szCs w:val="20"/>
              </w:rPr>
              <w:t xml:space="preserve">  </w:t>
            </w:r>
            <w:r w:rsidRPr="00DB5174">
              <w:rPr>
                <w:rFonts w:cs="Calibri"/>
                <w:b/>
                <w:color w:val="000000" w:themeColor="text1"/>
                <w:sz w:val="20"/>
                <w:szCs w:val="20"/>
              </w:rPr>
              <w:t>£</w:t>
            </w:r>
            <w:r>
              <w:rPr>
                <w:rFonts w:cs="Calibri"/>
                <w:b/>
                <w:color w:val="000000" w:themeColor="text1"/>
                <w:sz w:val="20"/>
                <w:szCs w:val="20"/>
              </w:rPr>
              <w:t xml:space="preserve">5,100 </w:t>
            </w:r>
            <w:r w:rsidRPr="00DB5174">
              <w:rPr>
                <w:rFonts w:cs="Calibri"/>
                <w:b/>
                <w:color w:val="000000" w:themeColor="text1"/>
                <w:sz w:val="20"/>
                <w:szCs w:val="20"/>
              </w:rPr>
              <w:t xml:space="preserve">  </w:t>
            </w:r>
          </w:p>
          <w:p w:rsidR="0070197F" w:rsidRPr="00E9538B" w:rsidRDefault="0070197F" w:rsidP="0070197F">
            <w:pPr>
              <w:pStyle w:val="TableRow"/>
              <w:rPr>
                <w:rFonts w:cs="Calibri"/>
                <w:b/>
                <w:color w:val="000000" w:themeColor="text1"/>
                <w:sz w:val="6"/>
                <w:szCs w:val="6"/>
              </w:rPr>
            </w:pPr>
          </w:p>
          <w:p w:rsidR="0070197F" w:rsidRPr="00E9538B" w:rsidRDefault="0070197F" w:rsidP="0070197F">
            <w:pPr>
              <w:pStyle w:val="TableRow"/>
              <w:rPr>
                <w:rFonts w:cs="Calibri"/>
                <w:b/>
                <w:color w:val="000000" w:themeColor="text1"/>
                <w:sz w:val="20"/>
                <w:szCs w:val="20"/>
              </w:rPr>
            </w:pPr>
            <w:r w:rsidRPr="00DB5174">
              <w:rPr>
                <w:rFonts w:cs="Calibri"/>
                <w:b/>
                <w:color w:val="000000" w:themeColor="text1"/>
                <w:sz w:val="20"/>
                <w:szCs w:val="20"/>
              </w:rPr>
              <w:t>PP children to receive a book every month – based on interests</w:t>
            </w:r>
            <w:r>
              <w:rPr>
                <w:rFonts w:cs="Calibri"/>
                <w:b/>
                <w:color w:val="000000" w:themeColor="text1"/>
                <w:sz w:val="20"/>
                <w:szCs w:val="20"/>
              </w:rPr>
              <w:t xml:space="preserve">    </w:t>
            </w:r>
            <w:r w:rsidRPr="00DB5174">
              <w:rPr>
                <w:rFonts w:cs="Calibri"/>
                <w:b/>
                <w:color w:val="000000" w:themeColor="text1"/>
                <w:sz w:val="20"/>
                <w:szCs w:val="20"/>
              </w:rPr>
              <w:t>(£352)</w:t>
            </w:r>
          </w:p>
        </w:tc>
        <w:tc>
          <w:tcPr>
            <w:tcW w:w="42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0197F" w:rsidRPr="00E9538B" w:rsidRDefault="0070197F" w:rsidP="0070197F">
            <w:pPr>
              <w:pStyle w:val="TableRowCentered"/>
              <w:jc w:val="left"/>
              <w:rPr>
                <w:rFonts w:cs="Calibri"/>
                <w:color w:val="000000" w:themeColor="text1"/>
                <w:sz w:val="20"/>
              </w:rPr>
            </w:pPr>
            <w:r w:rsidRPr="00E9538B">
              <w:rPr>
                <w:rFonts w:cs="Calibri"/>
                <w:color w:val="000000" w:themeColor="text1"/>
                <w:sz w:val="20"/>
              </w:rPr>
              <w:t xml:space="preserve">Building positive relationships with all staff, exploring and developing learning through games, reading </w:t>
            </w:r>
            <w:proofErr w:type="spellStart"/>
            <w:r w:rsidRPr="00E9538B">
              <w:rPr>
                <w:rFonts w:cs="Calibri"/>
                <w:color w:val="000000" w:themeColor="text1"/>
                <w:sz w:val="20"/>
              </w:rPr>
              <w:t>etc</w:t>
            </w:r>
            <w:proofErr w:type="spellEnd"/>
          </w:p>
          <w:p w:rsidR="0070197F" w:rsidRDefault="0070197F" w:rsidP="0070197F">
            <w:pPr>
              <w:pStyle w:val="TableRowCentered"/>
              <w:ind w:left="0"/>
              <w:jc w:val="left"/>
              <w:rPr>
                <w:rFonts w:cs="Calibri"/>
                <w:color w:val="7030A0"/>
                <w:sz w:val="20"/>
              </w:rPr>
            </w:pPr>
          </w:p>
          <w:p w:rsidR="0070197F" w:rsidRDefault="0070197F" w:rsidP="0070197F">
            <w:pPr>
              <w:pStyle w:val="TableRowCentered"/>
              <w:ind w:left="0"/>
              <w:jc w:val="left"/>
              <w:rPr>
                <w:rFonts w:cs="Calibri"/>
                <w:color w:val="7030A0"/>
                <w:sz w:val="20"/>
              </w:rPr>
            </w:pPr>
          </w:p>
          <w:p w:rsidR="0070197F" w:rsidRPr="00E9538B" w:rsidRDefault="0070197F" w:rsidP="0070197F">
            <w:pPr>
              <w:pStyle w:val="TableRowCentered"/>
              <w:jc w:val="left"/>
              <w:rPr>
                <w:rFonts w:cs="Calibri"/>
                <w:color w:val="7030A0"/>
                <w:sz w:val="20"/>
              </w:rPr>
            </w:pPr>
            <w:r w:rsidRPr="00E9538B">
              <w:rPr>
                <w:rFonts w:cs="Calibri"/>
                <w:color w:val="000000" w:themeColor="text1"/>
                <w:sz w:val="20"/>
              </w:rPr>
              <w:t>Increase own ownership of books to encourage love of reading and having their own special books and belonging</w:t>
            </w:r>
          </w:p>
        </w:tc>
        <w:tc>
          <w:tcPr>
            <w:tcW w:w="2843" w:type="dxa"/>
            <w:vMerge/>
            <w:tcBorders>
              <w:left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Tr="00407F4A">
        <w:trPr>
          <w:trHeight w:val="1660"/>
        </w:trPr>
        <w:tc>
          <w:tcPr>
            <w:tcW w:w="31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DB5174" w:rsidRDefault="0070197F" w:rsidP="0070197F">
            <w:pPr>
              <w:jc w:val="left"/>
              <w:rPr>
                <w:rFonts w:cs="Calibri"/>
                <w:color w:val="000000" w:themeColor="text1"/>
                <w:sz w:val="20"/>
                <w:szCs w:val="20"/>
              </w:rPr>
            </w:pPr>
            <w:r w:rsidRPr="00DB5174">
              <w:rPr>
                <w:rFonts w:cs="Calibri"/>
                <w:color w:val="000000" w:themeColor="text1"/>
                <w:sz w:val="20"/>
                <w:szCs w:val="20"/>
              </w:rPr>
              <w:t xml:space="preserve">Ensure children </w:t>
            </w:r>
            <w:proofErr w:type="gramStart"/>
            <w:r w:rsidRPr="00DB5174">
              <w:rPr>
                <w:rFonts w:cs="Calibri"/>
                <w:color w:val="000000" w:themeColor="text1"/>
                <w:sz w:val="20"/>
                <w:szCs w:val="20"/>
              </w:rPr>
              <w:t>are emotionally supported</w:t>
            </w:r>
            <w:proofErr w:type="gramEnd"/>
            <w:r w:rsidRPr="00DB5174">
              <w:rPr>
                <w:rFonts w:cs="Calibri"/>
                <w:color w:val="000000" w:themeColor="text1"/>
                <w:sz w:val="20"/>
                <w:szCs w:val="20"/>
              </w:rPr>
              <w:t xml:space="preserve"> so they are ready to learn (Emotional Literacy Support Assistant (ELSA)).</w:t>
            </w:r>
          </w:p>
          <w:p w:rsidR="0070197F" w:rsidRPr="00D01556" w:rsidRDefault="0070197F" w:rsidP="0070197F">
            <w:pPr>
              <w:jc w:val="left"/>
              <w:rPr>
                <w:rFonts w:cs="Calibri"/>
                <w:color w:val="000000" w:themeColor="text1"/>
                <w:sz w:val="20"/>
                <w:szCs w:val="20"/>
              </w:rPr>
            </w:pPr>
            <w:r w:rsidRPr="00DB5174">
              <w:rPr>
                <w:color w:val="000000" w:themeColor="text1"/>
                <w:sz w:val="20"/>
              </w:rPr>
              <w:t xml:space="preserve">Cost of proportion of </w:t>
            </w:r>
            <w:r w:rsidRPr="00DB5174">
              <w:rPr>
                <w:b w:val="0"/>
                <w:color w:val="000000" w:themeColor="text1"/>
                <w:sz w:val="20"/>
              </w:rPr>
              <w:t xml:space="preserve">salary of ELSA </w:t>
            </w:r>
            <w:r>
              <w:rPr>
                <w:b w:val="0"/>
                <w:color w:val="000000" w:themeColor="text1"/>
                <w:sz w:val="20"/>
              </w:rPr>
              <w:t xml:space="preserve">  </w:t>
            </w:r>
            <w:r w:rsidRPr="00DB5174">
              <w:rPr>
                <w:b w:val="0"/>
                <w:color w:val="000000" w:themeColor="text1"/>
                <w:sz w:val="20"/>
              </w:rPr>
              <w:t>£</w:t>
            </w:r>
            <w:r>
              <w:rPr>
                <w:b w:val="0"/>
                <w:color w:val="000000" w:themeColor="text1"/>
                <w:sz w:val="20"/>
              </w:rPr>
              <w:t>6800</w:t>
            </w:r>
            <w:r w:rsidRPr="00DB5174">
              <w:rPr>
                <w:b w:val="0"/>
                <w:color w:val="000000" w:themeColor="text1"/>
                <w:sz w:val="20"/>
              </w:rPr>
              <w:t xml:space="preserve">   </w:t>
            </w:r>
          </w:p>
        </w:tc>
        <w:tc>
          <w:tcPr>
            <w:tcW w:w="42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9645F4" w:rsidRDefault="00C31481" w:rsidP="0070197F">
            <w:pPr>
              <w:pStyle w:val="TableRowCentered"/>
              <w:jc w:val="left"/>
              <w:rPr>
                <w:rFonts w:cs="Calibri"/>
                <w:b/>
                <w:i/>
                <w:color w:val="0070C0"/>
                <w:sz w:val="20"/>
              </w:rPr>
            </w:pPr>
            <w:hyperlink r:id="rId17" w:history="1">
              <w:r w:rsidR="0070197F" w:rsidRPr="009645F4">
                <w:rPr>
                  <w:rStyle w:val="Hyperlink"/>
                  <w:rFonts w:eastAsia="Arial" w:cs="Calibri"/>
                  <w:b/>
                  <w:i/>
                  <w:color w:val="0070C0"/>
                  <w:sz w:val="20"/>
                </w:rPr>
                <w:t>Social and emotional learning</w:t>
              </w:r>
            </w:hyperlink>
          </w:p>
          <w:p w:rsidR="0070197F" w:rsidRPr="001119A0" w:rsidRDefault="0070197F" w:rsidP="0070197F">
            <w:pPr>
              <w:jc w:val="left"/>
              <w:rPr>
                <w:sz w:val="20"/>
                <w:szCs w:val="20"/>
                <w:lang w:val="en-US"/>
              </w:rPr>
            </w:pPr>
            <w:r w:rsidRPr="001119A0">
              <w:rPr>
                <w:color w:val="263238"/>
                <w:sz w:val="20"/>
                <w:szCs w:val="20"/>
              </w:rPr>
              <w:t>School level approaches to developing a positive school ethos, which also aim to support greater engagement in learning;</w:t>
            </w:r>
          </w:p>
          <w:p w:rsidR="0070197F" w:rsidRDefault="0070197F" w:rsidP="0070197F">
            <w:pPr>
              <w:jc w:val="left"/>
              <w:rPr>
                <w:color w:val="263238"/>
                <w:sz w:val="6"/>
                <w:szCs w:val="6"/>
              </w:rPr>
            </w:pPr>
          </w:p>
          <w:p w:rsidR="0070197F" w:rsidRPr="009645F4" w:rsidRDefault="0070197F" w:rsidP="0070197F">
            <w:pPr>
              <w:jc w:val="left"/>
              <w:rPr>
                <w:color w:val="0D0D0D"/>
                <w:sz w:val="20"/>
                <w:szCs w:val="20"/>
                <w:lang w:val="en-US"/>
              </w:rPr>
            </w:pPr>
            <w:r w:rsidRPr="001119A0">
              <w:rPr>
                <w:color w:val="263238"/>
                <w:sz w:val="20"/>
                <w:szCs w:val="20"/>
              </w:rPr>
              <w:t>More specialised programmes which use elements of SEL and are targeted at students with particular social or emotional needs</w:t>
            </w:r>
          </w:p>
        </w:tc>
        <w:tc>
          <w:tcPr>
            <w:tcW w:w="2843" w:type="dxa"/>
            <w:vMerge/>
            <w:tcBorders>
              <w:left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Tr="00407F4A">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jc w:val="left"/>
              <w:rPr>
                <w:rFonts w:cs="Calibri"/>
                <w:b w:val="0"/>
                <w:color w:val="000000" w:themeColor="text1"/>
                <w:sz w:val="20"/>
                <w:szCs w:val="20"/>
              </w:rPr>
            </w:pPr>
            <w:r w:rsidRPr="00B21042">
              <w:rPr>
                <w:rFonts w:cs="Calibri"/>
                <w:color w:val="000000" w:themeColor="text1"/>
                <w:sz w:val="20"/>
                <w:szCs w:val="20"/>
              </w:rPr>
              <w:t xml:space="preserve">Providing Chrome Books so children can access home-learning activities. </w:t>
            </w:r>
            <w:r>
              <w:rPr>
                <w:rFonts w:cs="Calibri"/>
                <w:color w:val="000000" w:themeColor="text1"/>
                <w:sz w:val="20"/>
                <w:szCs w:val="20"/>
              </w:rPr>
              <w:t xml:space="preserve"> </w:t>
            </w:r>
            <w:r w:rsidRPr="00B21042">
              <w:rPr>
                <w:color w:val="000000" w:themeColor="text1"/>
                <w:sz w:val="20"/>
              </w:rPr>
              <w:t>Cost £</w:t>
            </w:r>
            <w:r w:rsidRPr="00B21042">
              <w:rPr>
                <w:b w:val="0"/>
                <w:color w:val="000000" w:themeColor="text1"/>
                <w:sz w:val="20"/>
              </w:rPr>
              <w:t>4200</w:t>
            </w:r>
            <w:r w:rsidRPr="00DB5174">
              <w:rPr>
                <w:rFonts w:cs="Calibri"/>
                <w:b w:val="0"/>
                <w:color w:val="000000" w:themeColor="text1"/>
                <w:sz w:val="20"/>
                <w:szCs w:val="20"/>
              </w:rPr>
              <w:t xml:space="preserve"> </w:t>
            </w:r>
          </w:p>
          <w:p w:rsidR="0070197F" w:rsidRPr="00BE0510" w:rsidRDefault="0070197F" w:rsidP="0070197F">
            <w:pPr>
              <w:pStyle w:val="TableRow"/>
              <w:rPr>
                <w:rFonts w:cs="Calibri"/>
                <w:b/>
                <w:color w:val="000000" w:themeColor="text1"/>
                <w:sz w:val="10"/>
                <w:szCs w:val="10"/>
              </w:rPr>
            </w:pPr>
          </w:p>
          <w:p w:rsidR="0070197F" w:rsidRPr="00427858" w:rsidRDefault="0070197F" w:rsidP="0070197F">
            <w:pPr>
              <w:pStyle w:val="TableRow"/>
              <w:ind w:left="0"/>
              <w:rPr>
                <w:rFonts w:cs="Calibri"/>
                <w:b/>
                <w:color w:val="000000" w:themeColor="text1"/>
                <w:sz w:val="20"/>
                <w:szCs w:val="20"/>
              </w:rPr>
            </w:pPr>
            <w:r w:rsidRPr="00427858">
              <w:rPr>
                <w:rFonts w:cs="Calibri"/>
                <w:color w:val="000000" w:themeColor="text1"/>
                <w:sz w:val="20"/>
                <w:szCs w:val="20"/>
              </w:rPr>
              <w:t>Children to receive stationary sets and notebooks</w:t>
            </w:r>
            <w:r>
              <w:rPr>
                <w:rFonts w:cs="Calibri"/>
                <w:color w:val="000000" w:themeColor="text1"/>
                <w:sz w:val="20"/>
                <w:szCs w:val="20"/>
              </w:rPr>
              <w:t xml:space="preserve">   </w:t>
            </w:r>
            <w:r w:rsidRPr="00DB5174">
              <w:rPr>
                <w:rFonts w:cs="Calibri"/>
                <w:b/>
                <w:color w:val="000000" w:themeColor="text1"/>
                <w:sz w:val="20"/>
                <w:szCs w:val="20"/>
              </w:rPr>
              <w:t>(£480)</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9645F4" w:rsidRDefault="00C31481" w:rsidP="0070197F">
            <w:pPr>
              <w:pStyle w:val="TableRowCentered"/>
              <w:jc w:val="left"/>
              <w:rPr>
                <w:rFonts w:cs="Calibri"/>
                <w:b/>
                <w:i/>
                <w:color w:val="0070C0"/>
                <w:sz w:val="20"/>
              </w:rPr>
            </w:pPr>
            <w:hyperlink r:id="rId18" w:history="1">
              <w:r w:rsidR="0070197F" w:rsidRPr="009645F4">
                <w:rPr>
                  <w:rStyle w:val="Hyperlink"/>
                  <w:rFonts w:eastAsia="Arial" w:cs="Calibri"/>
                  <w:b/>
                  <w:i/>
                  <w:color w:val="0070C0"/>
                  <w:sz w:val="20"/>
                </w:rPr>
                <w:t>Using digital learning to improve learning</w:t>
              </w:r>
            </w:hyperlink>
          </w:p>
          <w:p w:rsidR="0070197F" w:rsidRDefault="0070197F" w:rsidP="0070197F">
            <w:pPr>
              <w:pStyle w:val="TableRowCentered"/>
              <w:ind w:left="0"/>
              <w:jc w:val="left"/>
              <w:rPr>
                <w:rFonts w:cs="Calibri"/>
                <w:color w:val="7030A0"/>
                <w:sz w:val="20"/>
              </w:rPr>
            </w:pPr>
          </w:p>
          <w:p w:rsidR="0070197F" w:rsidRPr="009645F4" w:rsidRDefault="0070197F" w:rsidP="0070197F">
            <w:pPr>
              <w:pStyle w:val="TableRowCentered"/>
              <w:jc w:val="left"/>
              <w:rPr>
                <w:rFonts w:cs="Calibri"/>
                <w:color w:val="7030A0"/>
                <w:sz w:val="20"/>
              </w:rPr>
            </w:pPr>
            <w:r w:rsidRPr="009645F4">
              <w:rPr>
                <w:rFonts w:cs="Calibri"/>
                <w:color w:val="000000" w:themeColor="text1"/>
                <w:sz w:val="20"/>
              </w:rPr>
              <w:t>Encourage a love of drawing and writing, being able to access homework and own interests.</w:t>
            </w:r>
          </w:p>
        </w:tc>
        <w:tc>
          <w:tcPr>
            <w:tcW w:w="2843" w:type="dxa"/>
            <w:vMerge/>
            <w:tcBorders>
              <w:left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Tr="00407F4A">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B21042" w:rsidRDefault="0070197F" w:rsidP="0070197F">
            <w:pPr>
              <w:jc w:val="left"/>
              <w:rPr>
                <w:rFonts w:cs="Calibri"/>
                <w:color w:val="000000" w:themeColor="text1"/>
                <w:sz w:val="20"/>
                <w:szCs w:val="20"/>
              </w:rPr>
            </w:pPr>
            <w:r w:rsidRPr="00B21042">
              <w:rPr>
                <w:rFonts w:cs="Calibri"/>
                <w:color w:val="000000" w:themeColor="text1"/>
                <w:sz w:val="20"/>
                <w:szCs w:val="20"/>
              </w:rPr>
              <w:t>Milk bought daily  (and nutritional breakfasts for those children who need it)</w:t>
            </w:r>
            <w:r>
              <w:rPr>
                <w:rFonts w:cs="Calibri"/>
                <w:color w:val="000000" w:themeColor="text1"/>
                <w:sz w:val="20"/>
                <w:szCs w:val="20"/>
              </w:rPr>
              <w:t xml:space="preserve"> </w:t>
            </w:r>
            <w:r w:rsidRPr="00B21042">
              <w:rPr>
                <w:color w:val="000000" w:themeColor="text1"/>
                <w:sz w:val="20"/>
              </w:rPr>
              <w:t>Cost £400</w:t>
            </w: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8D16A0" w:rsidRDefault="0070197F" w:rsidP="0070197F">
            <w:pPr>
              <w:pStyle w:val="TableRowCentered"/>
              <w:jc w:val="left"/>
              <w:rPr>
                <w:rFonts w:cs="Calibri"/>
                <w:color w:val="7030A0"/>
                <w:sz w:val="20"/>
              </w:rPr>
            </w:pPr>
            <w:r w:rsidRPr="008D79B5">
              <w:rPr>
                <w:rFonts w:cs="Calibri"/>
                <w:sz w:val="20"/>
              </w:rPr>
              <w:t>Maslow’s triangle – Physiological needs met</w:t>
            </w:r>
          </w:p>
        </w:tc>
        <w:tc>
          <w:tcPr>
            <w:tcW w:w="284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sz w:val="22"/>
              </w:rPr>
            </w:pPr>
          </w:p>
        </w:tc>
      </w:tr>
      <w:tr w:rsidR="0070197F" w:rsidRPr="00B21042" w:rsidTr="00407F4A">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B21042" w:rsidRDefault="0070197F" w:rsidP="0070197F">
            <w:pPr>
              <w:spacing w:before="60" w:after="60" w:line="240" w:lineRule="auto"/>
              <w:ind w:left="29" w:right="57"/>
              <w:jc w:val="left"/>
              <w:rPr>
                <w:iCs/>
                <w:color w:val="auto"/>
                <w:sz w:val="20"/>
                <w:szCs w:val="20"/>
                <w:lang w:val="en-US"/>
              </w:rPr>
            </w:pPr>
            <w:r w:rsidRPr="00B21042">
              <w:rPr>
                <w:iCs/>
                <w:color w:val="auto"/>
                <w:sz w:val="20"/>
                <w:szCs w:val="20"/>
                <w:lang w:val="en-US"/>
              </w:rPr>
              <w:t>Contingency fund for acute issues.</w:t>
            </w:r>
          </w:p>
          <w:p w:rsidR="0070197F" w:rsidRPr="00B21042" w:rsidRDefault="0070197F" w:rsidP="0070197F">
            <w:pPr>
              <w:jc w:val="left"/>
              <w:rPr>
                <w:rFonts w:cs="Calibri"/>
                <w:sz w:val="20"/>
                <w:szCs w:val="20"/>
              </w:rPr>
            </w:pPr>
          </w:p>
        </w:tc>
        <w:tc>
          <w:tcPr>
            <w:tcW w:w="4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70197F">
            <w:pPr>
              <w:pStyle w:val="TableRowCentered"/>
              <w:jc w:val="left"/>
              <w:rPr>
                <w:color w:val="auto"/>
                <w:sz w:val="20"/>
              </w:rPr>
            </w:pPr>
            <w:r>
              <w:rPr>
                <w:color w:val="auto"/>
                <w:sz w:val="20"/>
              </w:rPr>
              <w:t>W</w:t>
            </w:r>
            <w:r w:rsidRPr="00B21042">
              <w:rPr>
                <w:color w:val="auto"/>
                <w:sz w:val="20"/>
              </w:rPr>
              <w:t>e have identified a need to set a small amount of funding aside to respond quickly to needs th</w:t>
            </w:r>
            <w:r>
              <w:rPr>
                <w:color w:val="auto"/>
                <w:sz w:val="20"/>
              </w:rPr>
              <w:t>at have not yet been identified (</w:t>
            </w:r>
            <w:proofErr w:type="spellStart"/>
            <w:r>
              <w:rPr>
                <w:color w:val="auto"/>
                <w:sz w:val="20"/>
              </w:rPr>
              <w:t>ie</w:t>
            </w:r>
            <w:proofErr w:type="spellEnd"/>
            <w:r>
              <w:rPr>
                <w:color w:val="auto"/>
                <w:sz w:val="20"/>
              </w:rPr>
              <w:t xml:space="preserve"> taxi to ensure children can attend school) </w:t>
            </w:r>
          </w:p>
          <w:p w:rsidR="0070197F" w:rsidRPr="00B21042" w:rsidRDefault="0070197F" w:rsidP="0070197F">
            <w:pPr>
              <w:pStyle w:val="TableRowCentered"/>
              <w:jc w:val="left"/>
              <w:rPr>
                <w:rFonts w:cs="Calibri"/>
                <w:sz w:val="20"/>
              </w:rPr>
            </w:pPr>
            <w:r>
              <w:rPr>
                <w:color w:val="auto"/>
                <w:sz w:val="20"/>
              </w:rPr>
              <w:t xml:space="preserve">Jan 2022 – Play therapy </w:t>
            </w:r>
          </w:p>
        </w:tc>
        <w:tc>
          <w:tcPr>
            <w:tcW w:w="2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Pr="00B21042" w:rsidRDefault="0070197F" w:rsidP="0070197F">
            <w:pPr>
              <w:spacing w:before="60" w:after="60" w:line="240" w:lineRule="auto"/>
              <w:ind w:left="29" w:right="57"/>
              <w:jc w:val="left"/>
              <w:rPr>
                <w:iCs/>
                <w:color w:val="auto"/>
                <w:sz w:val="20"/>
                <w:szCs w:val="20"/>
                <w:lang w:val="en-US"/>
              </w:rPr>
            </w:pPr>
            <w:r w:rsidRPr="00B21042">
              <w:rPr>
                <w:iCs/>
                <w:color w:val="auto"/>
                <w:sz w:val="20"/>
                <w:szCs w:val="20"/>
                <w:lang w:val="en-US"/>
              </w:rPr>
              <w:t>Contingency fund for acute issues.</w:t>
            </w:r>
          </w:p>
          <w:p w:rsidR="0070197F" w:rsidRPr="00B21042" w:rsidRDefault="0070197F" w:rsidP="0070197F">
            <w:pPr>
              <w:pStyle w:val="TableRowCentered"/>
              <w:jc w:val="left"/>
              <w:rPr>
                <w:sz w:val="20"/>
              </w:rPr>
            </w:pPr>
          </w:p>
        </w:tc>
      </w:tr>
    </w:tbl>
    <w:p w:rsidR="0070197F" w:rsidRDefault="0070197F" w:rsidP="0070197F">
      <w:pPr>
        <w:spacing w:before="240"/>
        <w:jc w:val="left"/>
        <w:rPr>
          <w:b w:val="0"/>
          <w:bCs/>
          <w:sz w:val="28"/>
          <w:szCs w:val="28"/>
        </w:rPr>
      </w:pPr>
    </w:p>
    <w:p w:rsidR="0070197F" w:rsidRDefault="0070197F" w:rsidP="0070197F">
      <w:pPr>
        <w:jc w:val="left"/>
        <w:rPr>
          <w:i/>
          <w:iCs/>
          <w:sz w:val="28"/>
          <w:szCs w:val="28"/>
        </w:rPr>
      </w:pPr>
      <w:r>
        <w:rPr>
          <w:bCs/>
          <w:sz w:val="28"/>
          <w:szCs w:val="28"/>
        </w:rPr>
        <w:t xml:space="preserve">Total budgeted cost: £ </w:t>
      </w:r>
      <w:r>
        <w:rPr>
          <w:i/>
          <w:iCs/>
          <w:sz w:val="28"/>
          <w:szCs w:val="28"/>
        </w:rPr>
        <w:t>50 115</w:t>
      </w:r>
    </w:p>
    <w:p w:rsidR="0070197F" w:rsidRDefault="0070197F" w:rsidP="0070197F">
      <w:pPr>
        <w:pStyle w:val="Heading1"/>
      </w:pPr>
      <w:r>
        <w:lastRenderedPageBreak/>
        <w:t>Part B: Review of outcomes in the previous academic year</w:t>
      </w:r>
    </w:p>
    <w:p w:rsidR="0070197F" w:rsidRDefault="0070197F" w:rsidP="0070197F">
      <w:pPr>
        <w:pStyle w:val="Heading2"/>
      </w:pPr>
      <w:r>
        <w:t>Pupil premium strategy outcomes</w:t>
      </w:r>
    </w:p>
    <w:p w:rsidR="0070197F" w:rsidRDefault="0070197F" w:rsidP="00530752">
      <w:pPr>
        <w:jc w:val="left"/>
      </w:pPr>
      <w:r>
        <w:t xml:space="preserve">This details the impact that our pupil premium activity had on pupils in the 2020 to 2021 academic year. </w:t>
      </w:r>
    </w:p>
    <w:p w:rsidR="00530752" w:rsidRDefault="00530752" w:rsidP="00530752">
      <w:pPr>
        <w:jc w:val="left"/>
      </w:pPr>
    </w:p>
    <w:tbl>
      <w:tblPr>
        <w:tblW w:w="10343" w:type="dxa"/>
        <w:tblCellMar>
          <w:left w:w="10" w:type="dxa"/>
          <w:right w:w="10" w:type="dxa"/>
        </w:tblCellMar>
        <w:tblLook w:val="04A0" w:firstRow="1" w:lastRow="0" w:firstColumn="1" w:lastColumn="0" w:noHBand="0" w:noVBand="1"/>
      </w:tblPr>
      <w:tblGrid>
        <w:gridCol w:w="10343"/>
      </w:tblGrid>
      <w:tr w:rsidR="0070197F" w:rsidTr="00530752">
        <w:trPr>
          <w:trHeight w:val="1102"/>
        </w:trPr>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E94" w:rsidRDefault="00C13E94" w:rsidP="00C13E94">
            <w:pPr>
              <w:jc w:val="left"/>
            </w:pPr>
            <w:r>
              <w:t xml:space="preserve">Due to the pandemic school closed for the majority of children in </w:t>
            </w:r>
            <w:r>
              <w:t>January 2021</w:t>
            </w:r>
            <w:r>
              <w:t xml:space="preserve">. The results for the aims in the pupil premium strategy for 19/20 </w:t>
            </w:r>
            <w:proofErr w:type="gramStart"/>
            <w:r>
              <w:t>could not be measured</w:t>
            </w:r>
            <w:proofErr w:type="gramEnd"/>
            <w:r>
              <w:t xml:space="preserve">. From March 2020 </w:t>
            </w:r>
            <w:r>
              <w:t xml:space="preserve">and again in January 2021, </w:t>
            </w:r>
            <w:r>
              <w:t xml:space="preserve">we supported our disadvantaged children in the following ways: </w:t>
            </w:r>
          </w:p>
          <w:p w:rsidR="00C13E94" w:rsidRDefault="00C13E94" w:rsidP="00C13E94">
            <w:pPr>
              <w:jc w:val="left"/>
            </w:pPr>
          </w:p>
          <w:p w:rsidR="00C13E94" w:rsidRDefault="00C13E94" w:rsidP="00C13E94">
            <w:pPr>
              <w:pStyle w:val="ListParagraph"/>
              <w:numPr>
                <w:ilvl w:val="0"/>
                <w:numId w:val="3"/>
              </w:numPr>
              <w:jc w:val="left"/>
            </w:pPr>
            <w:r>
              <w:t xml:space="preserve">Regular phone calls </w:t>
            </w:r>
            <w:r>
              <w:t xml:space="preserve">from the class teacher and DSL/ DDSL. Vulnerable children/families had a member of staff to contact with any issues arising from lock down. </w:t>
            </w:r>
          </w:p>
          <w:p w:rsidR="00C13E94" w:rsidRDefault="00C13E94" w:rsidP="00C13E94">
            <w:pPr>
              <w:pStyle w:val="ListParagraph"/>
              <w:numPr>
                <w:ilvl w:val="0"/>
                <w:numId w:val="3"/>
              </w:numPr>
              <w:jc w:val="left"/>
            </w:pPr>
            <w:r>
              <w:t xml:space="preserve">Weekly learning packs </w:t>
            </w:r>
            <w:proofErr w:type="gramStart"/>
            <w:r>
              <w:t>were delivered</w:t>
            </w:r>
            <w:proofErr w:type="gramEnd"/>
            <w:r>
              <w:t xml:space="preserve"> for all children who needed them due to lack of access to digital devices. Alternative activities were provided to those who found it difficult to access planned work and a balance between academic and activities supporting physical/mental/ emotional health (through the recovery curriculum) was offered. </w:t>
            </w:r>
          </w:p>
          <w:p w:rsidR="00C13E94" w:rsidRDefault="00C13E94" w:rsidP="00C13E94">
            <w:pPr>
              <w:pStyle w:val="ListParagraph"/>
              <w:numPr>
                <w:ilvl w:val="0"/>
                <w:numId w:val="3"/>
              </w:numPr>
              <w:jc w:val="left"/>
            </w:pPr>
            <w:r>
              <w:t xml:space="preserve">FSM weekly food boxes were given to families and vouchers from </w:t>
            </w:r>
            <w:proofErr w:type="spellStart"/>
            <w:r>
              <w:t>Edenred</w:t>
            </w:r>
            <w:proofErr w:type="spellEnd"/>
            <w:r>
              <w:t xml:space="preserve"> government.</w:t>
            </w:r>
          </w:p>
          <w:p w:rsidR="00C13E94" w:rsidRDefault="00C13E94" w:rsidP="00C13E94">
            <w:pPr>
              <w:pStyle w:val="ListParagraph"/>
              <w:numPr>
                <w:ilvl w:val="0"/>
                <w:numId w:val="7"/>
              </w:numPr>
              <w:jc w:val="left"/>
            </w:pPr>
            <w:r>
              <w:t xml:space="preserve">From January </w:t>
            </w:r>
            <w:proofErr w:type="gramStart"/>
            <w:r>
              <w:t>2021</w:t>
            </w:r>
            <w:proofErr w:type="gramEnd"/>
            <w:r>
              <w:t xml:space="preserve"> Chrome books were loaned to all our Pupil premium families ensuring that all children and families could join online learning.</w:t>
            </w:r>
          </w:p>
          <w:p w:rsidR="00C13E94" w:rsidRDefault="00C13E94" w:rsidP="00C13E94">
            <w:pPr>
              <w:pStyle w:val="ListParagraph"/>
              <w:numPr>
                <w:ilvl w:val="0"/>
                <w:numId w:val="8"/>
              </w:numPr>
              <w:jc w:val="left"/>
            </w:pPr>
            <w:r>
              <w:t xml:space="preserve">From February </w:t>
            </w:r>
            <w:proofErr w:type="gramStart"/>
            <w:r>
              <w:t>2021</w:t>
            </w:r>
            <w:proofErr w:type="gramEnd"/>
            <w:r>
              <w:t xml:space="preserve"> we offered three hours of live, online learning from EYFS to Year 2. </w:t>
            </w:r>
          </w:p>
          <w:p w:rsidR="00C13E94" w:rsidRDefault="00C13E94" w:rsidP="00C13E94">
            <w:pPr>
              <w:jc w:val="left"/>
            </w:pPr>
          </w:p>
          <w:p w:rsidR="0070197F" w:rsidRDefault="00C13E94" w:rsidP="00C13E94">
            <w:pPr>
              <w:jc w:val="left"/>
            </w:pPr>
            <w:r>
              <w:t xml:space="preserve"> We believe that the above actions supported families in the best way possible during an unprecedented change in circumstances. The feedback we received from families was positive and the personal support approach has ensured many families felt included and listened to.</w:t>
            </w:r>
          </w:p>
        </w:tc>
      </w:tr>
    </w:tbl>
    <w:p w:rsidR="0070197F" w:rsidRDefault="0070197F" w:rsidP="0070197F">
      <w:pPr>
        <w:pStyle w:val="Heading2"/>
        <w:spacing w:before="600"/>
      </w:pPr>
      <w:r>
        <w:t>Externally provided programmes</w:t>
      </w:r>
    </w:p>
    <w:p w:rsidR="0070197F" w:rsidRDefault="0070197F" w:rsidP="0070197F">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11"/>
        <w:gridCol w:w="5151"/>
      </w:tblGrid>
      <w:tr w:rsidR="0070197F" w:rsidTr="00407F4A">
        <w:tc>
          <w:tcPr>
            <w:tcW w:w="5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407F4A">
            <w:pPr>
              <w:pStyle w:val="TableHeader"/>
              <w:jc w:val="left"/>
            </w:pPr>
            <w:r>
              <w:t>Programme</w:t>
            </w:r>
          </w:p>
        </w:tc>
        <w:tc>
          <w:tcPr>
            <w:tcW w:w="49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407F4A">
            <w:pPr>
              <w:pStyle w:val="TableHeader"/>
              <w:jc w:val="left"/>
            </w:pPr>
            <w:r>
              <w:t>Provider</w:t>
            </w:r>
          </w:p>
        </w:tc>
      </w:tr>
      <w:tr w:rsidR="0070197F" w:rsidTr="00407F4A">
        <w:tc>
          <w:tcPr>
            <w:tcW w:w="5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
            </w:pPr>
            <w:r>
              <w:t>n/a</w:t>
            </w:r>
          </w:p>
        </w:tc>
        <w:tc>
          <w:tcPr>
            <w:tcW w:w="4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Centered"/>
              <w:jc w:val="left"/>
            </w:pPr>
          </w:p>
        </w:tc>
      </w:tr>
    </w:tbl>
    <w:p w:rsidR="0070197F" w:rsidRDefault="0070197F" w:rsidP="0070197F">
      <w:pPr>
        <w:pStyle w:val="Heading2"/>
        <w:spacing w:before="600"/>
      </w:pPr>
      <w:r>
        <w:t xml:space="preserve">Service pupil premium funding (optional) = </w:t>
      </w:r>
      <w:proofErr w:type="gramStart"/>
      <w:r>
        <w:t>n/a</w:t>
      </w:r>
      <w:proofErr w:type="gramEnd"/>
    </w:p>
    <w:p w:rsidR="0070197F" w:rsidRDefault="0070197F" w:rsidP="0070197F">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10"/>
        <w:gridCol w:w="5152"/>
      </w:tblGrid>
      <w:tr w:rsidR="0070197F" w:rsidTr="00407F4A">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407F4A">
            <w:pPr>
              <w:pStyle w:val="TableHeader"/>
              <w:jc w:val="left"/>
            </w:pPr>
            <w:bookmarkStart w:id="15"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70197F" w:rsidRDefault="0070197F" w:rsidP="00407F4A">
            <w:pPr>
              <w:pStyle w:val="TableHeader"/>
              <w:jc w:val="left"/>
            </w:pPr>
            <w:r>
              <w:rPr>
                <w:bCs/>
              </w:rPr>
              <w:t xml:space="preserve">Details </w:t>
            </w:r>
          </w:p>
        </w:tc>
      </w:tr>
      <w:tr w:rsidR="0070197F" w:rsidTr="00407F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Centered"/>
              <w:jc w:val="left"/>
            </w:pPr>
            <w:r>
              <w:t>n/a</w:t>
            </w:r>
          </w:p>
        </w:tc>
      </w:tr>
      <w:tr w:rsidR="0070197F" w:rsidTr="00407F4A">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197F" w:rsidRDefault="0070197F" w:rsidP="00407F4A">
            <w:pPr>
              <w:pStyle w:val="TableRowCentered"/>
              <w:jc w:val="left"/>
            </w:pPr>
            <w:r>
              <w:t>n/a</w:t>
            </w:r>
          </w:p>
        </w:tc>
      </w:tr>
      <w:bookmarkEnd w:id="15"/>
    </w:tbl>
    <w:p w:rsidR="0070197F" w:rsidRDefault="0070197F" w:rsidP="0070197F"/>
    <w:p w:rsidR="0070197F" w:rsidRDefault="0070197F" w:rsidP="0070197F">
      <w:pPr>
        <w:jc w:val="left"/>
      </w:pPr>
    </w:p>
    <w:p w:rsidR="0070197F" w:rsidRDefault="0070197F" w:rsidP="00530752">
      <w:pPr>
        <w:jc w:val="left"/>
      </w:pPr>
    </w:p>
    <w:p w:rsidR="0070197F" w:rsidRDefault="0070197F">
      <w:pPr>
        <w:sectPr w:rsidR="0070197F" w:rsidSect="0070197F">
          <w:footerReference w:type="even" r:id="rId19"/>
          <w:footerReference w:type="default" r:id="rId20"/>
          <w:footerReference w:type="first" r:id="rId21"/>
          <w:pgSz w:w="11906" w:h="16838"/>
          <w:pgMar w:top="851" w:right="707" w:bottom="0" w:left="727" w:header="720" w:footer="738" w:gutter="0"/>
          <w:cols w:space="720"/>
          <w:docGrid w:linePitch="299"/>
        </w:sectPr>
      </w:pPr>
    </w:p>
    <w:p w:rsidR="00CA3FC8" w:rsidRPr="00530752" w:rsidRDefault="00B868EE" w:rsidP="00530752">
      <w:pPr>
        <w:ind w:left="709" w:right="-1996"/>
        <w:jc w:val="left"/>
        <w:rPr>
          <w:sz w:val="32"/>
          <w:szCs w:val="32"/>
        </w:rPr>
      </w:pPr>
      <w:r w:rsidRPr="00530752">
        <w:rPr>
          <w:sz w:val="32"/>
          <w:szCs w:val="32"/>
        </w:rPr>
        <w:lastRenderedPageBreak/>
        <w:t>Pupil Premium Strategy and Monitoring Report for Walsh Memorial CE Infant School</w:t>
      </w:r>
      <w:r w:rsidR="00530752" w:rsidRPr="00530752">
        <w:rPr>
          <w:sz w:val="32"/>
          <w:szCs w:val="32"/>
        </w:rPr>
        <w:t xml:space="preserve"> 2020 -2021 – Reviewed</w:t>
      </w:r>
    </w:p>
    <w:p w:rsidR="00530752" w:rsidRDefault="00530752" w:rsidP="00530752">
      <w:pPr>
        <w:ind w:left="709"/>
        <w:jc w:val="center"/>
      </w:pPr>
    </w:p>
    <w:p w:rsidR="00530752" w:rsidRDefault="00530752" w:rsidP="00530752">
      <w:pPr>
        <w:ind w:left="709"/>
        <w:jc w:val="left"/>
      </w:pPr>
      <w:r>
        <w:t xml:space="preserve">The document below is the strategy from last year and the review in July 2021. The key findings were that our Pupil Premium children generally made good progress but the attainment is much lower than the </w:t>
      </w:r>
      <w:proofErr w:type="gramStart"/>
      <w:r>
        <w:t>cohort</w:t>
      </w:r>
      <w:proofErr w:type="gramEnd"/>
      <w:r>
        <w:t xml:space="preserve">. This is a key </w:t>
      </w:r>
      <w:proofErr w:type="gramStart"/>
      <w:r>
        <w:t>foci</w:t>
      </w:r>
      <w:proofErr w:type="gramEnd"/>
      <w:r>
        <w:t xml:space="preserve"> for our new strategy. </w:t>
      </w:r>
    </w:p>
    <w:p w:rsidR="00530752" w:rsidRDefault="00530752" w:rsidP="0070197F">
      <w:pPr>
        <w:jc w:val="center"/>
      </w:pPr>
    </w:p>
    <w:p w:rsidR="00530752" w:rsidRDefault="00530752" w:rsidP="0070197F">
      <w:pPr>
        <w:jc w:val="center"/>
      </w:pPr>
    </w:p>
    <w:tbl>
      <w:tblPr>
        <w:tblStyle w:val="TableGrid"/>
        <w:tblW w:w="15415" w:type="dxa"/>
        <w:tblInd w:w="733" w:type="dxa"/>
        <w:tblCellMar>
          <w:top w:w="48" w:type="dxa"/>
          <w:left w:w="104" w:type="dxa"/>
          <w:right w:w="51" w:type="dxa"/>
        </w:tblCellMar>
        <w:tblLook w:val="04A0" w:firstRow="1" w:lastRow="0" w:firstColumn="1" w:lastColumn="0" w:noHBand="0" w:noVBand="1"/>
      </w:tblPr>
      <w:tblGrid>
        <w:gridCol w:w="2939"/>
        <w:gridCol w:w="1135"/>
        <w:gridCol w:w="3973"/>
        <w:gridCol w:w="1133"/>
        <w:gridCol w:w="5247"/>
        <w:gridCol w:w="988"/>
      </w:tblGrid>
      <w:tr w:rsidR="00CA3FC8">
        <w:trPr>
          <w:trHeight w:val="484"/>
        </w:trPr>
        <w:tc>
          <w:tcPr>
            <w:tcW w:w="2939" w:type="dxa"/>
            <w:tcBorders>
              <w:top w:val="single" w:sz="4" w:space="0" w:color="000000"/>
              <w:left w:val="single" w:sz="4" w:space="0" w:color="000000"/>
              <w:bottom w:val="single" w:sz="4" w:space="0" w:color="000000"/>
              <w:right w:val="nil"/>
            </w:tcBorders>
            <w:shd w:val="clear" w:color="auto" w:fill="CFDCE3"/>
          </w:tcPr>
          <w:p w:rsidR="00CA3FC8" w:rsidRDefault="00B868EE">
            <w:pPr>
              <w:ind w:right="122"/>
            </w:pPr>
            <w:r>
              <w:rPr>
                <w:color w:val="0D0D0D"/>
              </w:rPr>
              <w:t xml:space="preserve">1. Summary information </w:t>
            </w:r>
            <w:r>
              <w:t xml:space="preserve"> </w:t>
            </w:r>
          </w:p>
        </w:tc>
        <w:tc>
          <w:tcPr>
            <w:tcW w:w="5108" w:type="dxa"/>
            <w:gridSpan w:val="2"/>
            <w:tcBorders>
              <w:top w:val="single" w:sz="4" w:space="0" w:color="000000"/>
              <w:left w:val="nil"/>
              <w:bottom w:val="single" w:sz="4" w:space="0" w:color="000000"/>
              <w:right w:val="nil"/>
            </w:tcBorders>
            <w:shd w:val="clear" w:color="auto" w:fill="CFDCE3"/>
          </w:tcPr>
          <w:p w:rsidR="00CA3FC8" w:rsidRDefault="00CA3FC8">
            <w:pPr>
              <w:spacing w:after="160"/>
              <w:jc w:val="left"/>
            </w:pPr>
          </w:p>
        </w:tc>
        <w:tc>
          <w:tcPr>
            <w:tcW w:w="1133" w:type="dxa"/>
            <w:tcBorders>
              <w:top w:val="single" w:sz="4" w:space="0" w:color="000000"/>
              <w:left w:val="nil"/>
              <w:bottom w:val="single" w:sz="4" w:space="0" w:color="000000"/>
              <w:right w:val="nil"/>
            </w:tcBorders>
            <w:shd w:val="clear" w:color="auto" w:fill="CFDCE3"/>
          </w:tcPr>
          <w:p w:rsidR="00CA3FC8" w:rsidRDefault="00B868EE">
            <w:pPr>
              <w:ind w:left="1"/>
              <w:jc w:val="left"/>
            </w:pPr>
            <w:r>
              <w:t xml:space="preserve"> </w:t>
            </w:r>
          </w:p>
        </w:tc>
        <w:tc>
          <w:tcPr>
            <w:tcW w:w="5247" w:type="dxa"/>
            <w:tcBorders>
              <w:top w:val="single" w:sz="4" w:space="0" w:color="000000"/>
              <w:left w:val="nil"/>
              <w:bottom w:val="single" w:sz="4" w:space="0" w:color="000000"/>
              <w:right w:val="nil"/>
            </w:tcBorders>
            <w:shd w:val="clear" w:color="auto" w:fill="CFDCE3"/>
          </w:tcPr>
          <w:p w:rsidR="00CA3FC8" w:rsidRDefault="00B868EE">
            <w:pPr>
              <w:ind w:left="1"/>
              <w:jc w:val="left"/>
            </w:pPr>
            <w:r>
              <w:t xml:space="preserve"> </w:t>
            </w:r>
          </w:p>
        </w:tc>
        <w:tc>
          <w:tcPr>
            <w:tcW w:w="988" w:type="dxa"/>
            <w:tcBorders>
              <w:top w:val="single" w:sz="4" w:space="0" w:color="000000"/>
              <w:left w:val="nil"/>
              <w:bottom w:val="single" w:sz="4" w:space="0" w:color="000000"/>
              <w:right w:val="single" w:sz="4" w:space="0" w:color="000000"/>
            </w:tcBorders>
            <w:shd w:val="clear" w:color="auto" w:fill="CFDCE3"/>
          </w:tcPr>
          <w:p w:rsidR="00CA3FC8" w:rsidRDefault="00B868EE">
            <w:pPr>
              <w:ind w:left="1"/>
              <w:jc w:val="left"/>
            </w:pPr>
            <w:r>
              <w:t xml:space="preserve"> </w:t>
            </w:r>
          </w:p>
        </w:tc>
      </w:tr>
      <w:tr w:rsidR="00CA3FC8" w:rsidTr="00530752">
        <w:trPr>
          <w:trHeight w:val="266"/>
        </w:trPr>
        <w:tc>
          <w:tcPr>
            <w:tcW w:w="2939"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School </w:t>
            </w:r>
            <w:r>
              <w:t xml:space="preserve"> </w:t>
            </w:r>
          </w:p>
        </w:tc>
        <w:tc>
          <w:tcPr>
            <w:tcW w:w="5108" w:type="dxa"/>
            <w:gridSpan w:val="2"/>
            <w:tcBorders>
              <w:top w:val="single" w:sz="4" w:space="0" w:color="000000"/>
              <w:left w:val="single" w:sz="4" w:space="0" w:color="000000"/>
              <w:bottom w:val="single" w:sz="4" w:space="0" w:color="000000"/>
              <w:right w:val="nil"/>
            </w:tcBorders>
          </w:tcPr>
          <w:p w:rsidR="00CA3FC8" w:rsidRDefault="00B868EE">
            <w:pPr>
              <w:ind w:left="6"/>
              <w:jc w:val="left"/>
            </w:pPr>
            <w:r>
              <w:rPr>
                <w:b w:val="0"/>
                <w:color w:val="0D0D0D"/>
              </w:rPr>
              <w:t xml:space="preserve">Walsh Memorial CE Infant School </w:t>
            </w:r>
            <w:r>
              <w:t xml:space="preserve"> </w:t>
            </w:r>
          </w:p>
        </w:tc>
        <w:tc>
          <w:tcPr>
            <w:tcW w:w="1133" w:type="dxa"/>
            <w:tcBorders>
              <w:top w:val="single" w:sz="4" w:space="0" w:color="000000"/>
              <w:left w:val="nil"/>
              <w:bottom w:val="single" w:sz="4" w:space="0" w:color="000000"/>
              <w:right w:val="nil"/>
            </w:tcBorders>
          </w:tcPr>
          <w:p w:rsidR="00CA3FC8" w:rsidRDefault="00B868EE">
            <w:pPr>
              <w:ind w:left="1"/>
              <w:jc w:val="left"/>
            </w:pPr>
            <w:r>
              <w:t xml:space="preserve"> </w:t>
            </w:r>
          </w:p>
        </w:tc>
        <w:tc>
          <w:tcPr>
            <w:tcW w:w="5247" w:type="dxa"/>
            <w:tcBorders>
              <w:top w:val="single" w:sz="4" w:space="0" w:color="000000"/>
              <w:left w:val="nil"/>
              <w:bottom w:val="single" w:sz="4" w:space="0" w:color="000000"/>
              <w:right w:val="nil"/>
            </w:tcBorders>
          </w:tcPr>
          <w:p w:rsidR="00CA3FC8" w:rsidRDefault="00B868EE">
            <w:pPr>
              <w:ind w:left="1"/>
              <w:jc w:val="left"/>
            </w:pPr>
            <w:r>
              <w:t xml:space="preserve"> </w:t>
            </w:r>
          </w:p>
        </w:tc>
        <w:tc>
          <w:tcPr>
            <w:tcW w:w="988" w:type="dxa"/>
            <w:tcBorders>
              <w:top w:val="single" w:sz="4" w:space="0" w:color="000000"/>
              <w:left w:val="nil"/>
              <w:bottom w:val="single" w:sz="4" w:space="0" w:color="000000"/>
              <w:right w:val="single" w:sz="4" w:space="0" w:color="000000"/>
            </w:tcBorders>
          </w:tcPr>
          <w:p w:rsidR="00CA3FC8" w:rsidRDefault="00B868EE">
            <w:pPr>
              <w:ind w:left="1"/>
              <w:jc w:val="left"/>
            </w:pPr>
            <w:r>
              <w:t xml:space="preserve"> </w:t>
            </w:r>
          </w:p>
        </w:tc>
      </w:tr>
      <w:tr w:rsidR="00CA3FC8">
        <w:trPr>
          <w:trHeight w:val="622"/>
        </w:trPr>
        <w:tc>
          <w:tcPr>
            <w:tcW w:w="2939"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Academic Year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A3FC8" w:rsidRDefault="00B868EE">
            <w:pPr>
              <w:ind w:left="6"/>
              <w:jc w:val="left"/>
            </w:pPr>
            <w:r>
              <w:rPr>
                <w:b w:val="0"/>
                <w:color w:val="0D0D0D"/>
              </w:rPr>
              <w:t>2020-</w:t>
            </w:r>
          </w:p>
          <w:p w:rsidR="00CA3FC8" w:rsidRDefault="00B868EE">
            <w:pPr>
              <w:ind w:left="6"/>
              <w:jc w:val="left"/>
            </w:pPr>
            <w:r>
              <w:rPr>
                <w:b w:val="0"/>
                <w:color w:val="0D0D0D"/>
              </w:rPr>
              <w:t xml:space="preserve">2021 </w:t>
            </w:r>
            <w:r>
              <w:t xml:space="preserve"> </w:t>
            </w:r>
          </w:p>
        </w:tc>
        <w:tc>
          <w:tcPr>
            <w:tcW w:w="3973" w:type="dxa"/>
            <w:tcBorders>
              <w:top w:val="single" w:sz="4" w:space="0" w:color="000000"/>
              <w:left w:val="single" w:sz="4" w:space="0" w:color="000000"/>
              <w:bottom w:val="single" w:sz="4" w:space="0" w:color="000000"/>
              <w:right w:val="single" w:sz="4" w:space="0" w:color="000000"/>
            </w:tcBorders>
          </w:tcPr>
          <w:p w:rsidR="00CA3FC8" w:rsidRDefault="00B868EE">
            <w:pPr>
              <w:ind w:left="4"/>
              <w:jc w:val="left"/>
            </w:pPr>
            <w:r>
              <w:rPr>
                <w:color w:val="0D0D0D"/>
              </w:rPr>
              <w:t>Total PP budget</w:t>
            </w:r>
            <w:r>
              <w:rPr>
                <w:b w:val="0"/>
                <w:color w:val="0D0D0D"/>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3FC8" w:rsidRDefault="00B868EE">
            <w:pPr>
              <w:ind w:left="4"/>
              <w:jc w:val="left"/>
            </w:pPr>
            <w:r w:rsidRPr="0037386A">
              <w:rPr>
                <w:b w:val="0"/>
                <w:color w:val="0D0D0D"/>
                <w:highlight w:val="yellow"/>
              </w:rPr>
              <w:t>£31935</w:t>
            </w:r>
            <w:r>
              <w:rPr>
                <w:b w:val="0"/>
                <w:color w:val="0D0D0D"/>
              </w:rPr>
              <w:t xml:space="preserve"> </w:t>
            </w:r>
            <w:r>
              <w:t xml:space="preserve"> </w:t>
            </w:r>
          </w:p>
        </w:tc>
        <w:tc>
          <w:tcPr>
            <w:tcW w:w="5247" w:type="dxa"/>
            <w:tcBorders>
              <w:top w:val="single" w:sz="4" w:space="0" w:color="000000"/>
              <w:left w:val="single" w:sz="4" w:space="0" w:color="000000"/>
              <w:bottom w:val="single" w:sz="4" w:space="0" w:color="000000"/>
              <w:right w:val="single" w:sz="4" w:space="0" w:color="000000"/>
            </w:tcBorders>
          </w:tcPr>
          <w:p w:rsidR="00CA3FC8" w:rsidRDefault="00B868EE">
            <w:pPr>
              <w:ind w:left="4"/>
              <w:jc w:val="left"/>
            </w:pPr>
            <w:r>
              <w:rPr>
                <w:color w:val="0D0D0D"/>
              </w:rPr>
              <w:t>Date of most recent PP Review</w:t>
            </w:r>
            <w:r>
              <w:rPr>
                <w:b w:val="0"/>
                <w:color w:val="0D0D0D"/>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CA3FC8" w:rsidRDefault="0028268D">
            <w:pPr>
              <w:ind w:left="1"/>
              <w:jc w:val="left"/>
            </w:pPr>
            <w:r>
              <w:rPr>
                <w:b w:val="0"/>
                <w:color w:val="0D0D0D"/>
              </w:rPr>
              <w:t>6/7/21</w:t>
            </w:r>
            <w:r w:rsidR="00B868EE">
              <w:rPr>
                <w:b w:val="0"/>
                <w:color w:val="0D0D0D"/>
              </w:rPr>
              <w:t xml:space="preserve"> </w:t>
            </w:r>
            <w:r w:rsidR="00B868EE">
              <w:t xml:space="preserve"> </w:t>
            </w:r>
          </w:p>
        </w:tc>
      </w:tr>
      <w:tr w:rsidR="00CA3FC8" w:rsidTr="00530752">
        <w:trPr>
          <w:trHeight w:val="251"/>
        </w:trPr>
        <w:tc>
          <w:tcPr>
            <w:tcW w:w="2939"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Total number of pupils</w:t>
            </w:r>
            <w:r>
              <w:rPr>
                <w:b w:val="0"/>
                <w:color w:val="0D0D0D"/>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CA3FC8" w:rsidRDefault="00B42A63">
            <w:pPr>
              <w:ind w:left="6"/>
              <w:jc w:val="left"/>
            </w:pPr>
            <w:r>
              <w:rPr>
                <w:b w:val="0"/>
                <w:color w:val="0D0D0D"/>
              </w:rPr>
              <w:t>178</w:t>
            </w:r>
            <w:r w:rsidR="00B868EE">
              <w:t xml:space="preserve"> </w:t>
            </w:r>
          </w:p>
        </w:tc>
        <w:tc>
          <w:tcPr>
            <w:tcW w:w="3973" w:type="dxa"/>
            <w:tcBorders>
              <w:top w:val="single" w:sz="4" w:space="0" w:color="000000"/>
              <w:left w:val="single" w:sz="4" w:space="0" w:color="000000"/>
              <w:bottom w:val="single" w:sz="4" w:space="0" w:color="000000"/>
              <w:right w:val="single" w:sz="4" w:space="0" w:color="000000"/>
            </w:tcBorders>
          </w:tcPr>
          <w:p w:rsidR="00CA3FC8" w:rsidRDefault="00B868EE">
            <w:pPr>
              <w:ind w:left="4"/>
              <w:jc w:val="left"/>
            </w:pPr>
            <w:r>
              <w:rPr>
                <w:color w:val="0D0D0D"/>
              </w:rPr>
              <w:t>Number of pupils eligible for PP</w:t>
            </w:r>
            <w:r>
              <w:rPr>
                <w:b w:val="0"/>
                <w:color w:val="0D0D0D"/>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A3FC8" w:rsidRDefault="00B42A63" w:rsidP="00B42A63">
            <w:pPr>
              <w:ind w:left="4"/>
              <w:jc w:val="left"/>
            </w:pPr>
            <w:r>
              <w:rPr>
                <w:b w:val="0"/>
                <w:color w:val="0D0D0D"/>
              </w:rPr>
              <w:t>34</w:t>
            </w:r>
            <w:r w:rsidR="00B868EE">
              <w:t xml:space="preserve"> </w:t>
            </w:r>
            <w:r>
              <w:rPr>
                <w:b w:val="0"/>
              </w:rPr>
              <w:t>(19%)</w:t>
            </w:r>
          </w:p>
        </w:tc>
        <w:tc>
          <w:tcPr>
            <w:tcW w:w="5247" w:type="dxa"/>
            <w:tcBorders>
              <w:top w:val="single" w:sz="4" w:space="0" w:color="000000"/>
              <w:left w:val="single" w:sz="4" w:space="0" w:color="000000"/>
              <w:bottom w:val="single" w:sz="4" w:space="0" w:color="000000"/>
              <w:right w:val="single" w:sz="4" w:space="0" w:color="000000"/>
            </w:tcBorders>
          </w:tcPr>
          <w:p w:rsidR="00CA3FC8" w:rsidRDefault="00B868EE">
            <w:pPr>
              <w:ind w:left="4"/>
              <w:jc w:val="left"/>
            </w:pPr>
            <w:r>
              <w:rPr>
                <w:color w:val="0D0D0D"/>
              </w:rPr>
              <w:t>Date for next internal review of this strategy</w:t>
            </w:r>
            <w:r>
              <w:rPr>
                <w:b w:val="0"/>
                <w:color w:val="0D0D0D"/>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CA3FC8" w:rsidRDefault="00B868EE">
            <w:pPr>
              <w:ind w:left="1"/>
              <w:jc w:val="left"/>
            </w:pPr>
            <w:r>
              <w:rPr>
                <w:b w:val="0"/>
                <w:color w:val="0D0D0D"/>
              </w:rPr>
              <w:t xml:space="preserve">9.21 </w:t>
            </w:r>
            <w:r>
              <w:t xml:space="preserve"> </w:t>
            </w:r>
          </w:p>
        </w:tc>
      </w:tr>
    </w:tbl>
    <w:p w:rsidR="00CA3FC8" w:rsidRDefault="00B868EE">
      <w:pPr>
        <w:ind w:left="720"/>
        <w:jc w:val="left"/>
      </w:pPr>
      <w:r>
        <w:rPr>
          <w:b w:val="0"/>
          <w:color w:val="0D0D0D"/>
        </w:rPr>
        <w:t xml:space="preserve"> </w:t>
      </w:r>
      <w:r>
        <w:t xml:space="preserve"> </w:t>
      </w:r>
    </w:p>
    <w:tbl>
      <w:tblPr>
        <w:tblStyle w:val="TableGrid"/>
        <w:tblW w:w="15847" w:type="dxa"/>
        <w:tblInd w:w="733" w:type="dxa"/>
        <w:tblCellMar>
          <w:top w:w="49" w:type="dxa"/>
          <w:left w:w="86" w:type="dxa"/>
          <w:right w:w="28" w:type="dxa"/>
        </w:tblCellMar>
        <w:tblLook w:val="04A0" w:firstRow="1" w:lastRow="0" w:firstColumn="1" w:lastColumn="0" w:noHBand="0" w:noVBand="1"/>
      </w:tblPr>
      <w:tblGrid>
        <w:gridCol w:w="489"/>
        <w:gridCol w:w="5116"/>
        <w:gridCol w:w="1214"/>
        <w:gridCol w:w="1214"/>
        <w:gridCol w:w="1238"/>
        <w:gridCol w:w="1293"/>
        <w:gridCol w:w="1352"/>
        <w:gridCol w:w="1298"/>
        <w:gridCol w:w="1166"/>
        <w:gridCol w:w="974"/>
        <w:gridCol w:w="493"/>
      </w:tblGrid>
      <w:tr w:rsidR="00295955" w:rsidTr="00BA7127">
        <w:trPr>
          <w:trHeight w:val="461"/>
        </w:trPr>
        <w:tc>
          <w:tcPr>
            <w:tcW w:w="15354" w:type="dxa"/>
            <w:gridSpan w:val="10"/>
            <w:tcBorders>
              <w:top w:val="single" w:sz="4" w:space="0" w:color="000000"/>
              <w:left w:val="single" w:sz="4" w:space="0" w:color="000000"/>
              <w:bottom w:val="single" w:sz="22" w:space="0" w:color="FFFFFF"/>
              <w:right w:val="single" w:sz="4" w:space="0" w:color="auto"/>
            </w:tcBorders>
            <w:shd w:val="clear" w:color="auto" w:fill="CFDCE3"/>
          </w:tcPr>
          <w:p w:rsidR="00D16033" w:rsidRDefault="00D16033" w:rsidP="005B7511">
            <w:pPr>
              <w:jc w:val="left"/>
            </w:pPr>
            <w:r>
              <w:rPr>
                <w:color w:val="0D0D0D"/>
              </w:rPr>
              <w:t xml:space="preserve">2. Current attainment  </w:t>
            </w:r>
            <w:r>
              <w:t xml:space="preserve"> </w:t>
            </w:r>
            <w:r w:rsidR="00644151">
              <w:t xml:space="preserve"> KS1</w:t>
            </w:r>
          </w:p>
        </w:tc>
        <w:tc>
          <w:tcPr>
            <w:tcW w:w="493" w:type="dxa"/>
            <w:tcBorders>
              <w:top w:val="single" w:sz="4" w:space="0" w:color="000000"/>
              <w:left w:val="nil"/>
              <w:bottom w:val="single" w:sz="22" w:space="0" w:color="FFFFFF"/>
              <w:right w:val="single" w:sz="4" w:space="0" w:color="000000"/>
            </w:tcBorders>
            <w:shd w:val="clear" w:color="auto" w:fill="CFDCE3"/>
          </w:tcPr>
          <w:p w:rsidR="00D16033" w:rsidRDefault="00D16033">
            <w:pPr>
              <w:spacing w:after="160"/>
              <w:jc w:val="left"/>
            </w:pPr>
          </w:p>
        </w:tc>
      </w:tr>
      <w:tr w:rsidR="00295955" w:rsidTr="00BA7127">
        <w:trPr>
          <w:trHeight w:val="360"/>
        </w:trPr>
        <w:tc>
          <w:tcPr>
            <w:tcW w:w="5605" w:type="dxa"/>
            <w:gridSpan w:val="2"/>
            <w:vMerge w:val="restart"/>
            <w:tcBorders>
              <w:top w:val="single" w:sz="22" w:space="0" w:color="FFFFFF"/>
              <w:left w:val="single" w:sz="4" w:space="0" w:color="000000"/>
              <w:right w:val="single" w:sz="4" w:space="0" w:color="000000"/>
            </w:tcBorders>
          </w:tcPr>
          <w:p w:rsidR="00FA59CD" w:rsidRDefault="00FA59CD" w:rsidP="000A1E11">
            <w:pPr>
              <w:ind w:left="720" w:right="515"/>
              <w:jc w:val="left"/>
            </w:pPr>
            <w:r>
              <w:rPr>
                <w:b w:val="0"/>
                <w:color w:val="0D0D0D"/>
              </w:rPr>
              <w:t xml:space="preserve"> </w:t>
            </w:r>
            <w:r>
              <w:t xml:space="preserve"> </w:t>
            </w:r>
          </w:p>
        </w:tc>
        <w:tc>
          <w:tcPr>
            <w:tcW w:w="2428" w:type="dxa"/>
            <w:gridSpan w:val="2"/>
            <w:tcBorders>
              <w:top w:val="single" w:sz="22" w:space="0" w:color="FFFFFF"/>
              <w:left w:val="single" w:sz="4" w:space="0" w:color="000000"/>
              <w:bottom w:val="single" w:sz="4" w:space="0" w:color="auto"/>
              <w:right w:val="single" w:sz="4" w:space="0" w:color="auto"/>
            </w:tcBorders>
          </w:tcPr>
          <w:p w:rsidR="00FA59CD" w:rsidRDefault="00FA59CD" w:rsidP="00005DD2">
            <w:pPr>
              <w:ind w:right="-19"/>
              <w:jc w:val="left"/>
              <w:rPr>
                <w:b w:val="0"/>
                <w:i/>
                <w:color w:val="0D0D0D"/>
              </w:rPr>
            </w:pPr>
            <w:r w:rsidRPr="00005DD2">
              <w:rPr>
                <w:b w:val="0"/>
                <w:i/>
                <w:color w:val="0D0D0D"/>
              </w:rPr>
              <w:t>PP Pupils</w:t>
            </w:r>
          </w:p>
          <w:p w:rsidR="00FA59CD" w:rsidRPr="00005DD2" w:rsidRDefault="00FA59CD" w:rsidP="00005DD2">
            <w:pPr>
              <w:ind w:right="-19"/>
              <w:jc w:val="left"/>
            </w:pPr>
          </w:p>
        </w:tc>
        <w:tc>
          <w:tcPr>
            <w:tcW w:w="2531" w:type="dxa"/>
            <w:gridSpan w:val="2"/>
            <w:tcBorders>
              <w:top w:val="single" w:sz="22" w:space="0" w:color="FFFFFF"/>
              <w:left w:val="single" w:sz="4" w:space="0" w:color="000000"/>
              <w:bottom w:val="single" w:sz="4" w:space="0" w:color="auto"/>
              <w:right w:val="single" w:sz="4" w:space="0" w:color="auto"/>
            </w:tcBorders>
          </w:tcPr>
          <w:p w:rsidR="00FA59CD" w:rsidRDefault="00FA59CD" w:rsidP="00005DD2">
            <w:pPr>
              <w:tabs>
                <w:tab w:val="left" w:pos="1338"/>
              </w:tabs>
              <w:ind w:right="515"/>
              <w:jc w:val="center"/>
            </w:pPr>
            <w:r>
              <w:rPr>
                <w:b w:val="0"/>
                <w:i/>
                <w:color w:val="0D0D0D"/>
              </w:rPr>
              <w:t xml:space="preserve">PP Pupils </w:t>
            </w:r>
            <w:r>
              <w:t xml:space="preserve"> </w:t>
            </w:r>
          </w:p>
          <w:p w:rsidR="00FA59CD" w:rsidRDefault="00FA59CD" w:rsidP="00005DD2">
            <w:pPr>
              <w:tabs>
                <w:tab w:val="left" w:pos="1338"/>
              </w:tabs>
              <w:ind w:right="515"/>
              <w:jc w:val="center"/>
            </w:pPr>
            <w:r>
              <w:t>Without SEN</w:t>
            </w:r>
          </w:p>
        </w:tc>
        <w:tc>
          <w:tcPr>
            <w:tcW w:w="2650" w:type="dxa"/>
            <w:gridSpan w:val="2"/>
            <w:tcBorders>
              <w:top w:val="single" w:sz="22" w:space="0" w:color="FFFFFF"/>
              <w:left w:val="single" w:sz="4" w:space="0" w:color="auto"/>
              <w:bottom w:val="single" w:sz="4" w:space="0" w:color="auto"/>
              <w:right w:val="single" w:sz="4" w:space="0" w:color="auto"/>
            </w:tcBorders>
          </w:tcPr>
          <w:p w:rsidR="00FA59CD" w:rsidRDefault="00FA59CD" w:rsidP="00005DD2">
            <w:pPr>
              <w:jc w:val="center"/>
            </w:pPr>
            <w:r>
              <w:t>Non PP pupils</w:t>
            </w:r>
            <w:r>
              <w:rPr>
                <w:noProof/>
              </w:rPr>
              <w:t xml:space="preserve"> </w:t>
            </w:r>
          </w:p>
        </w:tc>
        <w:tc>
          <w:tcPr>
            <w:tcW w:w="2633" w:type="dxa"/>
            <w:gridSpan w:val="3"/>
            <w:tcBorders>
              <w:top w:val="single" w:sz="22" w:space="0" w:color="FFFFFF"/>
              <w:left w:val="single" w:sz="4" w:space="0" w:color="auto"/>
              <w:bottom w:val="single" w:sz="4" w:space="0" w:color="auto"/>
              <w:right w:val="single" w:sz="4" w:space="0" w:color="000000"/>
            </w:tcBorders>
          </w:tcPr>
          <w:p w:rsidR="00FA59CD" w:rsidRDefault="00FA59CD" w:rsidP="00005DD2">
            <w:pPr>
              <w:jc w:val="center"/>
            </w:pPr>
            <w:r>
              <w:rPr>
                <w:b w:val="0"/>
                <w:i/>
                <w:color w:val="0D0D0D"/>
              </w:rPr>
              <w:t xml:space="preserve">All Pupils </w:t>
            </w:r>
          </w:p>
        </w:tc>
      </w:tr>
      <w:tr w:rsidR="00295955" w:rsidTr="00BA7127">
        <w:trPr>
          <w:trHeight w:val="180"/>
        </w:trPr>
        <w:tc>
          <w:tcPr>
            <w:tcW w:w="5605" w:type="dxa"/>
            <w:gridSpan w:val="2"/>
            <w:vMerge/>
            <w:tcBorders>
              <w:left w:val="single" w:sz="4" w:space="0" w:color="000000"/>
              <w:bottom w:val="single" w:sz="4" w:space="0" w:color="000000"/>
              <w:right w:val="single" w:sz="4" w:space="0" w:color="000000"/>
            </w:tcBorders>
          </w:tcPr>
          <w:p w:rsidR="00BA7127" w:rsidRDefault="00BA7127" w:rsidP="00BA7127">
            <w:pPr>
              <w:ind w:left="720" w:right="515"/>
              <w:jc w:val="left"/>
              <w:rPr>
                <w:b w:val="0"/>
                <w:color w:val="0D0D0D"/>
              </w:rPr>
            </w:pPr>
          </w:p>
        </w:tc>
        <w:tc>
          <w:tcPr>
            <w:tcW w:w="1214" w:type="dxa"/>
            <w:tcBorders>
              <w:top w:val="single" w:sz="4" w:space="0" w:color="auto"/>
              <w:left w:val="single" w:sz="4" w:space="0" w:color="000000"/>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Attainment</w:t>
            </w:r>
          </w:p>
        </w:tc>
        <w:tc>
          <w:tcPr>
            <w:tcW w:w="1214" w:type="dxa"/>
            <w:tcBorders>
              <w:top w:val="single" w:sz="4" w:space="0" w:color="auto"/>
              <w:left w:val="single" w:sz="4" w:space="0" w:color="000000"/>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Progress</w:t>
            </w:r>
          </w:p>
        </w:tc>
        <w:tc>
          <w:tcPr>
            <w:tcW w:w="1238" w:type="dxa"/>
            <w:tcBorders>
              <w:top w:val="single" w:sz="4" w:space="0" w:color="auto"/>
              <w:left w:val="single" w:sz="4" w:space="0" w:color="000000"/>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Attainment</w:t>
            </w:r>
          </w:p>
        </w:tc>
        <w:tc>
          <w:tcPr>
            <w:tcW w:w="1293" w:type="dxa"/>
            <w:tcBorders>
              <w:top w:val="single" w:sz="4" w:space="0" w:color="auto"/>
              <w:left w:val="single" w:sz="4" w:space="0" w:color="000000"/>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Progress</w:t>
            </w:r>
          </w:p>
        </w:tc>
        <w:tc>
          <w:tcPr>
            <w:tcW w:w="1352" w:type="dxa"/>
            <w:tcBorders>
              <w:top w:val="single" w:sz="4" w:space="0" w:color="auto"/>
              <w:left w:val="single" w:sz="4" w:space="0" w:color="auto"/>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Attainment</w:t>
            </w:r>
          </w:p>
        </w:tc>
        <w:tc>
          <w:tcPr>
            <w:tcW w:w="1298" w:type="dxa"/>
            <w:tcBorders>
              <w:top w:val="single" w:sz="4" w:space="0" w:color="auto"/>
              <w:left w:val="single" w:sz="4" w:space="0" w:color="auto"/>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Progress</w:t>
            </w:r>
          </w:p>
        </w:tc>
        <w:tc>
          <w:tcPr>
            <w:tcW w:w="1166" w:type="dxa"/>
            <w:tcBorders>
              <w:top w:val="single" w:sz="4" w:space="0" w:color="auto"/>
              <w:left w:val="single" w:sz="4" w:space="0" w:color="auto"/>
              <w:bottom w:val="single" w:sz="4" w:space="0" w:color="auto"/>
              <w:right w:val="single" w:sz="4" w:space="0" w:color="auto"/>
            </w:tcBorders>
          </w:tcPr>
          <w:p w:rsidR="00BA7127" w:rsidRPr="00005DD2" w:rsidRDefault="00BA7127" w:rsidP="00BA7127">
            <w:pPr>
              <w:ind w:right="-19"/>
              <w:jc w:val="left"/>
              <w:rPr>
                <w:b w:val="0"/>
                <w:i/>
                <w:color w:val="0D0D0D"/>
              </w:rPr>
            </w:pPr>
            <w:r>
              <w:rPr>
                <w:b w:val="0"/>
                <w:i/>
                <w:color w:val="0D0D0D"/>
              </w:rPr>
              <w:t>Attainment</w:t>
            </w:r>
          </w:p>
        </w:tc>
        <w:tc>
          <w:tcPr>
            <w:tcW w:w="1467" w:type="dxa"/>
            <w:gridSpan w:val="2"/>
            <w:tcBorders>
              <w:top w:val="single" w:sz="4" w:space="0" w:color="auto"/>
              <w:left w:val="single" w:sz="4" w:space="0" w:color="auto"/>
              <w:bottom w:val="single" w:sz="4" w:space="0" w:color="auto"/>
              <w:right w:val="single" w:sz="4" w:space="0" w:color="000000"/>
            </w:tcBorders>
          </w:tcPr>
          <w:p w:rsidR="00BA7127" w:rsidRPr="00005DD2" w:rsidRDefault="00BA7127" w:rsidP="00BA7127">
            <w:pPr>
              <w:ind w:right="-19"/>
              <w:jc w:val="left"/>
              <w:rPr>
                <w:b w:val="0"/>
                <w:i/>
                <w:color w:val="0D0D0D"/>
              </w:rPr>
            </w:pPr>
            <w:r>
              <w:rPr>
                <w:b w:val="0"/>
                <w:i/>
                <w:color w:val="0D0D0D"/>
              </w:rPr>
              <w:t>Progress</w:t>
            </w:r>
          </w:p>
        </w:tc>
      </w:tr>
      <w:tr w:rsidR="00295955" w:rsidTr="00BA7127">
        <w:trPr>
          <w:trHeight w:val="501"/>
        </w:trPr>
        <w:tc>
          <w:tcPr>
            <w:tcW w:w="5605" w:type="dxa"/>
            <w:gridSpan w:val="2"/>
            <w:tcBorders>
              <w:top w:val="single" w:sz="4" w:space="0" w:color="000000"/>
              <w:left w:val="single" w:sz="4" w:space="0" w:color="000000"/>
              <w:bottom w:val="single" w:sz="4" w:space="0" w:color="000000"/>
              <w:right w:val="single" w:sz="4" w:space="0" w:color="000000"/>
            </w:tcBorders>
          </w:tcPr>
          <w:p w:rsidR="00BA7127" w:rsidRDefault="00BA7127" w:rsidP="00BA7127">
            <w:pPr>
              <w:jc w:val="left"/>
            </w:pPr>
            <w:r>
              <w:rPr>
                <w:color w:val="0D0D0D"/>
              </w:rPr>
              <w:t xml:space="preserve">% making expected progress in reading (as measured in the school) </w:t>
            </w:r>
            <w:r>
              <w:t xml:space="preserve"> </w:t>
            </w:r>
          </w:p>
        </w:tc>
        <w:tc>
          <w:tcPr>
            <w:tcW w:w="1214" w:type="dxa"/>
            <w:tcBorders>
              <w:top w:val="single" w:sz="4" w:space="0" w:color="auto"/>
              <w:left w:val="single" w:sz="4" w:space="0" w:color="000000"/>
              <w:bottom w:val="single" w:sz="4" w:space="0" w:color="auto"/>
              <w:right w:val="single" w:sz="4" w:space="0" w:color="auto"/>
            </w:tcBorders>
          </w:tcPr>
          <w:p w:rsidR="00BA7127" w:rsidRPr="00FA59CD" w:rsidRDefault="00BA7127" w:rsidP="00BA7127">
            <w:pPr>
              <w:ind w:left="46" w:right="515" w:hanging="58"/>
              <w:jc w:val="center"/>
              <w:rPr>
                <w:b w:val="0"/>
                <w:sz w:val="20"/>
                <w:szCs w:val="20"/>
              </w:rPr>
            </w:pPr>
            <w:r w:rsidRPr="00FA59CD">
              <w:rPr>
                <w:b w:val="0"/>
                <w:sz w:val="20"/>
                <w:szCs w:val="20"/>
              </w:rPr>
              <w:t>42%</w:t>
            </w:r>
          </w:p>
        </w:tc>
        <w:tc>
          <w:tcPr>
            <w:tcW w:w="1214" w:type="dxa"/>
            <w:tcBorders>
              <w:top w:val="single" w:sz="4" w:space="0" w:color="auto"/>
              <w:left w:val="single" w:sz="4" w:space="0" w:color="000000"/>
              <w:bottom w:val="single" w:sz="4" w:space="0" w:color="auto"/>
              <w:right w:val="single" w:sz="4" w:space="0" w:color="auto"/>
            </w:tcBorders>
          </w:tcPr>
          <w:p w:rsidR="00BA7127" w:rsidRPr="00D80CE1" w:rsidRDefault="00BA7127" w:rsidP="00BA7127">
            <w:pPr>
              <w:ind w:left="104" w:right="515"/>
              <w:jc w:val="center"/>
              <w:rPr>
                <w:sz w:val="24"/>
                <w:szCs w:val="24"/>
              </w:rPr>
            </w:pPr>
            <w:r>
              <w:rPr>
                <w:sz w:val="24"/>
                <w:szCs w:val="24"/>
              </w:rPr>
              <w:t>92%</w:t>
            </w:r>
          </w:p>
        </w:tc>
        <w:tc>
          <w:tcPr>
            <w:tcW w:w="1238" w:type="dxa"/>
            <w:tcBorders>
              <w:top w:val="single" w:sz="4" w:space="0" w:color="auto"/>
              <w:left w:val="single" w:sz="4" w:space="0" w:color="000000"/>
              <w:bottom w:val="single" w:sz="4" w:space="0" w:color="auto"/>
              <w:right w:val="single" w:sz="4" w:space="0" w:color="auto"/>
            </w:tcBorders>
          </w:tcPr>
          <w:p w:rsidR="00BA7127" w:rsidRPr="00FA59CD" w:rsidRDefault="00BA7127" w:rsidP="00BA7127">
            <w:pPr>
              <w:tabs>
                <w:tab w:val="left" w:pos="1338"/>
              </w:tabs>
              <w:ind w:left="183" w:right="515"/>
              <w:jc w:val="center"/>
              <w:rPr>
                <w:b w:val="0"/>
                <w:sz w:val="20"/>
                <w:szCs w:val="20"/>
              </w:rPr>
            </w:pPr>
            <w:r w:rsidRPr="00FA59CD">
              <w:rPr>
                <w:b w:val="0"/>
                <w:sz w:val="20"/>
                <w:szCs w:val="20"/>
              </w:rPr>
              <w:t>50%</w:t>
            </w:r>
          </w:p>
        </w:tc>
        <w:tc>
          <w:tcPr>
            <w:tcW w:w="1293" w:type="dxa"/>
            <w:tcBorders>
              <w:top w:val="single" w:sz="4" w:space="0" w:color="auto"/>
              <w:left w:val="single" w:sz="4" w:space="0" w:color="000000"/>
              <w:bottom w:val="single" w:sz="4" w:space="0" w:color="auto"/>
              <w:right w:val="single" w:sz="4" w:space="0" w:color="auto"/>
            </w:tcBorders>
          </w:tcPr>
          <w:p w:rsidR="00BA7127" w:rsidRPr="00D80CE1" w:rsidRDefault="00BA7127" w:rsidP="00BA7127">
            <w:pPr>
              <w:tabs>
                <w:tab w:val="left" w:pos="1338"/>
              </w:tabs>
              <w:ind w:left="183" w:right="515"/>
              <w:jc w:val="center"/>
              <w:rPr>
                <w:sz w:val="24"/>
                <w:szCs w:val="24"/>
              </w:rPr>
            </w:pPr>
            <w:r>
              <w:rPr>
                <w:sz w:val="24"/>
                <w:szCs w:val="24"/>
              </w:rPr>
              <w:t>92%</w:t>
            </w:r>
          </w:p>
        </w:tc>
        <w:tc>
          <w:tcPr>
            <w:tcW w:w="1352" w:type="dxa"/>
            <w:tcBorders>
              <w:top w:val="single" w:sz="4" w:space="0" w:color="auto"/>
              <w:left w:val="single" w:sz="4" w:space="0" w:color="auto"/>
              <w:bottom w:val="single" w:sz="4" w:space="0" w:color="auto"/>
              <w:right w:val="single" w:sz="4" w:space="0" w:color="auto"/>
            </w:tcBorders>
          </w:tcPr>
          <w:p w:rsidR="00BA7127" w:rsidRPr="00BA7127" w:rsidRDefault="00BA7127" w:rsidP="00BA7127">
            <w:pPr>
              <w:jc w:val="center"/>
              <w:rPr>
                <w:b w:val="0"/>
                <w:sz w:val="20"/>
                <w:szCs w:val="20"/>
              </w:rPr>
            </w:pPr>
            <w:r w:rsidRPr="00BA7127">
              <w:rPr>
                <w:b w:val="0"/>
                <w:sz w:val="20"/>
                <w:szCs w:val="20"/>
              </w:rPr>
              <w:t>76%</w:t>
            </w:r>
          </w:p>
          <w:p w:rsidR="00BA7127" w:rsidRPr="00BA7127" w:rsidRDefault="00BA7127" w:rsidP="00BA7127">
            <w:pPr>
              <w:ind w:left="212"/>
              <w:jc w:val="center"/>
              <w:rPr>
                <w:b w:val="0"/>
                <w:sz w:val="20"/>
                <w:szCs w:val="20"/>
              </w:rPr>
            </w:pPr>
          </w:p>
        </w:tc>
        <w:tc>
          <w:tcPr>
            <w:tcW w:w="1298" w:type="dxa"/>
            <w:tcBorders>
              <w:top w:val="single" w:sz="4" w:space="0" w:color="auto"/>
              <w:left w:val="single" w:sz="4" w:space="0" w:color="auto"/>
              <w:bottom w:val="single" w:sz="4" w:space="0" w:color="auto"/>
              <w:right w:val="single" w:sz="4" w:space="0" w:color="auto"/>
            </w:tcBorders>
          </w:tcPr>
          <w:p w:rsidR="00BA7127" w:rsidRPr="00D80CE1" w:rsidRDefault="00BA7127" w:rsidP="00BA7127">
            <w:pPr>
              <w:ind w:left="212"/>
              <w:jc w:val="center"/>
              <w:rPr>
                <w:sz w:val="24"/>
                <w:szCs w:val="24"/>
              </w:rPr>
            </w:pPr>
            <w:r>
              <w:rPr>
                <w:sz w:val="24"/>
                <w:szCs w:val="24"/>
              </w:rPr>
              <w:t>74%</w:t>
            </w:r>
          </w:p>
        </w:tc>
        <w:tc>
          <w:tcPr>
            <w:tcW w:w="1166" w:type="dxa"/>
            <w:tcBorders>
              <w:top w:val="single" w:sz="4" w:space="0" w:color="auto"/>
              <w:left w:val="single" w:sz="4" w:space="0" w:color="auto"/>
              <w:bottom w:val="single" w:sz="4" w:space="0" w:color="auto"/>
              <w:right w:val="single" w:sz="4" w:space="0" w:color="auto"/>
            </w:tcBorders>
          </w:tcPr>
          <w:p w:rsidR="00BA7127" w:rsidRPr="00BA7127" w:rsidRDefault="00BA7127" w:rsidP="00BA7127">
            <w:pPr>
              <w:jc w:val="center"/>
              <w:rPr>
                <w:b w:val="0"/>
                <w:sz w:val="20"/>
                <w:szCs w:val="20"/>
              </w:rPr>
            </w:pPr>
            <w:r w:rsidRPr="00BA7127">
              <w:rPr>
                <w:b w:val="0"/>
                <w:sz w:val="20"/>
                <w:szCs w:val="20"/>
              </w:rPr>
              <w:t>69%</w:t>
            </w:r>
          </w:p>
          <w:p w:rsidR="00BA7127" w:rsidRPr="00BA7127" w:rsidRDefault="00BA7127" w:rsidP="00BA7127">
            <w:pPr>
              <w:ind w:left="212"/>
              <w:jc w:val="center"/>
              <w:rPr>
                <w:b w:val="0"/>
                <w:sz w:val="20"/>
                <w:szCs w:val="20"/>
              </w:rPr>
            </w:pPr>
          </w:p>
        </w:tc>
        <w:tc>
          <w:tcPr>
            <w:tcW w:w="1467" w:type="dxa"/>
            <w:gridSpan w:val="2"/>
            <w:tcBorders>
              <w:top w:val="single" w:sz="4" w:space="0" w:color="auto"/>
              <w:left w:val="single" w:sz="4" w:space="0" w:color="auto"/>
              <w:bottom w:val="single" w:sz="4" w:space="0" w:color="auto"/>
              <w:right w:val="single" w:sz="4" w:space="0" w:color="000000"/>
            </w:tcBorders>
          </w:tcPr>
          <w:p w:rsidR="00BA7127" w:rsidRPr="00D80CE1" w:rsidRDefault="00BA7127" w:rsidP="00BA7127">
            <w:pPr>
              <w:ind w:left="212"/>
              <w:jc w:val="center"/>
              <w:rPr>
                <w:sz w:val="24"/>
                <w:szCs w:val="24"/>
              </w:rPr>
            </w:pPr>
            <w:r>
              <w:rPr>
                <w:sz w:val="24"/>
                <w:szCs w:val="24"/>
              </w:rPr>
              <w:t>78%</w:t>
            </w:r>
          </w:p>
        </w:tc>
      </w:tr>
      <w:tr w:rsidR="00295955" w:rsidTr="00BA7127">
        <w:trPr>
          <w:trHeight w:val="531"/>
        </w:trPr>
        <w:tc>
          <w:tcPr>
            <w:tcW w:w="5605" w:type="dxa"/>
            <w:gridSpan w:val="2"/>
            <w:tcBorders>
              <w:top w:val="single" w:sz="4" w:space="0" w:color="000000"/>
              <w:left w:val="single" w:sz="4" w:space="0" w:color="000000"/>
              <w:bottom w:val="single" w:sz="4" w:space="0" w:color="000000"/>
              <w:right w:val="single" w:sz="4" w:space="0" w:color="000000"/>
            </w:tcBorders>
          </w:tcPr>
          <w:p w:rsidR="00BA7127" w:rsidRDefault="00BA7127" w:rsidP="00BA7127">
            <w:pPr>
              <w:jc w:val="left"/>
            </w:pPr>
            <w:r>
              <w:rPr>
                <w:color w:val="050505"/>
              </w:rPr>
              <w:t xml:space="preserve">% making expected progress in writing (as measured in the school) </w:t>
            </w:r>
            <w:r>
              <w:t xml:space="preserve"> </w:t>
            </w:r>
          </w:p>
        </w:tc>
        <w:tc>
          <w:tcPr>
            <w:tcW w:w="1214" w:type="dxa"/>
            <w:tcBorders>
              <w:top w:val="single" w:sz="4" w:space="0" w:color="auto"/>
              <w:left w:val="single" w:sz="4" w:space="0" w:color="000000"/>
              <w:bottom w:val="single" w:sz="4" w:space="0" w:color="auto"/>
              <w:right w:val="single" w:sz="4" w:space="0" w:color="auto"/>
            </w:tcBorders>
          </w:tcPr>
          <w:p w:rsidR="00BA7127" w:rsidRPr="00FA59CD" w:rsidRDefault="00BA7127" w:rsidP="00BA7127">
            <w:pPr>
              <w:spacing w:after="160"/>
              <w:ind w:left="46" w:hanging="58"/>
              <w:jc w:val="center"/>
              <w:rPr>
                <w:b w:val="0"/>
                <w:sz w:val="20"/>
                <w:szCs w:val="20"/>
              </w:rPr>
            </w:pPr>
            <w:r w:rsidRPr="00FA59CD">
              <w:rPr>
                <w:b w:val="0"/>
                <w:sz w:val="20"/>
                <w:szCs w:val="20"/>
              </w:rPr>
              <w:t>25%</w:t>
            </w:r>
          </w:p>
        </w:tc>
        <w:tc>
          <w:tcPr>
            <w:tcW w:w="1214" w:type="dxa"/>
            <w:tcBorders>
              <w:top w:val="single" w:sz="4" w:space="0" w:color="auto"/>
              <w:left w:val="single" w:sz="4" w:space="0" w:color="000000"/>
              <w:bottom w:val="single" w:sz="4" w:space="0" w:color="auto"/>
              <w:right w:val="single" w:sz="4" w:space="0" w:color="auto"/>
            </w:tcBorders>
          </w:tcPr>
          <w:p w:rsidR="00BA7127" w:rsidRPr="00D80CE1" w:rsidRDefault="00BA7127" w:rsidP="00BA7127">
            <w:pPr>
              <w:spacing w:after="160"/>
              <w:jc w:val="center"/>
              <w:rPr>
                <w:sz w:val="24"/>
                <w:szCs w:val="24"/>
              </w:rPr>
            </w:pPr>
            <w:r>
              <w:rPr>
                <w:sz w:val="24"/>
                <w:szCs w:val="24"/>
              </w:rPr>
              <w:t>92%</w:t>
            </w:r>
          </w:p>
        </w:tc>
        <w:tc>
          <w:tcPr>
            <w:tcW w:w="1238" w:type="dxa"/>
            <w:tcBorders>
              <w:top w:val="single" w:sz="4" w:space="0" w:color="auto"/>
              <w:left w:val="single" w:sz="4" w:space="0" w:color="000000"/>
              <w:bottom w:val="single" w:sz="4" w:space="0" w:color="auto"/>
              <w:right w:val="single" w:sz="4" w:space="0" w:color="auto"/>
            </w:tcBorders>
          </w:tcPr>
          <w:p w:rsidR="00BA7127" w:rsidRPr="00FA59CD" w:rsidRDefault="00BA7127" w:rsidP="00BA7127">
            <w:pPr>
              <w:tabs>
                <w:tab w:val="left" w:pos="1338"/>
              </w:tabs>
              <w:spacing w:after="160"/>
              <w:jc w:val="center"/>
              <w:rPr>
                <w:b w:val="0"/>
                <w:sz w:val="20"/>
                <w:szCs w:val="20"/>
              </w:rPr>
            </w:pPr>
            <w:r>
              <w:rPr>
                <w:b w:val="0"/>
                <w:sz w:val="20"/>
                <w:szCs w:val="20"/>
              </w:rPr>
              <w:t>38</w:t>
            </w:r>
            <w:r w:rsidRPr="00FA59CD">
              <w:rPr>
                <w:b w:val="0"/>
                <w:sz w:val="20"/>
                <w:szCs w:val="20"/>
              </w:rPr>
              <w:t>%</w:t>
            </w:r>
          </w:p>
        </w:tc>
        <w:tc>
          <w:tcPr>
            <w:tcW w:w="1293" w:type="dxa"/>
            <w:tcBorders>
              <w:top w:val="single" w:sz="4" w:space="0" w:color="auto"/>
              <w:left w:val="single" w:sz="4" w:space="0" w:color="000000"/>
              <w:bottom w:val="single" w:sz="4" w:space="0" w:color="auto"/>
              <w:right w:val="single" w:sz="4" w:space="0" w:color="auto"/>
            </w:tcBorders>
          </w:tcPr>
          <w:p w:rsidR="00BA7127" w:rsidRPr="00D80CE1" w:rsidRDefault="00BA7127" w:rsidP="00BA7127">
            <w:pPr>
              <w:tabs>
                <w:tab w:val="left" w:pos="1338"/>
              </w:tabs>
              <w:spacing w:after="160"/>
              <w:jc w:val="center"/>
              <w:rPr>
                <w:sz w:val="24"/>
                <w:szCs w:val="24"/>
              </w:rPr>
            </w:pPr>
            <w:r>
              <w:rPr>
                <w:sz w:val="24"/>
                <w:szCs w:val="24"/>
              </w:rPr>
              <w:t>88%</w:t>
            </w:r>
          </w:p>
        </w:tc>
        <w:tc>
          <w:tcPr>
            <w:tcW w:w="1352" w:type="dxa"/>
            <w:tcBorders>
              <w:top w:val="single" w:sz="4" w:space="0" w:color="auto"/>
              <w:left w:val="single" w:sz="4" w:space="0" w:color="auto"/>
              <w:bottom w:val="single" w:sz="4" w:space="0" w:color="auto"/>
              <w:right w:val="single" w:sz="4" w:space="0" w:color="auto"/>
            </w:tcBorders>
          </w:tcPr>
          <w:p w:rsidR="00BA7127" w:rsidRPr="00BA7127" w:rsidRDefault="00BA7127" w:rsidP="00BA7127">
            <w:pPr>
              <w:jc w:val="center"/>
              <w:rPr>
                <w:b w:val="0"/>
                <w:sz w:val="20"/>
                <w:szCs w:val="20"/>
              </w:rPr>
            </w:pPr>
            <w:r w:rsidRPr="00BA7127">
              <w:rPr>
                <w:b w:val="0"/>
                <w:sz w:val="20"/>
                <w:szCs w:val="20"/>
              </w:rPr>
              <w:t>50%</w:t>
            </w:r>
          </w:p>
        </w:tc>
        <w:tc>
          <w:tcPr>
            <w:tcW w:w="1298" w:type="dxa"/>
            <w:tcBorders>
              <w:top w:val="single" w:sz="4" w:space="0" w:color="auto"/>
              <w:left w:val="single" w:sz="4" w:space="0" w:color="auto"/>
              <w:bottom w:val="single" w:sz="4" w:space="0" w:color="auto"/>
              <w:right w:val="single" w:sz="4" w:space="0" w:color="auto"/>
            </w:tcBorders>
          </w:tcPr>
          <w:p w:rsidR="00BA7127" w:rsidRPr="00D80CE1" w:rsidRDefault="00BA7127" w:rsidP="00BA7127">
            <w:pPr>
              <w:jc w:val="center"/>
              <w:rPr>
                <w:sz w:val="24"/>
                <w:szCs w:val="24"/>
              </w:rPr>
            </w:pPr>
            <w:r>
              <w:rPr>
                <w:sz w:val="24"/>
                <w:szCs w:val="24"/>
              </w:rPr>
              <w:t>50%</w:t>
            </w:r>
          </w:p>
        </w:tc>
        <w:tc>
          <w:tcPr>
            <w:tcW w:w="1166" w:type="dxa"/>
            <w:tcBorders>
              <w:top w:val="single" w:sz="4" w:space="0" w:color="auto"/>
              <w:left w:val="single" w:sz="4" w:space="0" w:color="auto"/>
              <w:bottom w:val="single" w:sz="4" w:space="0" w:color="auto"/>
              <w:right w:val="single" w:sz="4" w:space="0" w:color="auto"/>
            </w:tcBorders>
          </w:tcPr>
          <w:p w:rsidR="00BA7127" w:rsidRPr="00BA7127" w:rsidRDefault="00BA7127" w:rsidP="00BA7127">
            <w:pPr>
              <w:jc w:val="center"/>
              <w:rPr>
                <w:b w:val="0"/>
                <w:sz w:val="20"/>
                <w:szCs w:val="20"/>
              </w:rPr>
            </w:pPr>
            <w:r w:rsidRPr="00BA7127">
              <w:rPr>
                <w:b w:val="0"/>
                <w:sz w:val="20"/>
                <w:szCs w:val="20"/>
              </w:rPr>
              <w:t>45%</w:t>
            </w:r>
          </w:p>
        </w:tc>
        <w:tc>
          <w:tcPr>
            <w:tcW w:w="1467" w:type="dxa"/>
            <w:gridSpan w:val="2"/>
            <w:tcBorders>
              <w:top w:val="single" w:sz="4" w:space="0" w:color="auto"/>
              <w:left w:val="single" w:sz="4" w:space="0" w:color="auto"/>
              <w:bottom w:val="single" w:sz="4" w:space="0" w:color="auto"/>
              <w:right w:val="single" w:sz="4" w:space="0" w:color="000000"/>
            </w:tcBorders>
          </w:tcPr>
          <w:p w:rsidR="00BA7127" w:rsidRPr="00D80CE1" w:rsidRDefault="00BA7127" w:rsidP="00BA7127">
            <w:pPr>
              <w:jc w:val="center"/>
              <w:rPr>
                <w:sz w:val="24"/>
                <w:szCs w:val="24"/>
              </w:rPr>
            </w:pPr>
            <w:r>
              <w:rPr>
                <w:sz w:val="24"/>
                <w:szCs w:val="24"/>
              </w:rPr>
              <w:t>59%</w:t>
            </w:r>
          </w:p>
        </w:tc>
      </w:tr>
      <w:tr w:rsidR="00295955" w:rsidTr="00BA7127">
        <w:trPr>
          <w:trHeight w:val="486"/>
        </w:trPr>
        <w:tc>
          <w:tcPr>
            <w:tcW w:w="5605" w:type="dxa"/>
            <w:gridSpan w:val="2"/>
            <w:tcBorders>
              <w:top w:val="single" w:sz="4" w:space="0" w:color="000000"/>
              <w:left w:val="single" w:sz="4" w:space="0" w:color="000000"/>
              <w:bottom w:val="single" w:sz="4" w:space="0" w:color="000000"/>
              <w:right w:val="single" w:sz="4" w:space="0" w:color="000000"/>
            </w:tcBorders>
          </w:tcPr>
          <w:p w:rsidR="00BA7127" w:rsidRDefault="00BA7127" w:rsidP="00BA7127">
            <w:pPr>
              <w:jc w:val="left"/>
            </w:pPr>
            <w:r>
              <w:rPr>
                <w:color w:val="050505"/>
              </w:rPr>
              <w:t xml:space="preserve">% making expected progress in mathematics (as measured in the school) </w:t>
            </w:r>
            <w:r>
              <w:t xml:space="preserve"> </w:t>
            </w:r>
          </w:p>
        </w:tc>
        <w:tc>
          <w:tcPr>
            <w:tcW w:w="1214" w:type="dxa"/>
            <w:tcBorders>
              <w:top w:val="single" w:sz="4" w:space="0" w:color="auto"/>
              <w:left w:val="single" w:sz="4" w:space="0" w:color="000000"/>
              <w:bottom w:val="single" w:sz="4" w:space="0" w:color="000000"/>
              <w:right w:val="single" w:sz="4" w:space="0" w:color="auto"/>
            </w:tcBorders>
          </w:tcPr>
          <w:p w:rsidR="00BA7127" w:rsidRPr="00FA59CD" w:rsidRDefault="00BA7127" w:rsidP="00BA7127">
            <w:pPr>
              <w:spacing w:after="160"/>
              <w:ind w:left="46" w:hanging="58"/>
              <w:jc w:val="center"/>
              <w:rPr>
                <w:b w:val="0"/>
                <w:sz w:val="20"/>
                <w:szCs w:val="20"/>
              </w:rPr>
            </w:pPr>
            <w:r w:rsidRPr="00FA59CD">
              <w:rPr>
                <w:b w:val="0"/>
                <w:sz w:val="20"/>
                <w:szCs w:val="20"/>
              </w:rPr>
              <w:t>50%</w:t>
            </w:r>
          </w:p>
        </w:tc>
        <w:tc>
          <w:tcPr>
            <w:tcW w:w="1214" w:type="dxa"/>
            <w:tcBorders>
              <w:top w:val="single" w:sz="4" w:space="0" w:color="auto"/>
              <w:left w:val="single" w:sz="4" w:space="0" w:color="000000"/>
              <w:bottom w:val="single" w:sz="4" w:space="0" w:color="000000"/>
              <w:right w:val="single" w:sz="4" w:space="0" w:color="auto"/>
            </w:tcBorders>
          </w:tcPr>
          <w:p w:rsidR="00BA7127" w:rsidRPr="00D80CE1" w:rsidRDefault="00BA7127" w:rsidP="00BA7127">
            <w:pPr>
              <w:spacing w:after="160"/>
              <w:jc w:val="center"/>
              <w:rPr>
                <w:sz w:val="24"/>
                <w:szCs w:val="24"/>
              </w:rPr>
            </w:pPr>
            <w:r>
              <w:rPr>
                <w:sz w:val="24"/>
                <w:szCs w:val="24"/>
              </w:rPr>
              <w:t>83%</w:t>
            </w:r>
          </w:p>
        </w:tc>
        <w:tc>
          <w:tcPr>
            <w:tcW w:w="1238" w:type="dxa"/>
            <w:tcBorders>
              <w:top w:val="single" w:sz="4" w:space="0" w:color="auto"/>
              <w:left w:val="single" w:sz="4" w:space="0" w:color="000000"/>
              <w:bottom w:val="single" w:sz="4" w:space="0" w:color="000000"/>
              <w:right w:val="single" w:sz="4" w:space="0" w:color="auto"/>
            </w:tcBorders>
          </w:tcPr>
          <w:p w:rsidR="00BA7127" w:rsidRPr="00FA59CD" w:rsidRDefault="00BA7127" w:rsidP="00BA7127">
            <w:pPr>
              <w:tabs>
                <w:tab w:val="left" w:pos="1338"/>
              </w:tabs>
              <w:spacing w:after="160"/>
              <w:jc w:val="center"/>
              <w:rPr>
                <w:b w:val="0"/>
                <w:sz w:val="20"/>
                <w:szCs w:val="20"/>
              </w:rPr>
            </w:pPr>
            <w:r w:rsidRPr="00FA59CD">
              <w:rPr>
                <w:b w:val="0"/>
                <w:sz w:val="20"/>
                <w:szCs w:val="20"/>
              </w:rPr>
              <w:t>75%</w:t>
            </w:r>
          </w:p>
        </w:tc>
        <w:tc>
          <w:tcPr>
            <w:tcW w:w="1293" w:type="dxa"/>
            <w:tcBorders>
              <w:top w:val="single" w:sz="4" w:space="0" w:color="auto"/>
              <w:left w:val="single" w:sz="4" w:space="0" w:color="000000"/>
              <w:bottom w:val="single" w:sz="4" w:space="0" w:color="000000"/>
              <w:right w:val="single" w:sz="4" w:space="0" w:color="auto"/>
            </w:tcBorders>
          </w:tcPr>
          <w:p w:rsidR="00BA7127" w:rsidRPr="00D80CE1" w:rsidRDefault="00BA7127" w:rsidP="00BA7127">
            <w:pPr>
              <w:tabs>
                <w:tab w:val="left" w:pos="1338"/>
              </w:tabs>
              <w:spacing w:after="160"/>
              <w:jc w:val="center"/>
              <w:rPr>
                <w:sz w:val="24"/>
                <w:szCs w:val="24"/>
              </w:rPr>
            </w:pPr>
            <w:r>
              <w:rPr>
                <w:sz w:val="24"/>
                <w:szCs w:val="24"/>
              </w:rPr>
              <w:t>88%</w:t>
            </w:r>
          </w:p>
        </w:tc>
        <w:tc>
          <w:tcPr>
            <w:tcW w:w="1352" w:type="dxa"/>
            <w:tcBorders>
              <w:top w:val="single" w:sz="4" w:space="0" w:color="auto"/>
              <w:left w:val="single" w:sz="4" w:space="0" w:color="auto"/>
              <w:bottom w:val="single" w:sz="4" w:space="0" w:color="000000"/>
              <w:right w:val="single" w:sz="4" w:space="0" w:color="auto"/>
            </w:tcBorders>
          </w:tcPr>
          <w:p w:rsidR="00BA7127" w:rsidRPr="00BA7127" w:rsidRDefault="00BA7127" w:rsidP="00BA7127">
            <w:pPr>
              <w:jc w:val="center"/>
              <w:rPr>
                <w:b w:val="0"/>
                <w:sz w:val="20"/>
                <w:szCs w:val="20"/>
              </w:rPr>
            </w:pPr>
            <w:r w:rsidRPr="00BA7127">
              <w:rPr>
                <w:b w:val="0"/>
                <w:sz w:val="20"/>
                <w:szCs w:val="20"/>
              </w:rPr>
              <w:t>83%</w:t>
            </w:r>
          </w:p>
        </w:tc>
        <w:tc>
          <w:tcPr>
            <w:tcW w:w="1298" w:type="dxa"/>
            <w:tcBorders>
              <w:top w:val="single" w:sz="4" w:space="0" w:color="auto"/>
              <w:left w:val="single" w:sz="4" w:space="0" w:color="auto"/>
              <w:bottom w:val="single" w:sz="4" w:space="0" w:color="000000"/>
              <w:right w:val="single" w:sz="4" w:space="0" w:color="auto"/>
            </w:tcBorders>
          </w:tcPr>
          <w:p w:rsidR="00BA7127" w:rsidRPr="00D80CE1" w:rsidRDefault="00BA7127" w:rsidP="00BA7127">
            <w:pPr>
              <w:jc w:val="center"/>
              <w:rPr>
                <w:sz w:val="24"/>
                <w:szCs w:val="24"/>
              </w:rPr>
            </w:pPr>
            <w:r>
              <w:rPr>
                <w:sz w:val="24"/>
                <w:szCs w:val="24"/>
              </w:rPr>
              <w:t>54%</w:t>
            </w:r>
          </w:p>
        </w:tc>
        <w:tc>
          <w:tcPr>
            <w:tcW w:w="1166" w:type="dxa"/>
            <w:tcBorders>
              <w:top w:val="single" w:sz="4" w:space="0" w:color="auto"/>
              <w:left w:val="single" w:sz="4" w:space="0" w:color="auto"/>
              <w:bottom w:val="single" w:sz="4" w:space="0" w:color="000000"/>
              <w:right w:val="single" w:sz="4" w:space="0" w:color="auto"/>
            </w:tcBorders>
          </w:tcPr>
          <w:p w:rsidR="00BA7127" w:rsidRPr="00BA7127" w:rsidRDefault="00BA7127" w:rsidP="00BA7127">
            <w:pPr>
              <w:jc w:val="center"/>
              <w:rPr>
                <w:b w:val="0"/>
                <w:sz w:val="20"/>
                <w:szCs w:val="20"/>
              </w:rPr>
            </w:pPr>
            <w:r w:rsidRPr="00BA7127">
              <w:rPr>
                <w:b w:val="0"/>
                <w:sz w:val="20"/>
                <w:szCs w:val="20"/>
              </w:rPr>
              <w:t>76%</w:t>
            </w:r>
          </w:p>
        </w:tc>
        <w:tc>
          <w:tcPr>
            <w:tcW w:w="1467" w:type="dxa"/>
            <w:gridSpan w:val="2"/>
            <w:tcBorders>
              <w:top w:val="single" w:sz="4" w:space="0" w:color="auto"/>
              <w:left w:val="single" w:sz="4" w:space="0" w:color="auto"/>
              <w:bottom w:val="single" w:sz="4" w:space="0" w:color="000000"/>
              <w:right w:val="single" w:sz="4" w:space="0" w:color="000000"/>
            </w:tcBorders>
          </w:tcPr>
          <w:p w:rsidR="00BA7127" w:rsidRPr="00D80CE1" w:rsidRDefault="00BA7127" w:rsidP="00BA7127">
            <w:pPr>
              <w:jc w:val="center"/>
              <w:rPr>
                <w:sz w:val="24"/>
                <w:szCs w:val="24"/>
              </w:rPr>
            </w:pPr>
            <w:r>
              <w:rPr>
                <w:sz w:val="24"/>
                <w:szCs w:val="24"/>
              </w:rPr>
              <w:t>60%</w:t>
            </w:r>
          </w:p>
        </w:tc>
      </w:tr>
      <w:tr w:rsidR="00295955" w:rsidTr="00BA7127">
        <w:trPr>
          <w:trHeight w:val="239"/>
        </w:trPr>
        <w:tc>
          <w:tcPr>
            <w:tcW w:w="15354" w:type="dxa"/>
            <w:gridSpan w:val="10"/>
            <w:tcBorders>
              <w:top w:val="single" w:sz="4" w:space="0" w:color="000000"/>
              <w:left w:val="single" w:sz="4" w:space="0" w:color="000000"/>
              <w:bottom w:val="single" w:sz="4" w:space="0" w:color="auto"/>
              <w:right w:val="single" w:sz="4" w:space="0" w:color="auto"/>
            </w:tcBorders>
            <w:shd w:val="clear" w:color="auto" w:fill="CFDCE3"/>
          </w:tcPr>
          <w:p w:rsidR="00BA7127" w:rsidRDefault="00BA7127" w:rsidP="00BA7127">
            <w:pPr>
              <w:ind w:left="142"/>
              <w:jc w:val="left"/>
            </w:pPr>
            <w:r>
              <w:rPr>
                <w:color w:val="0D0D0D"/>
              </w:rPr>
              <w:t xml:space="preserve">3. Barriers to future attainment (for pupils eligible for PP) </w:t>
            </w:r>
            <w:r>
              <w:t xml:space="preserve"> </w:t>
            </w:r>
          </w:p>
          <w:p w:rsidR="00BA7127" w:rsidRDefault="00BA7127" w:rsidP="00BA7127">
            <w:pPr>
              <w:jc w:val="left"/>
            </w:pPr>
            <w:r>
              <w:rPr>
                <w:color w:val="0D0D0D"/>
              </w:rPr>
              <w:t xml:space="preserve">Academic barriers </w:t>
            </w:r>
            <w:r>
              <w:rPr>
                <w:b w:val="0"/>
                <w:i/>
                <w:color w:val="0D0D0D"/>
              </w:rPr>
              <w:t>(issues to be addressed in school, such as poor oral language skills)</w:t>
            </w:r>
            <w:r>
              <w:rPr>
                <w:color w:val="0D0D0D"/>
              </w:rPr>
              <w:t xml:space="preserve"> </w:t>
            </w:r>
            <w:r>
              <w:t xml:space="preserve"> </w:t>
            </w:r>
          </w:p>
          <w:p w:rsidR="00BA7127" w:rsidRDefault="00BA7127" w:rsidP="00BA7127">
            <w:pPr>
              <w:jc w:val="left"/>
            </w:pPr>
          </w:p>
        </w:tc>
        <w:tc>
          <w:tcPr>
            <w:tcW w:w="493" w:type="dxa"/>
            <w:tcBorders>
              <w:top w:val="single" w:sz="4" w:space="0" w:color="000000"/>
              <w:left w:val="single" w:sz="4" w:space="0" w:color="auto"/>
              <w:bottom w:val="single" w:sz="4" w:space="0" w:color="auto"/>
              <w:right w:val="single" w:sz="4" w:space="0" w:color="000000"/>
            </w:tcBorders>
            <w:shd w:val="clear" w:color="auto" w:fill="CFDCE3"/>
          </w:tcPr>
          <w:p w:rsidR="00BA7127" w:rsidRDefault="00BA7127" w:rsidP="00BA7127">
            <w:pPr>
              <w:spacing w:after="160"/>
              <w:jc w:val="left"/>
            </w:pPr>
          </w:p>
        </w:tc>
      </w:tr>
      <w:tr w:rsidR="00295955" w:rsidTr="00BA7127">
        <w:trPr>
          <w:trHeight w:val="498"/>
        </w:trPr>
        <w:tc>
          <w:tcPr>
            <w:tcW w:w="489" w:type="dxa"/>
            <w:tcBorders>
              <w:top w:val="single" w:sz="4" w:space="0" w:color="000000"/>
              <w:left w:val="single" w:sz="4" w:space="0" w:color="000000"/>
              <w:bottom w:val="single" w:sz="4" w:space="0" w:color="000000"/>
              <w:right w:val="single" w:sz="4" w:space="0" w:color="000000"/>
            </w:tcBorders>
          </w:tcPr>
          <w:p w:rsidR="00BA7127" w:rsidRPr="00730F1F" w:rsidRDefault="00BA7127" w:rsidP="00BA7127">
            <w:pPr>
              <w:ind w:left="91"/>
              <w:jc w:val="left"/>
              <w:rPr>
                <w:color w:val="auto"/>
              </w:rPr>
            </w:pPr>
            <w:r w:rsidRPr="00730F1F">
              <w:rPr>
                <w:color w:val="auto"/>
              </w:rPr>
              <w:t xml:space="preserve">A.   </w:t>
            </w:r>
          </w:p>
        </w:tc>
        <w:tc>
          <w:tcPr>
            <w:tcW w:w="14865" w:type="dxa"/>
            <w:gridSpan w:val="9"/>
            <w:tcBorders>
              <w:top w:val="single" w:sz="4" w:space="0" w:color="000000"/>
              <w:left w:val="single" w:sz="4" w:space="0" w:color="000000"/>
              <w:bottom w:val="single" w:sz="4" w:space="0" w:color="000000"/>
              <w:right w:val="single" w:sz="4" w:space="0" w:color="auto"/>
            </w:tcBorders>
          </w:tcPr>
          <w:tbl>
            <w:tblPr>
              <w:tblW w:w="13903" w:type="dxa"/>
              <w:tblBorders>
                <w:top w:val="nil"/>
                <w:left w:val="nil"/>
                <w:bottom w:val="nil"/>
                <w:right w:val="nil"/>
              </w:tblBorders>
              <w:tblLook w:val="0000" w:firstRow="0" w:lastRow="0" w:firstColumn="0" w:lastColumn="0" w:noHBand="0" w:noVBand="0"/>
            </w:tblPr>
            <w:tblGrid>
              <w:gridCol w:w="13903"/>
            </w:tblGrid>
            <w:tr w:rsidR="00BA7127" w:rsidRPr="00730F1F" w:rsidTr="00644151">
              <w:trPr>
                <w:trHeight w:val="102"/>
              </w:trPr>
              <w:tc>
                <w:tcPr>
                  <w:tcW w:w="13903" w:type="dxa"/>
                </w:tcPr>
                <w:p w:rsidR="00BA7127" w:rsidRPr="00730F1F" w:rsidRDefault="00BA7127" w:rsidP="00BA7127">
                  <w:pPr>
                    <w:pStyle w:val="Default"/>
                    <w:ind w:left="54" w:hanging="106"/>
                    <w:rPr>
                      <w:color w:val="000000" w:themeColor="text1"/>
                      <w:sz w:val="22"/>
                      <w:szCs w:val="22"/>
                    </w:rPr>
                  </w:pPr>
                  <w:r>
                    <w:rPr>
                      <w:color w:val="000000" w:themeColor="text1"/>
                      <w:sz w:val="22"/>
                      <w:szCs w:val="22"/>
                    </w:rPr>
                    <w:t>Building on phonic knowledge and retention of phonics</w:t>
                  </w:r>
                  <w:r w:rsidRPr="00730F1F">
                    <w:rPr>
                      <w:color w:val="000000" w:themeColor="text1"/>
                      <w:sz w:val="22"/>
                      <w:szCs w:val="22"/>
                    </w:rPr>
                    <w:t xml:space="preserve"> </w:t>
                  </w:r>
                </w:p>
              </w:tc>
            </w:tr>
          </w:tbl>
          <w:p w:rsidR="00BA7127" w:rsidRPr="00730F1F" w:rsidRDefault="00BA7127" w:rsidP="00BA7127">
            <w:pPr>
              <w:ind w:left="54"/>
              <w:jc w:val="left"/>
              <w:rPr>
                <w:b w:val="0"/>
                <w:color w:val="000000" w:themeColor="text1"/>
              </w:rPr>
            </w:pPr>
          </w:p>
        </w:tc>
        <w:tc>
          <w:tcPr>
            <w:tcW w:w="493" w:type="dxa"/>
            <w:tcBorders>
              <w:top w:val="single" w:sz="4" w:space="0" w:color="000000"/>
              <w:left w:val="single" w:sz="4" w:space="0" w:color="auto"/>
              <w:bottom w:val="single" w:sz="4" w:space="0" w:color="000000"/>
              <w:right w:val="single" w:sz="4" w:space="0" w:color="000000"/>
            </w:tcBorders>
          </w:tcPr>
          <w:p w:rsidR="00BA7127" w:rsidRDefault="00BA7127" w:rsidP="00BA7127">
            <w:pPr>
              <w:spacing w:after="160"/>
              <w:jc w:val="left"/>
            </w:pPr>
          </w:p>
        </w:tc>
      </w:tr>
      <w:tr w:rsidR="00295955" w:rsidTr="00BA7127">
        <w:trPr>
          <w:trHeight w:val="471"/>
        </w:trPr>
        <w:tc>
          <w:tcPr>
            <w:tcW w:w="489" w:type="dxa"/>
            <w:tcBorders>
              <w:top w:val="single" w:sz="4" w:space="0" w:color="000000"/>
              <w:left w:val="single" w:sz="4" w:space="0" w:color="000000"/>
              <w:bottom w:val="single" w:sz="4" w:space="0" w:color="000000"/>
              <w:right w:val="single" w:sz="4" w:space="0" w:color="000000"/>
            </w:tcBorders>
          </w:tcPr>
          <w:p w:rsidR="00BA7127" w:rsidRPr="00730F1F" w:rsidRDefault="00BA7127" w:rsidP="00BA7127">
            <w:pPr>
              <w:ind w:left="91"/>
              <w:jc w:val="left"/>
              <w:rPr>
                <w:color w:val="auto"/>
              </w:rPr>
            </w:pPr>
            <w:r w:rsidRPr="00730F1F">
              <w:rPr>
                <w:color w:val="auto"/>
              </w:rPr>
              <w:lastRenderedPageBreak/>
              <w:t xml:space="preserve">B.   </w:t>
            </w:r>
          </w:p>
        </w:tc>
        <w:tc>
          <w:tcPr>
            <w:tcW w:w="14865" w:type="dxa"/>
            <w:gridSpan w:val="9"/>
            <w:tcBorders>
              <w:top w:val="single" w:sz="4" w:space="0" w:color="000000"/>
              <w:left w:val="single" w:sz="4" w:space="0" w:color="000000"/>
              <w:bottom w:val="single" w:sz="4" w:space="0" w:color="000000"/>
              <w:right w:val="single" w:sz="4" w:space="0" w:color="auto"/>
            </w:tcBorders>
          </w:tcPr>
          <w:p w:rsidR="00BA7127" w:rsidRPr="00730F1F" w:rsidRDefault="00BA7127" w:rsidP="00BA7127">
            <w:pPr>
              <w:ind w:left="54"/>
              <w:jc w:val="left"/>
              <w:rPr>
                <w:b w:val="0"/>
                <w:color w:val="000000" w:themeColor="text1"/>
              </w:rPr>
            </w:pPr>
            <w:r>
              <w:rPr>
                <w:b w:val="0"/>
                <w:color w:val="000000" w:themeColor="text1"/>
              </w:rPr>
              <w:t xml:space="preserve">Raising reading levels and recall of high frequency words. </w:t>
            </w:r>
          </w:p>
        </w:tc>
        <w:tc>
          <w:tcPr>
            <w:tcW w:w="493" w:type="dxa"/>
            <w:tcBorders>
              <w:top w:val="single" w:sz="4" w:space="0" w:color="000000"/>
              <w:left w:val="single" w:sz="4" w:space="0" w:color="auto"/>
              <w:bottom w:val="single" w:sz="4" w:space="0" w:color="000000"/>
              <w:right w:val="single" w:sz="4" w:space="0" w:color="000000"/>
            </w:tcBorders>
          </w:tcPr>
          <w:p w:rsidR="00BA7127" w:rsidRDefault="00BA7127" w:rsidP="00BA7127">
            <w:pPr>
              <w:spacing w:after="160"/>
              <w:jc w:val="left"/>
            </w:pPr>
          </w:p>
        </w:tc>
      </w:tr>
      <w:tr w:rsidR="00295955" w:rsidTr="00BA7127">
        <w:trPr>
          <w:trHeight w:val="471"/>
        </w:trPr>
        <w:tc>
          <w:tcPr>
            <w:tcW w:w="489" w:type="dxa"/>
            <w:tcBorders>
              <w:top w:val="single" w:sz="4" w:space="0" w:color="000000"/>
              <w:left w:val="single" w:sz="4" w:space="0" w:color="000000"/>
              <w:bottom w:val="single" w:sz="4" w:space="0" w:color="000000"/>
              <w:right w:val="single" w:sz="4" w:space="0" w:color="000000"/>
            </w:tcBorders>
          </w:tcPr>
          <w:p w:rsidR="00BA7127" w:rsidRPr="00730F1F" w:rsidRDefault="00BA7127" w:rsidP="00BA7127">
            <w:pPr>
              <w:ind w:left="91"/>
              <w:jc w:val="left"/>
              <w:rPr>
                <w:color w:val="auto"/>
              </w:rPr>
            </w:pPr>
            <w:r w:rsidRPr="00730F1F">
              <w:rPr>
                <w:color w:val="auto"/>
              </w:rPr>
              <w:t>C</w:t>
            </w:r>
          </w:p>
        </w:tc>
        <w:tc>
          <w:tcPr>
            <w:tcW w:w="14865" w:type="dxa"/>
            <w:gridSpan w:val="9"/>
            <w:tcBorders>
              <w:top w:val="single" w:sz="4" w:space="0" w:color="000000"/>
              <w:left w:val="single" w:sz="4" w:space="0" w:color="000000"/>
              <w:bottom w:val="single" w:sz="4" w:space="0" w:color="000000"/>
              <w:right w:val="single" w:sz="4" w:space="0" w:color="auto"/>
            </w:tcBorders>
          </w:tcPr>
          <w:p w:rsidR="00BA7127" w:rsidRPr="00730F1F" w:rsidRDefault="00BA7127" w:rsidP="00BA7127">
            <w:pPr>
              <w:ind w:left="54"/>
              <w:jc w:val="left"/>
              <w:rPr>
                <w:b w:val="0"/>
                <w:color w:val="000000" w:themeColor="text1"/>
              </w:rPr>
            </w:pPr>
            <w:r>
              <w:rPr>
                <w:b w:val="0"/>
                <w:color w:val="000000" w:themeColor="text1"/>
              </w:rPr>
              <w:t>Developing</w:t>
            </w:r>
            <w:r w:rsidRPr="00730F1F">
              <w:rPr>
                <w:b w:val="0"/>
                <w:color w:val="000000" w:themeColor="text1"/>
              </w:rPr>
              <w:t xml:space="preserve"> vocabulary and </w:t>
            </w:r>
            <w:r>
              <w:rPr>
                <w:b w:val="0"/>
                <w:color w:val="000000" w:themeColor="text1"/>
              </w:rPr>
              <w:t>speaking and listening skills</w:t>
            </w:r>
          </w:p>
        </w:tc>
        <w:tc>
          <w:tcPr>
            <w:tcW w:w="493" w:type="dxa"/>
            <w:tcBorders>
              <w:top w:val="single" w:sz="4" w:space="0" w:color="000000"/>
              <w:left w:val="single" w:sz="4" w:space="0" w:color="auto"/>
              <w:bottom w:val="single" w:sz="4" w:space="0" w:color="000000"/>
              <w:right w:val="single" w:sz="4" w:space="0" w:color="000000"/>
            </w:tcBorders>
          </w:tcPr>
          <w:p w:rsidR="00BA7127" w:rsidRDefault="00BA7127" w:rsidP="00BA7127">
            <w:pPr>
              <w:spacing w:after="160"/>
              <w:jc w:val="left"/>
            </w:pPr>
          </w:p>
        </w:tc>
      </w:tr>
      <w:tr w:rsidR="00295955" w:rsidTr="00BA7127">
        <w:trPr>
          <w:trHeight w:val="381"/>
        </w:trPr>
        <w:tc>
          <w:tcPr>
            <w:tcW w:w="489" w:type="dxa"/>
            <w:tcBorders>
              <w:top w:val="single" w:sz="4" w:space="0" w:color="000000"/>
              <w:left w:val="single" w:sz="4" w:space="0" w:color="000000"/>
              <w:bottom w:val="single" w:sz="4" w:space="0" w:color="000000"/>
              <w:right w:val="single" w:sz="4" w:space="0" w:color="000000"/>
            </w:tcBorders>
          </w:tcPr>
          <w:p w:rsidR="00BA7127" w:rsidRPr="00730F1F" w:rsidRDefault="00BA7127" w:rsidP="00BA7127">
            <w:pPr>
              <w:ind w:left="91"/>
              <w:jc w:val="left"/>
              <w:rPr>
                <w:color w:val="auto"/>
              </w:rPr>
            </w:pPr>
            <w:r w:rsidRPr="00730F1F">
              <w:rPr>
                <w:color w:val="auto"/>
              </w:rPr>
              <w:t>D.</w:t>
            </w:r>
          </w:p>
        </w:tc>
        <w:tc>
          <w:tcPr>
            <w:tcW w:w="14865" w:type="dxa"/>
            <w:gridSpan w:val="9"/>
            <w:tcBorders>
              <w:top w:val="single" w:sz="4" w:space="0" w:color="000000"/>
              <w:left w:val="single" w:sz="4" w:space="0" w:color="000000"/>
              <w:bottom w:val="single" w:sz="4" w:space="0" w:color="000000"/>
              <w:right w:val="single" w:sz="4" w:space="0" w:color="auto"/>
            </w:tcBorders>
          </w:tcPr>
          <w:p w:rsidR="00BA7127" w:rsidRPr="00730F1F" w:rsidRDefault="00BA7127" w:rsidP="00BA7127">
            <w:pPr>
              <w:jc w:val="both"/>
              <w:rPr>
                <w:b w:val="0"/>
                <w:color w:val="000000" w:themeColor="text1"/>
              </w:rPr>
            </w:pPr>
            <w:r w:rsidRPr="0053232C">
              <w:rPr>
                <w:b w:val="0"/>
                <w:color w:val="auto"/>
              </w:rPr>
              <w:t>Pupils are also identified as SEND with additional learning needs</w:t>
            </w:r>
          </w:p>
        </w:tc>
        <w:tc>
          <w:tcPr>
            <w:tcW w:w="493" w:type="dxa"/>
            <w:tcBorders>
              <w:top w:val="single" w:sz="4" w:space="0" w:color="000000"/>
              <w:left w:val="single" w:sz="4" w:space="0" w:color="auto"/>
              <w:bottom w:val="single" w:sz="4" w:space="0" w:color="000000"/>
              <w:right w:val="single" w:sz="4" w:space="0" w:color="000000"/>
            </w:tcBorders>
          </w:tcPr>
          <w:p w:rsidR="00BA7127" w:rsidRDefault="00BA7127" w:rsidP="00BA7127">
            <w:pPr>
              <w:spacing w:after="160"/>
              <w:jc w:val="left"/>
            </w:pPr>
          </w:p>
        </w:tc>
      </w:tr>
      <w:tr w:rsidR="00295955" w:rsidTr="00BA7127">
        <w:trPr>
          <w:trHeight w:val="476"/>
        </w:trPr>
        <w:tc>
          <w:tcPr>
            <w:tcW w:w="489" w:type="dxa"/>
            <w:tcBorders>
              <w:top w:val="single" w:sz="4" w:space="0" w:color="000000"/>
              <w:left w:val="single" w:sz="4" w:space="0" w:color="000000"/>
              <w:bottom w:val="single" w:sz="4" w:space="0" w:color="000000"/>
              <w:right w:val="single" w:sz="4" w:space="0" w:color="000000"/>
            </w:tcBorders>
          </w:tcPr>
          <w:p w:rsidR="00BA7127" w:rsidRPr="00730F1F" w:rsidRDefault="00BA7127" w:rsidP="00BA7127">
            <w:pPr>
              <w:ind w:left="91"/>
              <w:jc w:val="left"/>
              <w:rPr>
                <w:color w:val="auto"/>
              </w:rPr>
            </w:pPr>
            <w:r w:rsidRPr="00730F1F">
              <w:rPr>
                <w:color w:val="auto"/>
              </w:rPr>
              <w:t>E.</w:t>
            </w:r>
          </w:p>
        </w:tc>
        <w:tc>
          <w:tcPr>
            <w:tcW w:w="14865" w:type="dxa"/>
            <w:gridSpan w:val="9"/>
            <w:tcBorders>
              <w:top w:val="single" w:sz="4" w:space="0" w:color="000000"/>
              <w:left w:val="single" w:sz="4" w:space="0" w:color="000000"/>
              <w:bottom w:val="single" w:sz="4" w:space="0" w:color="000000"/>
              <w:right w:val="nil"/>
            </w:tcBorders>
          </w:tcPr>
          <w:p w:rsidR="00BA7127" w:rsidRPr="00730F1F" w:rsidRDefault="00BA7127" w:rsidP="00BA7127">
            <w:pPr>
              <w:ind w:left="54"/>
              <w:jc w:val="left"/>
              <w:rPr>
                <w:b w:val="0"/>
                <w:color w:val="000000" w:themeColor="text1"/>
              </w:rPr>
            </w:pPr>
            <w:r>
              <w:rPr>
                <w:b w:val="0"/>
                <w:color w:val="000000" w:themeColor="text1"/>
              </w:rPr>
              <w:t xml:space="preserve">Enhancing parental engagement and </w:t>
            </w:r>
            <w:r w:rsidRPr="00730F1F">
              <w:rPr>
                <w:b w:val="0"/>
                <w:color w:val="000000" w:themeColor="text1"/>
              </w:rPr>
              <w:t>communication</w:t>
            </w:r>
          </w:p>
        </w:tc>
        <w:tc>
          <w:tcPr>
            <w:tcW w:w="493" w:type="dxa"/>
            <w:tcBorders>
              <w:top w:val="single" w:sz="4" w:space="0" w:color="000000"/>
              <w:left w:val="nil"/>
              <w:bottom w:val="single" w:sz="4" w:space="0" w:color="000000"/>
              <w:right w:val="single" w:sz="4" w:space="0" w:color="000000"/>
            </w:tcBorders>
          </w:tcPr>
          <w:p w:rsidR="00BA7127" w:rsidRDefault="00BA7127" w:rsidP="00BA7127">
            <w:pPr>
              <w:spacing w:after="160"/>
              <w:jc w:val="left"/>
            </w:pPr>
          </w:p>
        </w:tc>
      </w:tr>
      <w:tr w:rsidR="00295955" w:rsidTr="00BA7127">
        <w:trPr>
          <w:trHeight w:val="444"/>
        </w:trPr>
        <w:tc>
          <w:tcPr>
            <w:tcW w:w="15354" w:type="dxa"/>
            <w:gridSpan w:val="10"/>
            <w:tcBorders>
              <w:top w:val="single" w:sz="4" w:space="0" w:color="000000"/>
              <w:left w:val="single" w:sz="4" w:space="0" w:color="000000"/>
              <w:bottom w:val="single" w:sz="4" w:space="0" w:color="000000"/>
              <w:right w:val="nil"/>
            </w:tcBorders>
            <w:shd w:val="clear" w:color="auto" w:fill="CFDCE3"/>
          </w:tcPr>
          <w:p w:rsidR="00BA7127" w:rsidRDefault="00BA7127" w:rsidP="00BA7127">
            <w:pPr>
              <w:jc w:val="left"/>
            </w:pPr>
            <w:r>
              <w:rPr>
                <w:color w:val="0D0D0D"/>
              </w:rPr>
              <w:t xml:space="preserve">Additional barriers </w:t>
            </w:r>
            <w:r>
              <w:rPr>
                <w:b w:val="0"/>
                <w:i/>
                <w:color w:val="0D0D0D"/>
              </w:rPr>
              <w:t>(including issues which also require action outside school, such as low attendance rates)</w:t>
            </w:r>
            <w:r>
              <w:rPr>
                <w:color w:val="0D0D0D"/>
              </w:rPr>
              <w:t xml:space="preserve"> </w:t>
            </w:r>
            <w:r>
              <w:t xml:space="preserve"> </w:t>
            </w:r>
          </w:p>
        </w:tc>
        <w:tc>
          <w:tcPr>
            <w:tcW w:w="493" w:type="dxa"/>
            <w:tcBorders>
              <w:top w:val="single" w:sz="4" w:space="0" w:color="000000"/>
              <w:left w:val="nil"/>
              <w:bottom w:val="single" w:sz="4" w:space="0" w:color="000000"/>
              <w:right w:val="single" w:sz="4" w:space="0" w:color="000000"/>
            </w:tcBorders>
            <w:shd w:val="clear" w:color="auto" w:fill="CFDCE3"/>
          </w:tcPr>
          <w:p w:rsidR="00BA7127" w:rsidRDefault="00BA7127" w:rsidP="00BA7127">
            <w:pPr>
              <w:spacing w:after="160"/>
              <w:jc w:val="left"/>
            </w:pPr>
          </w:p>
        </w:tc>
      </w:tr>
      <w:tr w:rsidR="00295955" w:rsidTr="00BA7127">
        <w:trPr>
          <w:trHeight w:val="498"/>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right="179"/>
              <w:jc w:val="center"/>
            </w:pPr>
            <w:r>
              <w:rPr>
                <w:color w:val="0D0D0D"/>
              </w:rPr>
              <w:t xml:space="preserve">F.  </w:t>
            </w:r>
            <w:r>
              <w:t xml:space="preserve"> </w:t>
            </w:r>
          </w:p>
        </w:tc>
        <w:tc>
          <w:tcPr>
            <w:tcW w:w="14865" w:type="dxa"/>
            <w:gridSpan w:val="9"/>
            <w:tcBorders>
              <w:top w:val="single" w:sz="4" w:space="0" w:color="000000"/>
              <w:left w:val="single" w:sz="4" w:space="0" w:color="000000"/>
              <w:bottom w:val="single" w:sz="4" w:space="0" w:color="000000"/>
              <w:right w:val="nil"/>
            </w:tcBorders>
          </w:tcPr>
          <w:p w:rsidR="00BA7127" w:rsidRPr="00835349" w:rsidRDefault="00BA7127" w:rsidP="00BA7127">
            <w:pPr>
              <w:ind w:left="4"/>
              <w:jc w:val="left"/>
            </w:pPr>
            <w:r w:rsidRPr="00835349">
              <w:rPr>
                <w:b w:val="0"/>
                <w:color w:val="0D0D0D"/>
              </w:rPr>
              <w:t xml:space="preserve">28% Children that are currently on or have been on the Safeguarding Register </w:t>
            </w:r>
            <w:r w:rsidRPr="00835349">
              <w:t xml:space="preserve"> </w:t>
            </w:r>
          </w:p>
        </w:tc>
        <w:tc>
          <w:tcPr>
            <w:tcW w:w="493" w:type="dxa"/>
            <w:tcBorders>
              <w:top w:val="single" w:sz="4" w:space="0" w:color="000000"/>
              <w:left w:val="nil"/>
              <w:bottom w:val="single" w:sz="4" w:space="0" w:color="000000"/>
              <w:right w:val="single" w:sz="4" w:space="0" w:color="000000"/>
            </w:tcBorders>
          </w:tcPr>
          <w:p w:rsidR="00BA7127" w:rsidRPr="00835349" w:rsidRDefault="00BA7127" w:rsidP="00BA7127">
            <w:pPr>
              <w:spacing w:after="160"/>
              <w:jc w:val="left"/>
            </w:pPr>
          </w:p>
        </w:tc>
      </w:tr>
      <w:tr w:rsidR="00BA7127" w:rsidTr="00BA7127">
        <w:trPr>
          <w:trHeight w:val="470"/>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124"/>
              <w:jc w:val="left"/>
            </w:pPr>
            <w:r>
              <w:rPr>
                <w:color w:val="0D0D0D"/>
              </w:rPr>
              <w:t xml:space="preserve">G. </w:t>
            </w:r>
            <w:r>
              <w:t xml:space="preserve"> </w:t>
            </w:r>
          </w:p>
        </w:tc>
        <w:tc>
          <w:tcPr>
            <w:tcW w:w="15358" w:type="dxa"/>
            <w:gridSpan w:val="10"/>
            <w:tcBorders>
              <w:top w:val="single" w:sz="4" w:space="0" w:color="000000"/>
              <w:left w:val="single" w:sz="4" w:space="0" w:color="000000"/>
              <w:bottom w:val="single" w:sz="4" w:space="0" w:color="000000"/>
              <w:right w:val="single" w:sz="4" w:space="0" w:color="000000"/>
            </w:tcBorders>
          </w:tcPr>
          <w:p w:rsidR="00BA7127" w:rsidRPr="00835349" w:rsidRDefault="00BA7127" w:rsidP="00BA7127">
            <w:pPr>
              <w:ind w:left="43"/>
              <w:jc w:val="left"/>
            </w:pPr>
            <w:r w:rsidRPr="00835349">
              <w:rPr>
                <w:b w:val="0"/>
                <w:color w:val="0D0D0D"/>
              </w:rPr>
              <w:t xml:space="preserve">Some children have a lack of rich and first hand experiences outside school </w:t>
            </w:r>
            <w:r w:rsidRPr="00835349">
              <w:t xml:space="preserve"> </w:t>
            </w:r>
          </w:p>
        </w:tc>
      </w:tr>
      <w:tr w:rsidR="00295955" w:rsidTr="00BA7127">
        <w:trPr>
          <w:trHeight w:val="439"/>
        </w:trPr>
        <w:tc>
          <w:tcPr>
            <w:tcW w:w="5605" w:type="dxa"/>
            <w:gridSpan w:val="2"/>
            <w:tcBorders>
              <w:top w:val="single" w:sz="4" w:space="0" w:color="000000"/>
              <w:left w:val="single" w:sz="4" w:space="0" w:color="000000"/>
              <w:bottom w:val="single" w:sz="4" w:space="0" w:color="000000"/>
              <w:right w:val="single" w:sz="4" w:space="0" w:color="000000"/>
            </w:tcBorders>
            <w:shd w:val="clear" w:color="auto" w:fill="CFDCE3"/>
          </w:tcPr>
          <w:p w:rsidR="00BA7127" w:rsidRDefault="00BA7127" w:rsidP="00BA7127">
            <w:pPr>
              <w:ind w:left="224"/>
              <w:jc w:val="left"/>
            </w:pPr>
            <w:r>
              <w:rPr>
                <w:color w:val="0D0D0D"/>
              </w:rPr>
              <w:t xml:space="preserve">4. Intended outcomes </w:t>
            </w:r>
            <w:r>
              <w:t xml:space="preserve"> </w:t>
            </w:r>
          </w:p>
        </w:tc>
        <w:tc>
          <w:tcPr>
            <w:tcW w:w="4959" w:type="dxa"/>
            <w:gridSpan w:val="4"/>
            <w:tcBorders>
              <w:top w:val="single" w:sz="4" w:space="0" w:color="000000"/>
              <w:left w:val="single" w:sz="4" w:space="0" w:color="000000"/>
              <w:bottom w:val="single" w:sz="4" w:space="0" w:color="000000"/>
              <w:right w:val="single" w:sz="4" w:space="0" w:color="auto"/>
            </w:tcBorders>
            <w:shd w:val="clear" w:color="auto" w:fill="CFDCE3"/>
          </w:tcPr>
          <w:p w:rsidR="00BA7127" w:rsidRDefault="00BA7127" w:rsidP="00BA7127">
            <w:pPr>
              <w:ind w:left="19"/>
              <w:jc w:val="left"/>
            </w:pPr>
            <w:r>
              <w:rPr>
                <w:color w:val="0D0D0D"/>
              </w:rPr>
              <w:t xml:space="preserve">Success criteria  </w:t>
            </w:r>
            <w:r>
              <w:t xml:space="preserve"> </w:t>
            </w:r>
          </w:p>
        </w:tc>
        <w:tc>
          <w:tcPr>
            <w:tcW w:w="5283" w:type="dxa"/>
            <w:gridSpan w:val="5"/>
            <w:tcBorders>
              <w:top w:val="single" w:sz="4" w:space="0" w:color="000000"/>
              <w:left w:val="single" w:sz="4" w:space="0" w:color="auto"/>
              <w:bottom w:val="single" w:sz="4" w:space="0" w:color="000000"/>
              <w:right w:val="single" w:sz="4" w:space="0" w:color="000000"/>
            </w:tcBorders>
            <w:shd w:val="clear" w:color="auto" w:fill="CFDCE3"/>
          </w:tcPr>
          <w:p w:rsidR="00BA7127" w:rsidRDefault="00BA7127" w:rsidP="00BA7127">
            <w:pPr>
              <w:jc w:val="left"/>
            </w:pPr>
            <w:r>
              <w:t>Summer Term Review</w:t>
            </w:r>
          </w:p>
        </w:tc>
      </w:tr>
      <w:tr w:rsidR="00295955" w:rsidTr="00BA7127">
        <w:trPr>
          <w:trHeight w:val="1105"/>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rPr>
                <w:color w:val="0D0D0D"/>
              </w:rPr>
            </w:pPr>
            <w:r>
              <w:rPr>
                <w:color w:val="0D0D0D"/>
              </w:rPr>
              <w:t>A</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Pr>
                <w:b w:val="0"/>
                <w:color w:val="000000" w:themeColor="text1"/>
              </w:rPr>
              <w:t>PP children that do not have SEND to achieve at least the expected</w:t>
            </w:r>
            <w:r w:rsidR="00513A35">
              <w:rPr>
                <w:b w:val="0"/>
                <w:color w:val="000000" w:themeColor="text1"/>
              </w:rPr>
              <w:t xml:space="preserve"> standard at the end of KS1 SATS</w:t>
            </w:r>
            <w:r>
              <w:rPr>
                <w:b w:val="0"/>
                <w:color w:val="000000" w:themeColor="text1"/>
              </w:rPr>
              <w:t>.</w:t>
            </w: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Default="00BA7127" w:rsidP="00BA7127">
            <w:pPr>
              <w:ind w:left="19"/>
              <w:jc w:val="left"/>
              <w:rPr>
                <w:b w:val="0"/>
                <w:color w:val="000000" w:themeColor="text1"/>
              </w:rPr>
            </w:pPr>
            <w:r>
              <w:rPr>
                <w:b w:val="0"/>
                <w:color w:val="000000" w:themeColor="text1"/>
              </w:rPr>
              <w:t>Quality first teaching for all.</w:t>
            </w:r>
          </w:p>
          <w:p w:rsidR="00BA7127" w:rsidRPr="009F768D" w:rsidRDefault="00BA7127" w:rsidP="00BA7127">
            <w:pPr>
              <w:ind w:left="19"/>
              <w:jc w:val="left"/>
              <w:rPr>
                <w:b w:val="0"/>
                <w:color w:val="000000" w:themeColor="text1"/>
              </w:rPr>
            </w:pPr>
            <w:r w:rsidRPr="009F768D">
              <w:rPr>
                <w:b w:val="0"/>
                <w:color w:val="000000" w:themeColor="text1"/>
              </w:rPr>
              <w:t xml:space="preserve">Reduce the </w:t>
            </w:r>
            <w:r>
              <w:rPr>
                <w:b w:val="0"/>
                <w:color w:val="000000" w:themeColor="text1"/>
              </w:rPr>
              <w:t xml:space="preserve">attainment </w:t>
            </w:r>
            <w:r w:rsidRPr="009F768D">
              <w:rPr>
                <w:b w:val="0"/>
                <w:color w:val="000000" w:themeColor="text1"/>
              </w:rPr>
              <w:t>gap within 10%</w:t>
            </w:r>
            <w:r>
              <w:rPr>
                <w:b w:val="0"/>
                <w:color w:val="000000" w:themeColor="text1"/>
              </w:rPr>
              <w:t xml:space="preserve"> of all subjects</w:t>
            </w:r>
          </w:p>
          <w:p w:rsidR="00BA7127" w:rsidRDefault="00BA7127" w:rsidP="00BA7127">
            <w:pPr>
              <w:ind w:left="19"/>
              <w:jc w:val="left"/>
              <w:rPr>
                <w:b w:val="0"/>
                <w:color w:val="000000" w:themeColor="text1"/>
              </w:rPr>
            </w:pPr>
            <w:r w:rsidRPr="009F768D">
              <w:rPr>
                <w:b w:val="0"/>
                <w:color w:val="000000" w:themeColor="text1"/>
              </w:rPr>
              <w:t xml:space="preserve">Using </w:t>
            </w:r>
            <w:proofErr w:type="gramStart"/>
            <w:r w:rsidRPr="009F768D">
              <w:rPr>
                <w:b w:val="0"/>
                <w:color w:val="000000" w:themeColor="text1"/>
              </w:rPr>
              <w:t>stepping stones</w:t>
            </w:r>
            <w:proofErr w:type="gramEnd"/>
            <w:r w:rsidRPr="009F768D">
              <w:rPr>
                <w:b w:val="0"/>
                <w:color w:val="000000" w:themeColor="text1"/>
              </w:rPr>
              <w:t>, targeted interventions and termly data</w:t>
            </w:r>
            <w:r>
              <w:rPr>
                <w:b w:val="0"/>
                <w:color w:val="000000" w:themeColor="text1"/>
              </w:rPr>
              <w:t xml:space="preserve"> analysis to monitor progress and attainment. </w:t>
            </w:r>
          </w:p>
          <w:p w:rsidR="002C3C78" w:rsidRDefault="002C3C78" w:rsidP="00BA7127">
            <w:pPr>
              <w:ind w:left="19"/>
              <w:jc w:val="left"/>
              <w:rPr>
                <w:b w:val="0"/>
                <w:color w:val="000000" w:themeColor="text1"/>
              </w:rPr>
            </w:pPr>
            <w:r>
              <w:rPr>
                <w:b w:val="0"/>
                <w:color w:val="000000" w:themeColor="text1"/>
              </w:rPr>
              <w:t xml:space="preserve">Use interim assessment grid to identify and plan </w:t>
            </w:r>
          </w:p>
          <w:p w:rsidR="00BA7127" w:rsidRPr="009F768D" w:rsidRDefault="00BA7127" w:rsidP="00BA7127">
            <w:pPr>
              <w:ind w:left="19"/>
              <w:jc w:val="left"/>
              <w:rPr>
                <w:b w:val="0"/>
                <w:color w:val="000000" w:themeColor="text1"/>
              </w:rPr>
            </w:pPr>
            <w:r>
              <w:rPr>
                <w:b w:val="0"/>
                <w:color w:val="000000" w:themeColor="text1"/>
              </w:rPr>
              <w:t xml:space="preserve">PP children to </w:t>
            </w:r>
            <w:proofErr w:type="gramStart"/>
            <w:r>
              <w:rPr>
                <w:b w:val="0"/>
                <w:color w:val="000000" w:themeColor="text1"/>
              </w:rPr>
              <w:t>be monitored</w:t>
            </w:r>
            <w:proofErr w:type="gramEnd"/>
            <w:r>
              <w:rPr>
                <w:b w:val="0"/>
                <w:color w:val="000000" w:themeColor="text1"/>
              </w:rPr>
              <w:t xml:space="preserve"> closely to ensure </w:t>
            </w:r>
            <w:r w:rsidRPr="009F768D">
              <w:rPr>
                <w:b w:val="0"/>
                <w:color w:val="000000" w:themeColor="text1"/>
              </w:rPr>
              <w:t xml:space="preserve">that a higher percentage of pupils achieve </w:t>
            </w:r>
            <w:r>
              <w:rPr>
                <w:b w:val="0"/>
                <w:color w:val="000000" w:themeColor="text1"/>
              </w:rPr>
              <w:t>expected</w:t>
            </w:r>
            <w:r w:rsidRPr="009F768D">
              <w:rPr>
                <w:b w:val="0"/>
                <w:color w:val="000000" w:themeColor="text1"/>
              </w:rPr>
              <w:t xml:space="preserve"> in reading, writing and maths.</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Default="00C31481" w:rsidP="00513A35">
            <w:pPr>
              <w:spacing w:after="160"/>
              <w:jc w:val="left"/>
              <w:rPr>
                <w:b w:val="0"/>
                <w:noProof/>
                <w:color w:val="0070C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pt;margin-top:2.65pt;width:244.4pt;height:76.45pt;z-index:251663360;mso-position-horizontal-relative:text;mso-position-vertical-relative:text;mso-width-relative:page;mso-height-relative:page">
                  <v:imagedata r:id="rId22" o:title=""/>
                  <w10:wrap type="square"/>
                </v:shape>
                <o:OLEObject Type="Embed" ProgID="PBrush" ShapeID="_x0000_s1028" DrawAspect="Content" ObjectID="_1701889008" r:id="rId23"/>
              </w:object>
            </w:r>
            <w:r w:rsidR="00BA7127" w:rsidRPr="000B1D25">
              <w:rPr>
                <w:b w:val="0"/>
                <w:color w:val="0070C0"/>
              </w:rPr>
              <w:t>PP pupils without SEN</w:t>
            </w:r>
            <w:r w:rsidR="00BA7127" w:rsidRPr="000B1D25">
              <w:rPr>
                <w:b w:val="0"/>
                <w:noProof/>
                <w:color w:val="0070C0"/>
              </w:rPr>
              <w:t xml:space="preserve"> performed </w:t>
            </w:r>
            <w:r w:rsidR="00513A35">
              <w:rPr>
                <w:b w:val="0"/>
                <w:noProof/>
                <w:color w:val="0070C0"/>
              </w:rPr>
              <w:t>as well as Non PP children in maths 75% achieving expected</w:t>
            </w:r>
          </w:p>
          <w:p w:rsidR="00513A35" w:rsidRDefault="00513A35" w:rsidP="00513A35">
            <w:pPr>
              <w:spacing w:after="160"/>
              <w:jc w:val="left"/>
              <w:rPr>
                <w:b w:val="0"/>
                <w:noProof/>
                <w:color w:val="0070C0"/>
              </w:rPr>
            </w:pPr>
            <w:r>
              <w:rPr>
                <w:b w:val="0"/>
                <w:noProof/>
                <w:color w:val="0070C0"/>
              </w:rPr>
              <w:t>Attainment gap in writing for PP children without SEN wa</w:t>
            </w:r>
            <w:r w:rsidR="002C3C78">
              <w:rPr>
                <w:b w:val="0"/>
                <w:noProof/>
                <w:color w:val="0070C0"/>
              </w:rPr>
              <w:t>s</w:t>
            </w:r>
            <w:r>
              <w:rPr>
                <w:b w:val="0"/>
                <w:noProof/>
                <w:color w:val="0070C0"/>
              </w:rPr>
              <w:t xml:space="preserve"> reduced to less than 10%.</w:t>
            </w:r>
          </w:p>
          <w:p w:rsidR="002C3C78" w:rsidRDefault="002C3C78" w:rsidP="00513A35">
            <w:pPr>
              <w:spacing w:after="160"/>
              <w:jc w:val="left"/>
              <w:rPr>
                <w:b w:val="0"/>
                <w:noProof/>
                <w:color w:val="0070C0"/>
              </w:rPr>
            </w:pPr>
            <w:r>
              <w:rPr>
                <w:b w:val="0"/>
                <w:noProof/>
                <w:color w:val="0070C0"/>
              </w:rPr>
              <w:t xml:space="preserve">PP pupils made 92% progress, but 50% made expected attainment </w:t>
            </w:r>
          </w:p>
          <w:p w:rsidR="00513A35" w:rsidRPr="000B1D25" w:rsidRDefault="00513A35" w:rsidP="00513A35">
            <w:pPr>
              <w:spacing w:after="160"/>
              <w:jc w:val="left"/>
              <w:rPr>
                <w:b w:val="0"/>
                <w:noProof/>
                <w:color w:val="0070C0"/>
              </w:rPr>
            </w:pPr>
            <w:r>
              <w:rPr>
                <w:b w:val="0"/>
                <w:noProof/>
                <w:color w:val="0070C0"/>
              </w:rPr>
              <w:t>All PP children made above average progre</w:t>
            </w:r>
            <w:r w:rsidR="002C3C78">
              <w:rPr>
                <w:b w:val="0"/>
                <w:noProof/>
                <w:color w:val="0070C0"/>
              </w:rPr>
              <w:t>ss 83% Plus across all subjects</w:t>
            </w:r>
          </w:p>
        </w:tc>
      </w:tr>
      <w:tr w:rsidR="00295955" w:rsidTr="00BA7127">
        <w:trPr>
          <w:trHeight w:val="1105"/>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pPr>
            <w:r>
              <w:rPr>
                <w:color w:val="0D0D0D"/>
              </w:rPr>
              <w:t xml:space="preserve">B.  </w:t>
            </w:r>
            <w:r>
              <w:t xml:space="preserve"> </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sidRPr="009F768D">
              <w:rPr>
                <w:b w:val="0"/>
                <w:color w:val="000000" w:themeColor="text1"/>
              </w:rPr>
              <w:t>PP children will achieve at least as well as their peers in</w:t>
            </w:r>
            <w:r>
              <w:rPr>
                <w:b w:val="0"/>
                <w:color w:val="000000" w:themeColor="text1"/>
              </w:rPr>
              <w:t xml:space="preserve"> their reading and phonics and application of this skill to their</w:t>
            </w:r>
            <w:r w:rsidRPr="009F768D">
              <w:rPr>
                <w:b w:val="0"/>
                <w:color w:val="000000" w:themeColor="text1"/>
              </w:rPr>
              <w:t xml:space="preserve"> read</w:t>
            </w:r>
            <w:r>
              <w:rPr>
                <w:b w:val="0"/>
                <w:color w:val="000000" w:themeColor="text1"/>
              </w:rPr>
              <w:t>ing and writing.</w:t>
            </w:r>
            <w:r w:rsidRPr="009F768D">
              <w:rPr>
                <w:b w:val="0"/>
                <w:color w:val="000000" w:themeColor="text1"/>
              </w:rPr>
              <w:t xml:space="preserve"> </w:t>
            </w:r>
          </w:p>
          <w:p w:rsidR="00BA7127" w:rsidRPr="009F768D" w:rsidRDefault="00BA7127" w:rsidP="00BA7127">
            <w:pPr>
              <w:jc w:val="left"/>
              <w:rPr>
                <w:b w:val="0"/>
                <w:color w:val="000000" w:themeColor="text1"/>
              </w:rPr>
            </w:pP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Default="00BA7127" w:rsidP="00BA7127">
            <w:pPr>
              <w:ind w:left="19"/>
              <w:jc w:val="left"/>
              <w:rPr>
                <w:b w:val="0"/>
                <w:color w:val="000000" w:themeColor="text1"/>
              </w:rPr>
            </w:pPr>
            <w:r>
              <w:rPr>
                <w:b w:val="0"/>
                <w:color w:val="000000" w:themeColor="text1"/>
              </w:rPr>
              <w:t>Impact of interventions- monitor and evaluate impact</w:t>
            </w:r>
          </w:p>
          <w:p w:rsidR="00BA7127" w:rsidRPr="009F768D" w:rsidRDefault="00BA7127" w:rsidP="00BA7127">
            <w:pPr>
              <w:ind w:left="19"/>
              <w:jc w:val="left"/>
              <w:rPr>
                <w:b w:val="0"/>
                <w:color w:val="000000" w:themeColor="text1"/>
              </w:rPr>
            </w:pPr>
            <w:r>
              <w:rPr>
                <w:b w:val="0"/>
                <w:color w:val="000000" w:themeColor="text1"/>
              </w:rPr>
              <w:t xml:space="preserve">A </w:t>
            </w:r>
            <w:r w:rsidRPr="009F768D">
              <w:rPr>
                <w:b w:val="0"/>
                <w:color w:val="000000" w:themeColor="text1"/>
              </w:rPr>
              <w:t xml:space="preserve">higher proportion of children achieving the required level in the Phonics Screening Check </w:t>
            </w:r>
          </w:p>
          <w:p w:rsidR="00BA7127" w:rsidRDefault="00BA7127" w:rsidP="00BA7127">
            <w:pPr>
              <w:ind w:left="19"/>
              <w:jc w:val="left"/>
              <w:rPr>
                <w:b w:val="0"/>
                <w:color w:val="000000" w:themeColor="text1"/>
              </w:rPr>
            </w:pPr>
            <w:r w:rsidRPr="009F768D">
              <w:rPr>
                <w:b w:val="0"/>
                <w:color w:val="000000" w:themeColor="text1"/>
              </w:rPr>
              <w:lastRenderedPageBreak/>
              <w:t>An  increased % of children to achieve in Year One to achieve their National Phonic Screening Test  and Year 2 retakes</w:t>
            </w:r>
          </w:p>
          <w:p w:rsidR="00BA7127" w:rsidRDefault="00BA7127" w:rsidP="00BA7127">
            <w:pPr>
              <w:ind w:left="19"/>
              <w:jc w:val="left"/>
              <w:rPr>
                <w:b w:val="0"/>
                <w:color w:val="000000" w:themeColor="text1"/>
              </w:rPr>
            </w:pPr>
            <w:r>
              <w:rPr>
                <w:b w:val="0"/>
                <w:color w:val="000000" w:themeColor="text1"/>
              </w:rPr>
              <w:t xml:space="preserve">Termly Pupil progress meetings and half termly PP data checks to ensure progress </w:t>
            </w:r>
          </w:p>
          <w:p w:rsidR="00BA7127" w:rsidRPr="009F768D" w:rsidRDefault="00BA7127" w:rsidP="00BA7127">
            <w:pPr>
              <w:ind w:left="19"/>
              <w:jc w:val="left"/>
              <w:rPr>
                <w:b w:val="0"/>
                <w:color w:val="000000" w:themeColor="text1"/>
              </w:rPr>
            </w:pPr>
            <w:r>
              <w:rPr>
                <w:b w:val="0"/>
                <w:color w:val="000000" w:themeColor="text1"/>
              </w:rPr>
              <w:t>Reading and phonics tracked half termly for PP children to inform next steps in learning and ensure are making progress</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Pr="000B1D25" w:rsidRDefault="00BA7127" w:rsidP="00BA7127">
            <w:pPr>
              <w:spacing w:after="160"/>
              <w:jc w:val="left"/>
              <w:rPr>
                <w:b w:val="0"/>
                <w:color w:val="0070C0"/>
              </w:rPr>
            </w:pPr>
            <w:r w:rsidRPr="000B1D25">
              <w:rPr>
                <w:b w:val="0"/>
                <w:color w:val="0070C0"/>
              </w:rPr>
              <w:lastRenderedPageBreak/>
              <w:t xml:space="preserve">95% of  all children achieved phonic screening check (2 SEN/PP didn’t) </w:t>
            </w:r>
          </w:p>
          <w:p w:rsidR="00BA7127" w:rsidRPr="000B1D25" w:rsidRDefault="00BA7127" w:rsidP="00BA7127">
            <w:pPr>
              <w:spacing w:after="160"/>
              <w:jc w:val="left"/>
              <w:rPr>
                <w:b w:val="0"/>
                <w:color w:val="0070C0"/>
              </w:rPr>
            </w:pPr>
            <w:r w:rsidRPr="000B1D25">
              <w:rPr>
                <w:b w:val="0"/>
                <w:color w:val="0070C0"/>
              </w:rPr>
              <w:lastRenderedPageBreak/>
              <w:t xml:space="preserve">83% of PP children passed phonic screening check (including 75% 6/8 retake) </w:t>
            </w:r>
          </w:p>
          <w:p w:rsidR="00BA7127" w:rsidRPr="000B1D25" w:rsidRDefault="00BA7127" w:rsidP="00BA7127">
            <w:pPr>
              <w:spacing w:after="160"/>
              <w:jc w:val="left"/>
              <w:rPr>
                <w:b w:val="0"/>
                <w:color w:val="0070C0"/>
              </w:rPr>
            </w:pPr>
            <w:r w:rsidRPr="000B1D25">
              <w:rPr>
                <w:b w:val="0"/>
                <w:color w:val="0070C0"/>
              </w:rPr>
              <w:t xml:space="preserve">Pupil progress meetings – monitored and discuss PP children and set targets for progress and attainment </w:t>
            </w:r>
          </w:p>
          <w:p w:rsidR="00BA7127" w:rsidRPr="000B1D25" w:rsidRDefault="00BA7127" w:rsidP="00BA7127">
            <w:pPr>
              <w:jc w:val="left"/>
              <w:rPr>
                <w:b w:val="0"/>
                <w:color w:val="0070C0"/>
              </w:rPr>
            </w:pPr>
            <w:r w:rsidRPr="000B1D25">
              <w:rPr>
                <w:b w:val="0"/>
                <w:color w:val="0070C0"/>
              </w:rPr>
              <w:t xml:space="preserve">Reading targets – individual and Guided reading </w:t>
            </w:r>
          </w:p>
          <w:p w:rsidR="00BA7127" w:rsidRPr="000B1D25" w:rsidRDefault="00BA7127" w:rsidP="00BA7127">
            <w:pPr>
              <w:jc w:val="left"/>
              <w:rPr>
                <w:b w:val="0"/>
                <w:color w:val="0070C0"/>
              </w:rPr>
            </w:pPr>
            <w:r w:rsidRPr="000B1D25">
              <w:rPr>
                <w:b w:val="0"/>
                <w:color w:val="0070C0"/>
              </w:rPr>
              <w:t>Without SEN in line with peers</w:t>
            </w:r>
          </w:p>
          <w:p w:rsidR="00BA7127" w:rsidRPr="000B1D25" w:rsidRDefault="00BA7127" w:rsidP="00BA7127">
            <w:pPr>
              <w:jc w:val="left"/>
              <w:rPr>
                <w:b w:val="0"/>
                <w:color w:val="0070C0"/>
              </w:rPr>
            </w:pPr>
          </w:p>
          <w:p w:rsidR="00BA7127" w:rsidRDefault="00BA7127" w:rsidP="00BA7127">
            <w:pPr>
              <w:jc w:val="left"/>
              <w:rPr>
                <w:b w:val="0"/>
                <w:color w:val="0070C0"/>
              </w:rPr>
            </w:pPr>
            <w:r w:rsidRPr="000B1D25">
              <w:rPr>
                <w:b w:val="0"/>
                <w:color w:val="0070C0"/>
              </w:rPr>
              <w:t xml:space="preserve">Year 1 </w:t>
            </w:r>
          </w:p>
          <w:p w:rsidR="002C3C78" w:rsidRDefault="002C3C78" w:rsidP="00BA7127">
            <w:pPr>
              <w:jc w:val="left"/>
              <w:rPr>
                <w:b w:val="0"/>
                <w:color w:val="0070C0"/>
              </w:rPr>
            </w:pPr>
            <w:r>
              <w:rPr>
                <w:b w:val="0"/>
                <w:color w:val="0070C0"/>
              </w:rPr>
              <w:t>10% PP made expected attainment in reading and writing</w:t>
            </w:r>
          </w:p>
          <w:p w:rsidR="002C3C78" w:rsidRDefault="002C3C78" w:rsidP="00BA7127">
            <w:pPr>
              <w:jc w:val="left"/>
              <w:rPr>
                <w:b w:val="0"/>
                <w:color w:val="0070C0"/>
              </w:rPr>
            </w:pPr>
            <w:r>
              <w:rPr>
                <w:b w:val="0"/>
                <w:color w:val="0070C0"/>
              </w:rPr>
              <w:t>13% PP without SEN made expected attainment in reading and writing</w:t>
            </w:r>
          </w:p>
          <w:p w:rsidR="00211017" w:rsidRDefault="00211017" w:rsidP="00BA7127">
            <w:pPr>
              <w:jc w:val="left"/>
              <w:rPr>
                <w:b w:val="0"/>
                <w:color w:val="0070C0"/>
              </w:rPr>
            </w:pPr>
            <w:r>
              <w:rPr>
                <w:b w:val="0"/>
                <w:color w:val="0070C0"/>
              </w:rPr>
              <w:t>10% passed Year 1 phonic test</w:t>
            </w:r>
          </w:p>
          <w:p w:rsidR="00211017" w:rsidRPr="000B1D25" w:rsidRDefault="00211017" w:rsidP="00BA7127">
            <w:pPr>
              <w:jc w:val="left"/>
              <w:rPr>
                <w:b w:val="0"/>
                <w:color w:val="0070C0"/>
              </w:rPr>
            </w:pPr>
            <w:r>
              <w:rPr>
                <w:b w:val="0"/>
                <w:color w:val="0070C0"/>
              </w:rPr>
              <w:t>Low attainment but reading and writing show average progress 50% and above</w:t>
            </w:r>
          </w:p>
          <w:p w:rsidR="00BA7127" w:rsidRPr="000B1D25" w:rsidRDefault="00BA7127" w:rsidP="00BA7127">
            <w:pPr>
              <w:jc w:val="left"/>
              <w:rPr>
                <w:b w:val="0"/>
                <w:color w:val="0070C0"/>
              </w:rPr>
            </w:pPr>
          </w:p>
          <w:p w:rsidR="00BA7127" w:rsidRPr="000B1D25" w:rsidRDefault="00BA7127" w:rsidP="00BA7127">
            <w:pPr>
              <w:jc w:val="left"/>
              <w:rPr>
                <w:b w:val="0"/>
                <w:color w:val="0070C0"/>
              </w:rPr>
            </w:pPr>
            <w:r w:rsidRPr="000B1D25">
              <w:rPr>
                <w:b w:val="0"/>
                <w:color w:val="0070C0"/>
              </w:rPr>
              <w:t>EYFS – low attainment / above average progress</w:t>
            </w:r>
          </w:p>
          <w:p w:rsidR="00BA7127" w:rsidRPr="000B1D25" w:rsidRDefault="00BA7127" w:rsidP="00BA7127">
            <w:pPr>
              <w:jc w:val="left"/>
              <w:rPr>
                <w:b w:val="0"/>
                <w:color w:val="0070C0"/>
              </w:rPr>
            </w:pPr>
            <w:r w:rsidRPr="000B1D25">
              <w:rPr>
                <w:b w:val="0"/>
                <w:color w:val="0070C0"/>
              </w:rPr>
              <w:t xml:space="preserve">              R – 27%</w:t>
            </w:r>
          </w:p>
          <w:p w:rsidR="00BA7127" w:rsidRPr="000B1D25" w:rsidRDefault="00BA7127" w:rsidP="00BA7127">
            <w:pPr>
              <w:jc w:val="left"/>
              <w:rPr>
                <w:b w:val="0"/>
                <w:color w:val="0070C0"/>
              </w:rPr>
            </w:pPr>
            <w:r w:rsidRPr="000B1D25">
              <w:rPr>
                <w:b w:val="0"/>
                <w:color w:val="0070C0"/>
              </w:rPr>
              <w:t xml:space="preserve">             W – 27%</w:t>
            </w:r>
          </w:p>
        </w:tc>
      </w:tr>
      <w:tr w:rsidR="00295955" w:rsidTr="00BA7127">
        <w:trPr>
          <w:trHeight w:val="799"/>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rPr>
                <w:color w:val="0D0D0D"/>
              </w:rPr>
            </w:pPr>
            <w:r>
              <w:rPr>
                <w:color w:val="0D0D0D"/>
              </w:rPr>
              <w:lastRenderedPageBreak/>
              <w:t>C.</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Pr>
                <w:b w:val="0"/>
                <w:color w:val="000000" w:themeColor="text1"/>
              </w:rPr>
              <w:t xml:space="preserve">To increase the amount of PP children achieving GLD in EYFS </w:t>
            </w: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Default="00BA7127" w:rsidP="00BA7127">
            <w:pPr>
              <w:ind w:left="19"/>
              <w:jc w:val="left"/>
              <w:rPr>
                <w:b w:val="0"/>
                <w:color w:val="000000" w:themeColor="text1"/>
              </w:rPr>
            </w:pPr>
            <w:r>
              <w:rPr>
                <w:b w:val="0"/>
                <w:color w:val="000000" w:themeColor="text1"/>
              </w:rPr>
              <w:t>GLD increased – more PP children achieve GLD (focus reading and writing)</w:t>
            </w:r>
          </w:p>
          <w:p w:rsidR="00BA7127" w:rsidRDefault="00BA7127" w:rsidP="00BA7127">
            <w:pPr>
              <w:ind w:left="19"/>
              <w:jc w:val="left"/>
              <w:rPr>
                <w:b w:val="0"/>
                <w:color w:val="000000" w:themeColor="text1"/>
              </w:rPr>
            </w:pPr>
            <w:r>
              <w:rPr>
                <w:b w:val="0"/>
                <w:color w:val="000000" w:themeColor="text1"/>
              </w:rPr>
              <w:t>Impact of interventions</w:t>
            </w:r>
          </w:p>
          <w:p w:rsidR="00BA7127" w:rsidRDefault="00BA7127" w:rsidP="00BA7127">
            <w:pPr>
              <w:ind w:left="19"/>
              <w:jc w:val="left"/>
              <w:rPr>
                <w:b w:val="0"/>
                <w:color w:val="000000" w:themeColor="text1"/>
              </w:rPr>
            </w:pPr>
            <w:r>
              <w:rPr>
                <w:b w:val="0"/>
                <w:color w:val="000000" w:themeColor="text1"/>
              </w:rPr>
              <w:t>PP children tracked half termly to ensure accelerated progress to reduce attainment gap</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Pr="000B1D25" w:rsidRDefault="00295955" w:rsidP="00BA7127">
            <w:pPr>
              <w:ind w:left="19"/>
              <w:jc w:val="left"/>
              <w:rPr>
                <w:b w:val="0"/>
                <w:color w:val="0070C0"/>
              </w:rPr>
            </w:pPr>
            <w:r>
              <w:rPr>
                <w:b w:val="0"/>
                <w:color w:val="0070C0"/>
              </w:rPr>
              <w:t>27</w:t>
            </w:r>
            <w:r w:rsidR="00BA7127" w:rsidRPr="000B1D25">
              <w:rPr>
                <w:b w:val="0"/>
                <w:color w:val="0070C0"/>
              </w:rPr>
              <w:t>% GLD</w:t>
            </w:r>
            <w:r>
              <w:rPr>
                <w:b w:val="0"/>
                <w:color w:val="0070C0"/>
              </w:rPr>
              <w:t xml:space="preserve"> PP children</w:t>
            </w:r>
          </w:p>
          <w:p w:rsidR="00BA7127" w:rsidRPr="000B1D25" w:rsidRDefault="00BA7127" w:rsidP="00BA7127">
            <w:pPr>
              <w:ind w:left="19"/>
              <w:jc w:val="left"/>
              <w:rPr>
                <w:b w:val="0"/>
                <w:color w:val="0070C0"/>
              </w:rPr>
            </w:pPr>
            <w:r w:rsidRPr="000B1D25">
              <w:rPr>
                <w:b w:val="0"/>
                <w:color w:val="0070C0"/>
              </w:rPr>
              <w:t>All Prime areas</w:t>
            </w:r>
            <w:r w:rsidR="00D04783">
              <w:rPr>
                <w:b w:val="0"/>
                <w:color w:val="0070C0"/>
              </w:rPr>
              <w:t xml:space="preserve"> as a foci for Year 1 (not just reading and writing)</w:t>
            </w:r>
          </w:p>
          <w:p w:rsidR="00BA7127" w:rsidRPr="000B1D25" w:rsidRDefault="00BA7127" w:rsidP="00BA7127">
            <w:pPr>
              <w:ind w:left="19"/>
              <w:jc w:val="left"/>
              <w:rPr>
                <w:b w:val="0"/>
                <w:color w:val="0070C0"/>
              </w:rPr>
            </w:pPr>
            <w:r w:rsidRPr="000B1D25">
              <w:rPr>
                <w:b w:val="0"/>
                <w:color w:val="0070C0"/>
              </w:rPr>
              <w:t>Interventions – Spring 2 (3 weeks, 4 weeks Sum1)</w:t>
            </w:r>
          </w:p>
          <w:p w:rsidR="00BA7127" w:rsidRPr="000B1D25" w:rsidRDefault="00BA7127" w:rsidP="00BA7127">
            <w:pPr>
              <w:ind w:left="19"/>
              <w:jc w:val="left"/>
              <w:rPr>
                <w:b w:val="0"/>
                <w:color w:val="0070C0"/>
              </w:rPr>
            </w:pPr>
            <w:r w:rsidRPr="000B1D25">
              <w:rPr>
                <w:b w:val="0"/>
                <w:color w:val="0070C0"/>
              </w:rPr>
              <w:t xml:space="preserve">Time to talk / ELSA/ 5 min box  - </w:t>
            </w:r>
            <w:proofErr w:type="spellStart"/>
            <w:r w:rsidRPr="000B1D25">
              <w:rPr>
                <w:b w:val="0"/>
                <w:color w:val="0070C0"/>
              </w:rPr>
              <w:t>Spr</w:t>
            </w:r>
            <w:proofErr w:type="spellEnd"/>
            <w:r w:rsidRPr="000B1D25">
              <w:rPr>
                <w:b w:val="0"/>
                <w:color w:val="0070C0"/>
              </w:rPr>
              <w:t xml:space="preserve">/Sum1 </w:t>
            </w:r>
          </w:p>
          <w:p w:rsidR="00BA7127" w:rsidRPr="000B1D25" w:rsidRDefault="00BA7127" w:rsidP="00BA7127">
            <w:pPr>
              <w:ind w:left="19"/>
              <w:jc w:val="left"/>
              <w:rPr>
                <w:b w:val="0"/>
                <w:color w:val="0070C0"/>
              </w:rPr>
            </w:pPr>
          </w:p>
          <w:p w:rsidR="00BA7127" w:rsidRDefault="00BA7127" w:rsidP="00BA7127">
            <w:pPr>
              <w:ind w:left="19"/>
              <w:jc w:val="left"/>
              <w:rPr>
                <w:b w:val="0"/>
                <w:color w:val="0070C0"/>
              </w:rPr>
            </w:pPr>
            <w:r w:rsidRPr="000B1D25">
              <w:rPr>
                <w:b w:val="0"/>
                <w:color w:val="0070C0"/>
              </w:rPr>
              <w:t>4 children join</w:t>
            </w:r>
            <w:r w:rsidR="00295955">
              <w:rPr>
                <w:b w:val="0"/>
                <w:color w:val="0070C0"/>
              </w:rPr>
              <w:t>ed</w:t>
            </w:r>
            <w:r w:rsidRPr="000B1D25">
              <w:rPr>
                <w:b w:val="0"/>
                <w:color w:val="0070C0"/>
              </w:rPr>
              <w:t xml:space="preserve"> PP register March 21 ( missed Autumn term and 2 missed online learning at another school)</w:t>
            </w:r>
          </w:p>
          <w:p w:rsidR="00295955" w:rsidRPr="000B1D25" w:rsidRDefault="00295955" w:rsidP="00BA7127">
            <w:pPr>
              <w:ind w:left="19"/>
              <w:jc w:val="left"/>
              <w:rPr>
                <w:b w:val="0"/>
                <w:color w:val="0070C0"/>
              </w:rPr>
            </w:pPr>
          </w:p>
          <w:p w:rsidR="00BA7127" w:rsidRDefault="00295955" w:rsidP="00BA7127">
            <w:pPr>
              <w:ind w:left="19"/>
              <w:jc w:val="left"/>
              <w:rPr>
                <w:b w:val="0"/>
                <w:color w:val="000000" w:themeColor="text1"/>
              </w:rPr>
            </w:pPr>
            <w:r>
              <w:rPr>
                <w:noProof/>
              </w:rPr>
              <w:drawing>
                <wp:inline distT="0" distB="0" distL="0" distR="0" wp14:anchorId="60B8A8FB" wp14:editId="1B936C09">
                  <wp:extent cx="3114675" cy="8387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74523" cy="854865"/>
                          </a:xfrm>
                          <a:prstGeom prst="rect">
                            <a:avLst/>
                          </a:prstGeom>
                        </pic:spPr>
                      </pic:pic>
                    </a:graphicData>
                  </a:graphic>
                </wp:inline>
              </w:drawing>
            </w:r>
          </w:p>
          <w:p w:rsidR="00295955" w:rsidRPr="000B1D25" w:rsidRDefault="00295955" w:rsidP="00BA7127">
            <w:pPr>
              <w:ind w:left="19"/>
              <w:jc w:val="left"/>
              <w:rPr>
                <w:b w:val="0"/>
                <w:color w:val="000000" w:themeColor="text1"/>
              </w:rPr>
            </w:pPr>
          </w:p>
        </w:tc>
      </w:tr>
      <w:tr w:rsidR="00295955" w:rsidTr="00BA7127">
        <w:trPr>
          <w:trHeight w:val="744"/>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rPr>
                <w:color w:val="0D0D0D"/>
              </w:rPr>
            </w:pPr>
            <w:r>
              <w:rPr>
                <w:color w:val="0D0D0D"/>
              </w:rPr>
              <w:lastRenderedPageBreak/>
              <w:t>D.</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sidRPr="009F768D">
              <w:rPr>
                <w:b w:val="0"/>
                <w:color w:val="000000" w:themeColor="text1"/>
              </w:rPr>
              <w:t>Children able to keep up with the demands of the curriculum through improved understanding of topic specific vocabulary and an increased awareness of what is expected of them as a learner – measur</w:t>
            </w:r>
            <w:r>
              <w:rPr>
                <w:b w:val="0"/>
                <w:color w:val="000000" w:themeColor="text1"/>
              </w:rPr>
              <w:t>ed through end of phase data and attitudes to learning</w:t>
            </w: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Pr="009F768D" w:rsidRDefault="00BA7127" w:rsidP="00BA7127">
            <w:pPr>
              <w:jc w:val="left"/>
              <w:rPr>
                <w:b w:val="0"/>
                <w:color w:val="000000" w:themeColor="text1"/>
              </w:rPr>
            </w:pPr>
            <w:r w:rsidRPr="009F768D">
              <w:rPr>
                <w:b w:val="0"/>
                <w:color w:val="000000" w:themeColor="text1"/>
              </w:rPr>
              <w:t xml:space="preserve">Pre teaching PP children vocabulary and key </w:t>
            </w:r>
            <w:r>
              <w:rPr>
                <w:b w:val="0"/>
                <w:color w:val="000000" w:themeColor="text1"/>
              </w:rPr>
              <w:t>learning</w:t>
            </w:r>
            <w:r w:rsidRPr="009F768D">
              <w:rPr>
                <w:b w:val="0"/>
                <w:color w:val="000000" w:themeColor="text1"/>
              </w:rPr>
              <w:t xml:space="preserve"> for the week </w:t>
            </w:r>
            <w:r>
              <w:rPr>
                <w:b w:val="0"/>
                <w:color w:val="000000" w:themeColor="text1"/>
              </w:rPr>
              <w:t xml:space="preserve">with word aware, </w:t>
            </w:r>
            <w:r w:rsidRPr="009F768D">
              <w:rPr>
                <w:b w:val="0"/>
                <w:color w:val="000000" w:themeColor="text1"/>
              </w:rPr>
              <w:t>to improve expressive language</w:t>
            </w:r>
            <w:r>
              <w:rPr>
                <w:b w:val="0"/>
                <w:color w:val="000000" w:themeColor="text1"/>
              </w:rPr>
              <w:t xml:space="preserve"> and concepts</w:t>
            </w:r>
            <w:r w:rsidRPr="009F768D">
              <w:rPr>
                <w:b w:val="0"/>
                <w:color w:val="000000" w:themeColor="text1"/>
              </w:rPr>
              <w:t xml:space="preserve"> so they can access all areas of the curriculum.</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Pr="000B1D25" w:rsidRDefault="00BA7127" w:rsidP="00BA7127">
            <w:pPr>
              <w:jc w:val="left"/>
              <w:rPr>
                <w:b w:val="0"/>
                <w:color w:val="0070C0"/>
              </w:rPr>
            </w:pPr>
            <w:r w:rsidRPr="000B1D25">
              <w:rPr>
                <w:b w:val="0"/>
                <w:color w:val="0070C0"/>
              </w:rPr>
              <w:t>Split teaching for focus learning (WB/WA/GD)</w:t>
            </w:r>
          </w:p>
          <w:p w:rsidR="00BA7127" w:rsidRPr="000B1D25" w:rsidRDefault="00BA7127" w:rsidP="00BA7127">
            <w:pPr>
              <w:jc w:val="left"/>
              <w:rPr>
                <w:b w:val="0"/>
                <w:color w:val="0070C0"/>
              </w:rPr>
            </w:pPr>
            <w:r w:rsidRPr="000B1D25">
              <w:rPr>
                <w:b w:val="0"/>
                <w:color w:val="0070C0"/>
              </w:rPr>
              <w:t>Colourful semantic working well to develop language and sentences</w:t>
            </w:r>
          </w:p>
          <w:p w:rsidR="00BA7127" w:rsidRPr="000B1D25" w:rsidRDefault="00BA7127" w:rsidP="00BA7127">
            <w:pPr>
              <w:jc w:val="left"/>
              <w:rPr>
                <w:b w:val="0"/>
                <w:color w:val="0070C0"/>
              </w:rPr>
            </w:pPr>
            <w:r w:rsidRPr="000B1D25">
              <w:rPr>
                <w:b w:val="0"/>
                <w:color w:val="0070C0"/>
              </w:rPr>
              <w:t>Attitudes to learning – better attitudes and engagement seen through learning walks</w:t>
            </w:r>
          </w:p>
          <w:p w:rsidR="00BA7127" w:rsidRPr="000B1D25" w:rsidRDefault="00BA7127" w:rsidP="00BA7127">
            <w:pPr>
              <w:jc w:val="left"/>
              <w:rPr>
                <w:b w:val="0"/>
                <w:color w:val="0070C0"/>
              </w:rPr>
            </w:pPr>
            <w:r w:rsidRPr="000B1D25">
              <w:rPr>
                <w:b w:val="0"/>
                <w:color w:val="0070C0"/>
              </w:rPr>
              <w:t>A range of PP children have articulated learning through pupil voice interviews – can talk about their learning</w:t>
            </w:r>
          </w:p>
          <w:p w:rsidR="00BA7127" w:rsidRPr="000B1D25" w:rsidRDefault="00BA7127" w:rsidP="00BA7127">
            <w:pPr>
              <w:jc w:val="left"/>
              <w:rPr>
                <w:b w:val="0"/>
                <w:color w:val="000000" w:themeColor="text1"/>
              </w:rPr>
            </w:pPr>
          </w:p>
        </w:tc>
      </w:tr>
      <w:tr w:rsidR="00295955" w:rsidTr="00BA7127">
        <w:trPr>
          <w:trHeight w:val="1105"/>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pPr>
            <w:r>
              <w:rPr>
                <w:color w:val="0D0D0D"/>
              </w:rPr>
              <w:t xml:space="preserve">E.    </w:t>
            </w:r>
            <w:r>
              <w:t xml:space="preserve"> </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sidRPr="009F768D">
              <w:rPr>
                <w:b w:val="0"/>
                <w:color w:val="000000" w:themeColor="text1"/>
              </w:rPr>
              <w:t>Curriculum provision and enhancements motivate children resulting in high levels of engagement and an interest in the wider world – measured through pupil conferencing</w:t>
            </w: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Pr="009F768D" w:rsidRDefault="00BA7127" w:rsidP="00BA7127">
            <w:pPr>
              <w:ind w:left="19"/>
              <w:jc w:val="left"/>
              <w:rPr>
                <w:b w:val="0"/>
                <w:color w:val="000000" w:themeColor="text1"/>
              </w:rPr>
            </w:pPr>
            <w:r w:rsidRPr="009F768D">
              <w:rPr>
                <w:b w:val="0"/>
                <w:color w:val="000000" w:themeColor="text1"/>
              </w:rPr>
              <w:t xml:space="preserve">Disadvantaged children take part in curriculum enhancements, invited to join school clubs  </w:t>
            </w:r>
          </w:p>
          <w:p w:rsidR="00BA7127" w:rsidRDefault="00BA7127" w:rsidP="00BA7127">
            <w:pPr>
              <w:ind w:left="19"/>
              <w:jc w:val="left"/>
              <w:rPr>
                <w:b w:val="0"/>
                <w:color w:val="000000" w:themeColor="text1"/>
              </w:rPr>
            </w:pPr>
            <w:r w:rsidRPr="009F768D">
              <w:rPr>
                <w:b w:val="0"/>
                <w:color w:val="000000" w:themeColor="text1"/>
              </w:rPr>
              <w:t xml:space="preserve">To increase the cultural capital, inviting theatre groups, musicians, sports and service people, school trips, homework. </w:t>
            </w:r>
          </w:p>
          <w:p w:rsidR="00BA7127" w:rsidRPr="009F768D" w:rsidRDefault="00BA7127" w:rsidP="00BA7127">
            <w:pPr>
              <w:ind w:left="19"/>
              <w:jc w:val="left"/>
              <w:rPr>
                <w:b w:val="0"/>
                <w:color w:val="000000" w:themeColor="text1"/>
              </w:rPr>
            </w:pPr>
            <w:r>
              <w:rPr>
                <w:b w:val="0"/>
                <w:color w:val="000000" w:themeColor="text1"/>
              </w:rPr>
              <w:t>ELSA support for emotional and wellbeing needs</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Pr="00D04783" w:rsidRDefault="00BA7127" w:rsidP="00BA7127">
            <w:pPr>
              <w:ind w:left="19"/>
              <w:jc w:val="left"/>
              <w:rPr>
                <w:b w:val="0"/>
                <w:color w:val="0070C0"/>
              </w:rPr>
            </w:pPr>
            <w:r w:rsidRPr="00D04783">
              <w:rPr>
                <w:b w:val="0"/>
                <w:color w:val="0070C0"/>
              </w:rPr>
              <w:t xml:space="preserve">Due to </w:t>
            </w:r>
            <w:proofErr w:type="spellStart"/>
            <w:r w:rsidRPr="00D04783">
              <w:rPr>
                <w:b w:val="0"/>
                <w:color w:val="0070C0"/>
              </w:rPr>
              <w:t>Covid</w:t>
            </w:r>
            <w:proofErr w:type="spellEnd"/>
            <w:r w:rsidRPr="00D04783">
              <w:rPr>
                <w:b w:val="0"/>
                <w:color w:val="0070C0"/>
              </w:rPr>
              <w:t xml:space="preserve"> theatre visit postponed (due Nov 21)</w:t>
            </w:r>
          </w:p>
          <w:p w:rsidR="00BA7127" w:rsidRPr="00D04783" w:rsidRDefault="00BA7127" w:rsidP="00BA7127">
            <w:pPr>
              <w:ind w:left="19"/>
              <w:jc w:val="left"/>
              <w:rPr>
                <w:b w:val="0"/>
                <w:color w:val="0070C0"/>
              </w:rPr>
            </w:pPr>
            <w:r w:rsidRPr="00D04783">
              <w:rPr>
                <w:b w:val="0"/>
                <w:color w:val="0070C0"/>
              </w:rPr>
              <w:t>Watched theatre production on Smartboard</w:t>
            </w:r>
          </w:p>
          <w:p w:rsidR="00BA7127" w:rsidRPr="00D04783" w:rsidRDefault="00BA7127" w:rsidP="00BA7127">
            <w:pPr>
              <w:ind w:left="19"/>
              <w:jc w:val="left"/>
              <w:rPr>
                <w:b w:val="0"/>
                <w:color w:val="0070C0"/>
              </w:rPr>
            </w:pPr>
            <w:r w:rsidRPr="00D04783">
              <w:rPr>
                <w:b w:val="0"/>
                <w:color w:val="0070C0"/>
              </w:rPr>
              <w:t>Virtual music and videos to support curriculum</w:t>
            </w:r>
          </w:p>
          <w:p w:rsidR="00BA7127" w:rsidRPr="00D04783" w:rsidRDefault="00BA7127" w:rsidP="00BA7127">
            <w:pPr>
              <w:ind w:left="19"/>
              <w:jc w:val="left"/>
              <w:rPr>
                <w:b w:val="0"/>
                <w:color w:val="0070C0"/>
              </w:rPr>
            </w:pPr>
            <w:r w:rsidRPr="00D04783">
              <w:rPr>
                <w:b w:val="0"/>
                <w:color w:val="0070C0"/>
              </w:rPr>
              <w:br/>
              <w:t>ELSA support throughout year and lockdown in school and remote – contact with Teacher</w:t>
            </w:r>
          </w:p>
          <w:p w:rsidR="00BA7127" w:rsidRPr="00D04783" w:rsidRDefault="00BA7127" w:rsidP="00BA7127">
            <w:pPr>
              <w:ind w:left="19"/>
              <w:jc w:val="left"/>
              <w:rPr>
                <w:b w:val="0"/>
                <w:color w:val="0070C0"/>
              </w:rPr>
            </w:pPr>
            <w:r w:rsidRPr="00D04783">
              <w:rPr>
                <w:b w:val="0"/>
                <w:color w:val="0070C0"/>
              </w:rPr>
              <w:t>Summer Term – transition groups for all years</w:t>
            </w:r>
          </w:p>
          <w:p w:rsidR="00BA7127" w:rsidRPr="00D04783" w:rsidRDefault="00BA7127" w:rsidP="00BA7127">
            <w:pPr>
              <w:ind w:left="19"/>
              <w:jc w:val="left"/>
              <w:rPr>
                <w:b w:val="0"/>
                <w:color w:val="0070C0"/>
              </w:rPr>
            </w:pPr>
            <w:r w:rsidRPr="00D04783">
              <w:rPr>
                <w:b w:val="0"/>
                <w:color w:val="0070C0"/>
              </w:rPr>
              <w:t>ELSA support for individual needs</w:t>
            </w:r>
          </w:p>
          <w:p w:rsidR="00BA7127" w:rsidRPr="00D04783" w:rsidRDefault="00BA7127" w:rsidP="00BA7127">
            <w:pPr>
              <w:ind w:left="19"/>
              <w:jc w:val="left"/>
              <w:rPr>
                <w:b w:val="0"/>
                <w:color w:val="0070C0"/>
              </w:rPr>
            </w:pPr>
            <w:r w:rsidRPr="00D04783">
              <w:rPr>
                <w:b w:val="0"/>
                <w:color w:val="0070C0"/>
              </w:rPr>
              <w:t>Drop in sessions offered for children</w:t>
            </w:r>
          </w:p>
        </w:tc>
      </w:tr>
      <w:tr w:rsidR="00295955" w:rsidTr="00BA7127">
        <w:trPr>
          <w:trHeight w:val="470"/>
        </w:trPr>
        <w:tc>
          <w:tcPr>
            <w:tcW w:w="489" w:type="dxa"/>
            <w:tcBorders>
              <w:top w:val="single" w:sz="4" w:space="0" w:color="000000"/>
              <w:left w:val="single" w:sz="4" w:space="0" w:color="000000"/>
              <w:bottom w:val="single" w:sz="4" w:space="0" w:color="000000"/>
              <w:right w:val="single" w:sz="4" w:space="0" w:color="000000"/>
            </w:tcBorders>
          </w:tcPr>
          <w:p w:rsidR="00BA7127" w:rsidRDefault="00BA7127" w:rsidP="00BA7127">
            <w:pPr>
              <w:ind w:left="85"/>
              <w:jc w:val="left"/>
            </w:pPr>
            <w:r>
              <w:t>F.</w:t>
            </w:r>
          </w:p>
        </w:tc>
        <w:tc>
          <w:tcPr>
            <w:tcW w:w="5116" w:type="dxa"/>
            <w:tcBorders>
              <w:top w:val="single" w:sz="4" w:space="0" w:color="000000"/>
              <w:left w:val="single" w:sz="4" w:space="0" w:color="000000"/>
              <w:bottom w:val="single" w:sz="4" w:space="0" w:color="000000"/>
              <w:right w:val="single" w:sz="4" w:space="0" w:color="000000"/>
            </w:tcBorders>
          </w:tcPr>
          <w:p w:rsidR="00BA7127" w:rsidRPr="009F768D" w:rsidRDefault="00BA7127" w:rsidP="00BA7127">
            <w:pPr>
              <w:jc w:val="left"/>
              <w:rPr>
                <w:b w:val="0"/>
                <w:color w:val="000000" w:themeColor="text1"/>
              </w:rPr>
            </w:pPr>
            <w:r w:rsidRPr="009F768D">
              <w:rPr>
                <w:b w:val="0"/>
                <w:color w:val="000000" w:themeColor="text1"/>
              </w:rPr>
              <w:t>Parents able to support learning through an improved understanding of expectations and skills to support – measured through parent questionnaires and end of phase data.</w:t>
            </w:r>
          </w:p>
        </w:tc>
        <w:tc>
          <w:tcPr>
            <w:tcW w:w="4959" w:type="dxa"/>
            <w:gridSpan w:val="4"/>
            <w:tcBorders>
              <w:top w:val="single" w:sz="4" w:space="0" w:color="000000"/>
              <w:left w:val="single" w:sz="4" w:space="0" w:color="000000"/>
              <w:bottom w:val="single" w:sz="4" w:space="0" w:color="000000"/>
              <w:right w:val="single" w:sz="4" w:space="0" w:color="auto"/>
            </w:tcBorders>
          </w:tcPr>
          <w:p w:rsidR="00BA7127" w:rsidRDefault="00BA7127" w:rsidP="00BA7127">
            <w:pPr>
              <w:ind w:left="19"/>
              <w:jc w:val="left"/>
              <w:rPr>
                <w:b w:val="0"/>
                <w:color w:val="000000" w:themeColor="text1"/>
              </w:rPr>
            </w:pPr>
            <w:r w:rsidRPr="009F768D">
              <w:rPr>
                <w:b w:val="0"/>
                <w:color w:val="000000" w:themeColor="text1"/>
              </w:rPr>
              <w:t>100% attendance at parents’ evening.</w:t>
            </w:r>
          </w:p>
          <w:p w:rsidR="00BA7127" w:rsidRPr="009F768D" w:rsidRDefault="00BA7127" w:rsidP="00BA7127">
            <w:pPr>
              <w:ind w:left="19"/>
              <w:jc w:val="left"/>
              <w:rPr>
                <w:b w:val="0"/>
                <w:color w:val="000000" w:themeColor="text1"/>
              </w:rPr>
            </w:pPr>
            <w:r>
              <w:rPr>
                <w:b w:val="0"/>
                <w:color w:val="000000" w:themeColor="text1"/>
              </w:rPr>
              <w:t>P</w:t>
            </w:r>
            <w:r w:rsidRPr="009F768D">
              <w:rPr>
                <w:b w:val="0"/>
                <w:color w:val="000000" w:themeColor="text1"/>
              </w:rPr>
              <w:t xml:space="preserve">arents to demonstrate an interest in their </w:t>
            </w:r>
            <w:proofErr w:type="gramStart"/>
            <w:r w:rsidRPr="009F768D">
              <w:rPr>
                <w:b w:val="0"/>
                <w:color w:val="000000" w:themeColor="text1"/>
              </w:rPr>
              <w:t>child’s</w:t>
            </w:r>
            <w:proofErr w:type="gramEnd"/>
            <w:r w:rsidRPr="009F768D">
              <w:rPr>
                <w:b w:val="0"/>
                <w:color w:val="000000" w:themeColor="text1"/>
              </w:rPr>
              <w:t xml:space="preserve"> learning – through parents evenings, home learning, attendance at events (school exhibitions, open mornings).</w:t>
            </w:r>
          </w:p>
        </w:tc>
        <w:tc>
          <w:tcPr>
            <w:tcW w:w="5283" w:type="dxa"/>
            <w:gridSpan w:val="5"/>
            <w:tcBorders>
              <w:top w:val="single" w:sz="4" w:space="0" w:color="000000"/>
              <w:left w:val="single" w:sz="4" w:space="0" w:color="auto"/>
              <w:bottom w:val="single" w:sz="4" w:space="0" w:color="000000"/>
              <w:right w:val="single" w:sz="4" w:space="0" w:color="000000"/>
            </w:tcBorders>
          </w:tcPr>
          <w:p w:rsidR="00BA7127" w:rsidRPr="00D04783" w:rsidRDefault="00BA7127" w:rsidP="00BA7127">
            <w:pPr>
              <w:jc w:val="left"/>
              <w:rPr>
                <w:b w:val="0"/>
                <w:color w:val="0070C0"/>
              </w:rPr>
            </w:pPr>
            <w:r w:rsidRPr="00D04783">
              <w:rPr>
                <w:b w:val="0"/>
                <w:color w:val="0070C0"/>
              </w:rPr>
              <w:t>All parents encouraged to join Teams meetings and phone calls made to all</w:t>
            </w:r>
          </w:p>
          <w:p w:rsidR="00BA7127" w:rsidRPr="00D04783" w:rsidRDefault="00BA7127" w:rsidP="00BA7127">
            <w:pPr>
              <w:jc w:val="left"/>
              <w:rPr>
                <w:b w:val="0"/>
                <w:color w:val="0070C0"/>
              </w:rPr>
            </w:pPr>
            <w:r w:rsidRPr="00D04783">
              <w:rPr>
                <w:b w:val="0"/>
                <w:color w:val="0070C0"/>
              </w:rPr>
              <w:t>PP parents phone calls during lockdown, daily, weekly for support (as well as Teams)</w:t>
            </w:r>
          </w:p>
          <w:p w:rsidR="00BA7127" w:rsidRPr="00D04783" w:rsidRDefault="00BA7127" w:rsidP="00BA7127">
            <w:pPr>
              <w:jc w:val="left"/>
              <w:rPr>
                <w:b w:val="0"/>
                <w:color w:val="0070C0"/>
              </w:rPr>
            </w:pPr>
            <w:r w:rsidRPr="00D04783">
              <w:rPr>
                <w:b w:val="0"/>
                <w:color w:val="0070C0"/>
              </w:rPr>
              <w:t>Work delivered to some families</w:t>
            </w:r>
          </w:p>
          <w:p w:rsidR="00BA7127" w:rsidRPr="00D04783" w:rsidRDefault="00BA7127" w:rsidP="00BA7127">
            <w:pPr>
              <w:jc w:val="left"/>
              <w:rPr>
                <w:b w:val="0"/>
                <w:color w:val="0070C0"/>
              </w:rPr>
            </w:pPr>
            <w:r w:rsidRPr="00D04783">
              <w:rPr>
                <w:b w:val="0"/>
                <w:color w:val="0070C0"/>
              </w:rPr>
              <w:t>Food parcels delivered to some families</w:t>
            </w:r>
          </w:p>
          <w:p w:rsidR="00BA7127" w:rsidRPr="00D04783" w:rsidRDefault="00BA7127" w:rsidP="00BA7127">
            <w:pPr>
              <w:jc w:val="left"/>
              <w:rPr>
                <w:b w:val="0"/>
                <w:color w:val="FF0000"/>
              </w:rPr>
            </w:pPr>
            <w:r w:rsidRPr="00D04783">
              <w:rPr>
                <w:b w:val="0"/>
                <w:color w:val="0070C0"/>
              </w:rPr>
              <w:t xml:space="preserve">Attendance tracked and monitored. Letters sent for below average attendance. PP children good </w:t>
            </w:r>
            <w:proofErr w:type="gramStart"/>
            <w:r w:rsidRPr="00D04783">
              <w:rPr>
                <w:b w:val="0"/>
                <w:color w:val="0070C0"/>
              </w:rPr>
              <w:t xml:space="preserve">attendance  </w:t>
            </w:r>
            <w:r w:rsidR="00D04783" w:rsidRPr="00D04783">
              <w:rPr>
                <w:b w:val="0"/>
                <w:color w:val="0070C0"/>
              </w:rPr>
              <w:t>93</w:t>
            </w:r>
            <w:proofErr w:type="gramEnd"/>
            <w:r w:rsidRPr="00D04783">
              <w:rPr>
                <w:b w:val="0"/>
                <w:color w:val="0070C0"/>
              </w:rPr>
              <w:t>%</w:t>
            </w:r>
            <w:r w:rsidR="00D04783">
              <w:rPr>
                <w:b w:val="0"/>
                <w:color w:val="0070C0"/>
              </w:rPr>
              <w:t xml:space="preserve">  (School 97%)</w:t>
            </w:r>
          </w:p>
          <w:p w:rsidR="00BA7127" w:rsidRPr="00D04783" w:rsidRDefault="00BA7127" w:rsidP="00BA7127">
            <w:pPr>
              <w:ind w:left="19"/>
              <w:jc w:val="left"/>
              <w:rPr>
                <w:b w:val="0"/>
                <w:color w:val="0070C0"/>
              </w:rPr>
            </w:pPr>
          </w:p>
        </w:tc>
      </w:tr>
    </w:tbl>
    <w:p w:rsidR="00CA3FC8" w:rsidRDefault="00B868EE">
      <w:pPr>
        <w:ind w:left="720"/>
        <w:jc w:val="both"/>
      </w:pPr>
      <w:r>
        <w:rPr>
          <w:b w:val="0"/>
          <w:color w:val="0D0D0D"/>
        </w:rPr>
        <w:t xml:space="preserve"> </w:t>
      </w:r>
      <w:r>
        <w:t xml:space="preserve"> </w:t>
      </w:r>
    </w:p>
    <w:p w:rsidR="0053232C" w:rsidRDefault="0053232C">
      <w:pPr>
        <w:ind w:left="720"/>
        <w:jc w:val="both"/>
      </w:pPr>
    </w:p>
    <w:p w:rsidR="0053232C" w:rsidRDefault="0053232C">
      <w:pPr>
        <w:ind w:left="720"/>
        <w:jc w:val="both"/>
      </w:pPr>
    </w:p>
    <w:tbl>
      <w:tblPr>
        <w:tblStyle w:val="TableGrid"/>
        <w:tblW w:w="15415" w:type="dxa"/>
        <w:tblInd w:w="733" w:type="dxa"/>
        <w:tblCellMar>
          <w:top w:w="51" w:type="dxa"/>
          <w:left w:w="84" w:type="dxa"/>
        </w:tblCellMar>
        <w:tblLook w:val="04A0" w:firstRow="1" w:lastRow="0" w:firstColumn="1" w:lastColumn="0" w:noHBand="0" w:noVBand="1"/>
      </w:tblPr>
      <w:tblGrid>
        <w:gridCol w:w="2231"/>
        <w:gridCol w:w="1985"/>
        <w:gridCol w:w="22"/>
        <w:gridCol w:w="5797"/>
        <w:gridCol w:w="4392"/>
        <w:gridCol w:w="988"/>
      </w:tblGrid>
      <w:tr w:rsidR="00CA3FC8">
        <w:trPr>
          <w:trHeight w:val="485"/>
        </w:trPr>
        <w:tc>
          <w:tcPr>
            <w:tcW w:w="4238" w:type="dxa"/>
            <w:gridSpan w:val="3"/>
            <w:tcBorders>
              <w:top w:val="single" w:sz="4" w:space="0" w:color="000000"/>
              <w:left w:val="single" w:sz="4" w:space="0" w:color="000000"/>
              <w:bottom w:val="single" w:sz="4" w:space="0" w:color="000000"/>
              <w:right w:val="nil"/>
            </w:tcBorders>
            <w:shd w:val="clear" w:color="auto" w:fill="CFDCE3"/>
          </w:tcPr>
          <w:p w:rsidR="00CA3FC8" w:rsidRDefault="00B868EE">
            <w:pPr>
              <w:ind w:left="165"/>
              <w:jc w:val="left"/>
            </w:pPr>
            <w:r>
              <w:rPr>
                <w:color w:val="0D0D0D"/>
              </w:rPr>
              <w:t xml:space="preserve">5. Review of expenditure  </w:t>
            </w:r>
            <w:r>
              <w:t xml:space="preserve"> </w:t>
            </w:r>
          </w:p>
        </w:tc>
        <w:tc>
          <w:tcPr>
            <w:tcW w:w="10189" w:type="dxa"/>
            <w:gridSpan w:val="2"/>
            <w:tcBorders>
              <w:top w:val="single" w:sz="4" w:space="0" w:color="000000"/>
              <w:left w:val="nil"/>
              <w:bottom w:val="single" w:sz="4" w:space="0" w:color="000000"/>
              <w:right w:val="nil"/>
            </w:tcBorders>
            <w:shd w:val="clear" w:color="auto" w:fill="CFDCE3"/>
          </w:tcPr>
          <w:p w:rsidR="00CA3FC8" w:rsidRDefault="00B868EE">
            <w:pPr>
              <w:jc w:val="left"/>
            </w:pPr>
            <w:r>
              <w:t xml:space="preserve"> </w:t>
            </w:r>
            <w:r>
              <w:tab/>
              <w:t xml:space="preserve"> </w:t>
            </w:r>
          </w:p>
        </w:tc>
        <w:tc>
          <w:tcPr>
            <w:tcW w:w="988" w:type="dxa"/>
            <w:tcBorders>
              <w:top w:val="single" w:sz="4" w:space="0" w:color="000000"/>
              <w:left w:val="nil"/>
              <w:bottom w:val="single" w:sz="4" w:space="0" w:color="000000"/>
              <w:right w:val="single" w:sz="4" w:space="0" w:color="000000"/>
            </w:tcBorders>
            <w:shd w:val="clear" w:color="auto" w:fill="CFDCE3"/>
          </w:tcPr>
          <w:p w:rsidR="00CA3FC8" w:rsidRDefault="00CA3FC8">
            <w:pPr>
              <w:spacing w:after="160"/>
              <w:jc w:val="left"/>
            </w:pPr>
          </w:p>
        </w:tc>
      </w:tr>
      <w:tr w:rsidR="00CA3FC8">
        <w:trPr>
          <w:trHeight w:val="523"/>
        </w:trPr>
        <w:tc>
          <w:tcPr>
            <w:tcW w:w="4238" w:type="dxa"/>
            <w:gridSpan w:val="3"/>
            <w:tcBorders>
              <w:top w:val="single" w:sz="4" w:space="0" w:color="000000"/>
              <w:left w:val="single" w:sz="4" w:space="0" w:color="000000"/>
              <w:bottom w:val="single" w:sz="22" w:space="0" w:color="FFFFFF"/>
              <w:right w:val="single" w:sz="4" w:space="0" w:color="000000"/>
            </w:tcBorders>
          </w:tcPr>
          <w:p w:rsidR="00CA3FC8" w:rsidRDefault="00B868EE">
            <w:pPr>
              <w:ind w:left="21"/>
              <w:jc w:val="left"/>
            </w:pPr>
            <w:r>
              <w:rPr>
                <w:color w:val="0D0D0D"/>
              </w:rPr>
              <w:t xml:space="preserve">Previous Academic Year </w:t>
            </w:r>
            <w:r>
              <w:t xml:space="preserve"> </w:t>
            </w:r>
          </w:p>
        </w:tc>
        <w:tc>
          <w:tcPr>
            <w:tcW w:w="10189" w:type="dxa"/>
            <w:gridSpan w:val="2"/>
            <w:vMerge w:val="restart"/>
            <w:tcBorders>
              <w:top w:val="single" w:sz="4" w:space="0" w:color="000000"/>
              <w:left w:val="nil"/>
              <w:bottom w:val="single" w:sz="4" w:space="0" w:color="000000"/>
              <w:right w:val="nil"/>
            </w:tcBorders>
          </w:tcPr>
          <w:p w:rsidR="00CA3FC8" w:rsidRDefault="00B868EE">
            <w:pPr>
              <w:tabs>
                <w:tab w:val="center" w:pos="967"/>
                <w:tab w:val="center" w:pos="4681"/>
              </w:tabs>
              <w:spacing w:after="278"/>
              <w:jc w:val="left"/>
            </w:pPr>
            <w:r>
              <w:rPr>
                <w:rFonts w:ascii="Calibri" w:eastAsia="Calibri" w:hAnsi="Calibri" w:cs="Calibri"/>
                <w:b w:val="0"/>
                <w:color w:val="000000"/>
              </w:rPr>
              <w:tab/>
            </w:r>
            <w:r>
              <w:rPr>
                <w:color w:val="0D0D0D"/>
              </w:rPr>
              <w:t xml:space="preserve">£40,540 </w:t>
            </w:r>
            <w:r>
              <w:t xml:space="preserve"> </w:t>
            </w:r>
            <w:r>
              <w:tab/>
              <w:t xml:space="preserve"> </w:t>
            </w:r>
          </w:p>
          <w:p w:rsidR="00CA3FC8" w:rsidRDefault="00B868EE">
            <w:pPr>
              <w:jc w:val="left"/>
            </w:pPr>
            <w:r>
              <w:t xml:space="preserve"> </w:t>
            </w:r>
            <w:r>
              <w:tab/>
              <w:t xml:space="preserve"> </w:t>
            </w:r>
          </w:p>
        </w:tc>
        <w:tc>
          <w:tcPr>
            <w:tcW w:w="988" w:type="dxa"/>
            <w:vMerge w:val="restart"/>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CB00B1">
        <w:trPr>
          <w:trHeight w:val="237"/>
        </w:trPr>
        <w:tc>
          <w:tcPr>
            <w:tcW w:w="4238" w:type="dxa"/>
            <w:gridSpan w:val="3"/>
            <w:tcBorders>
              <w:top w:val="single" w:sz="22" w:space="0" w:color="FFFFFF"/>
              <w:left w:val="single" w:sz="4" w:space="0" w:color="000000"/>
              <w:bottom w:val="single" w:sz="4" w:space="0" w:color="000000"/>
              <w:right w:val="nil"/>
            </w:tcBorders>
          </w:tcPr>
          <w:p w:rsidR="00CA3FC8" w:rsidRDefault="00B868EE">
            <w:pPr>
              <w:ind w:left="172"/>
              <w:jc w:val="left"/>
            </w:pPr>
            <w:proofErr w:type="spellStart"/>
            <w:r>
              <w:rPr>
                <w:color w:val="0D0D0D"/>
              </w:rPr>
              <w:t>i</w:t>
            </w:r>
            <w:proofErr w:type="spellEnd"/>
            <w:r>
              <w:rPr>
                <w:color w:val="0D0D0D"/>
              </w:rPr>
              <w:t xml:space="preserve">. Quality of teaching for all </w:t>
            </w:r>
            <w:r>
              <w:t xml:space="preserve"> </w:t>
            </w:r>
          </w:p>
        </w:tc>
        <w:tc>
          <w:tcPr>
            <w:tcW w:w="0" w:type="auto"/>
            <w:gridSpan w:val="2"/>
            <w:vMerge/>
            <w:tcBorders>
              <w:top w:val="nil"/>
              <w:left w:val="nil"/>
              <w:bottom w:val="single" w:sz="4" w:space="0" w:color="000000"/>
              <w:right w:val="nil"/>
            </w:tcBorders>
          </w:tcPr>
          <w:p w:rsidR="00CA3FC8" w:rsidRDefault="00CA3FC8">
            <w:pPr>
              <w:spacing w:after="160"/>
              <w:jc w:val="left"/>
            </w:pPr>
          </w:p>
        </w:tc>
        <w:tc>
          <w:tcPr>
            <w:tcW w:w="0" w:type="auto"/>
            <w:vMerge/>
            <w:tcBorders>
              <w:top w:val="nil"/>
              <w:left w:val="nil"/>
              <w:bottom w:val="single" w:sz="4" w:space="0" w:color="000000"/>
              <w:right w:val="single" w:sz="4" w:space="0" w:color="000000"/>
            </w:tcBorders>
          </w:tcPr>
          <w:p w:rsidR="00CA3FC8" w:rsidRDefault="00CA3FC8">
            <w:pPr>
              <w:spacing w:after="160"/>
              <w:jc w:val="left"/>
            </w:pPr>
          </w:p>
        </w:tc>
      </w:tr>
      <w:tr w:rsidR="00CA3FC8" w:rsidTr="00CB00B1">
        <w:trPr>
          <w:trHeight w:val="783"/>
        </w:trPr>
        <w:tc>
          <w:tcPr>
            <w:tcW w:w="2231" w:type="dxa"/>
            <w:tcBorders>
              <w:top w:val="single" w:sz="4" w:space="0" w:color="000000"/>
              <w:left w:val="single" w:sz="4" w:space="0" w:color="000000"/>
              <w:bottom w:val="single" w:sz="4" w:space="0" w:color="000000"/>
              <w:right w:val="single" w:sz="4" w:space="0" w:color="000000"/>
            </w:tcBorders>
          </w:tcPr>
          <w:p w:rsidR="00CA3FC8" w:rsidRDefault="00B868EE">
            <w:pPr>
              <w:ind w:left="21"/>
              <w:jc w:val="left"/>
            </w:pPr>
            <w:r>
              <w:rPr>
                <w:color w:val="0D0D0D"/>
              </w:rPr>
              <w:lastRenderedPageBreak/>
              <w:t xml:space="preserve">Action </w:t>
            </w:r>
            <w:r>
              <w:t xml:space="preserve"> </w:t>
            </w:r>
          </w:p>
        </w:tc>
        <w:tc>
          <w:tcPr>
            <w:tcW w:w="2007" w:type="dxa"/>
            <w:gridSpan w:val="2"/>
            <w:tcBorders>
              <w:top w:val="single" w:sz="4" w:space="0" w:color="000000"/>
              <w:left w:val="single" w:sz="4" w:space="0" w:color="000000"/>
              <w:bottom w:val="single" w:sz="4" w:space="0" w:color="000000"/>
              <w:right w:val="single" w:sz="4" w:space="0" w:color="000000"/>
            </w:tcBorders>
          </w:tcPr>
          <w:p w:rsidR="00CA3FC8" w:rsidRDefault="00B868EE">
            <w:pPr>
              <w:ind w:left="24"/>
              <w:jc w:val="left"/>
            </w:pPr>
            <w:r>
              <w:rPr>
                <w:color w:val="0D0D0D"/>
              </w:rPr>
              <w:t xml:space="preserve">Intended outcome </w:t>
            </w:r>
            <w:r>
              <w:t xml:space="preserve"> </w:t>
            </w:r>
          </w:p>
        </w:tc>
        <w:tc>
          <w:tcPr>
            <w:tcW w:w="5797"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Estimated impact: </w:t>
            </w:r>
            <w:r>
              <w:rPr>
                <w:b w:val="0"/>
                <w:color w:val="0D0D0D"/>
              </w:rPr>
              <w:t xml:space="preserve">Did you meet the success criteria? (Include impact on pupils not eligible for PP, if appropriate). </w:t>
            </w:r>
            <w:r>
              <w:t xml:space="preserve"> </w:t>
            </w:r>
          </w:p>
        </w:tc>
        <w:tc>
          <w:tcPr>
            <w:tcW w:w="4392" w:type="dxa"/>
            <w:tcBorders>
              <w:top w:val="single" w:sz="4" w:space="0" w:color="000000"/>
              <w:left w:val="single" w:sz="4" w:space="0" w:color="000000"/>
              <w:bottom w:val="single" w:sz="4" w:space="0" w:color="000000"/>
              <w:right w:val="single" w:sz="4" w:space="0" w:color="000000"/>
            </w:tcBorders>
          </w:tcPr>
          <w:p w:rsidR="00CA3FC8" w:rsidRDefault="00B868EE">
            <w:pPr>
              <w:spacing w:after="34"/>
              <w:ind w:left="24"/>
              <w:jc w:val="left"/>
            </w:pPr>
            <w:r>
              <w:rPr>
                <w:color w:val="0D0D0D"/>
              </w:rPr>
              <w:t xml:space="preserve">Lessons learned  </w:t>
            </w:r>
            <w:r>
              <w:t xml:space="preserve"> </w:t>
            </w:r>
          </w:p>
          <w:p w:rsidR="00CA3FC8" w:rsidRDefault="00B868EE">
            <w:pPr>
              <w:ind w:left="24"/>
              <w:jc w:val="left"/>
            </w:pPr>
            <w:r>
              <w:rPr>
                <w:b w:val="0"/>
                <w:color w:val="0D0D0D"/>
              </w:rPr>
              <w:t>(and whether you will continue with this approach)</w:t>
            </w:r>
            <w:r>
              <w:rPr>
                <w:color w:val="0D0D0D"/>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CA3FC8" w:rsidRDefault="00B868EE">
            <w:pPr>
              <w:ind w:left="22"/>
              <w:jc w:val="left"/>
            </w:pPr>
            <w:r>
              <w:rPr>
                <w:color w:val="0D0D0D"/>
              </w:rPr>
              <w:t xml:space="preserve">Cost </w:t>
            </w:r>
            <w:r>
              <w:t xml:space="preserve"> </w:t>
            </w:r>
          </w:p>
        </w:tc>
      </w:tr>
      <w:tr w:rsidR="00CA3FC8" w:rsidTr="00CB00B1">
        <w:trPr>
          <w:trHeight w:val="2979"/>
        </w:trPr>
        <w:tc>
          <w:tcPr>
            <w:tcW w:w="2231"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b w:val="0"/>
                <w:color w:val="000000"/>
              </w:rPr>
              <w:t xml:space="preserve">To </w:t>
            </w:r>
            <w:r w:rsidR="00DF5D24">
              <w:rPr>
                <w:b w:val="0"/>
                <w:color w:val="000000"/>
              </w:rPr>
              <w:t>provide</w:t>
            </w:r>
            <w:r>
              <w:rPr>
                <w:b w:val="0"/>
                <w:color w:val="000000"/>
              </w:rPr>
              <w:t xml:space="preserve"> </w:t>
            </w:r>
            <w:r>
              <w:t xml:space="preserve"> </w:t>
            </w:r>
          </w:p>
          <w:p w:rsidR="00CA3FC8" w:rsidRDefault="00B868EE">
            <w:pPr>
              <w:jc w:val="left"/>
            </w:pPr>
            <w:r>
              <w:rPr>
                <w:b w:val="0"/>
                <w:color w:val="000000"/>
              </w:rPr>
              <w:t xml:space="preserve">Teaching </w:t>
            </w:r>
            <w:r>
              <w:t xml:space="preserve"> </w:t>
            </w:r>
          </w:p>
          <w:p w:rsidR="00CA3FC8" w:rsidRDefault="00DF5D24">
            <w:pPr>
              <w:spacing w:after="1" w:line="258" w:lineRule="auto"/>
              <w:jc w:val="left"/>
            </w:pPr>
            <w:r>
              <w:rPr>
                <w:b w:val="0"/>
                <w:color w:val="000000"/>
              </w:rPr>
              <w:t>Assistant</w:t>
            </w:r>
            <w:r w:rsidR="00B868EE">
              <w:rPr>
                <w:b w:val="0"/>
                <w:color w:val="000000"/>
              </w:rPr>
              <w:t xml:space="preserve"> support </w:t>
            </w:r>
            <w:r w:rsidR="00B868EE">
              <w:t xml:space="preserve"> </w:t>
            </w:r>
            <w:r w:rsidR="00B868EE">
              <w:rPr>
                <w:b w:val="0"/>
                <w:color w:val="000000"/>
              </w:rPr>
              <w:t xml:space="preserve">for children requiring </w:t>
            </w:r>
            <w:r w:rsidR="00B868EE">
              <w:t xml:space="preserve"> </w:t>
            </w:r>
            <w:r w:rsidR="00B868EE">
              <w:rPr>
                <w:b w:val="0"/>
                <w:color w:val="000000"/>
              </w:rPr>
              <w:t xml:space="preserve">intervention programmes in Key </w:t>
            </w:r>
          </w:p>
          <w:p w:rsidR="00CA3FC8" w:rsidRDefault="00B868EE" w:rsidP="00E4185C">
            <w:pPr>
              <w:jc w:val="left"/>
            </w:pPr>
            <w:r>
              <w:rPr>
                <w:b w:val="0"/>
                <w:color w:val="000000"/>
              </w:rPr>
              <w:t xml:space="preserve">Stage </w:t>
            </w:r>
            <w:r w:rsidRPr="00DF5D24">
              <w:rPr>
                <w:b w:val="0"/>
                <w:color w:val="auto"/>
              </w:rPr>
              <w:t xml:space="preserve">One </w:t>
            </w:r>
          </w:p>
        </w:tc>
        <w:tc>
          <w:tcPr>
            <w:tcW w:w="1985" w:type="dxa"/>
            <w:tcBorders>
              <w:top w:val="single" w:sz="4" w:space="0" w:color="000000"/>
              <w:left w:val="single" w:sz="4" w:space="0" w:color="000000"/>
              <w:bottom w:val="single" w:sz="4" w:space="0" w:color="000000"/>
              <w:right w:val="single" w:sz="4" w:space="0" w:color="000000"/>
            </w:tcBorders>
          </w:tcPr>
          <w:p w:rsidR="00CA3FC8" w:rsidRDefault="00B868EE">
            <w:pPr>
              <w:ind w:left="2" w:right="79"/>
              <w:jc w:val="left"/>
            </w:pPr>
            <w:r>
              <w:rPr>
                <w:b w:val="0"/>
                <w:color w:val="000000"/>
              </w:rPr>
              <w:t xml:space="preserve">For children receiving Pupil </w:t>
            </w:r>
            <w:r>
              <w:t xml:space="preserve"> </w:t>
            </w:r>
            <w:r>
              <w:rPr>
                <w:b w:val="0"/>
                <w:color w:val="000000"/>
              </w:rPr>
              <w:t xml:space="preserve">Premium </w:t>
            </w:r>
            <w:r>
              <w:t xml:space="preserve"> </w:t>
            </w:r>
            <w:r>
              <w:rPr>
                <w:b w:val="0"/>
                <w:color w:val="000000"/>
              </w:rPr>
              <w:t xml:space="preserve">support to achieve or exceed their target </w:t>
            </w:r>
            <w:r>
              <w:t xml:space="preserve"> </w:t>
            </w:r>
          </w:p>
        </w:tc>
        <w:tc>
          <w:tcPr>
            <w:tcW w:w="5819" w:type="dxa"/>
            <w:gridSpan w:val="2"/>
            <w:tcBorders>
              <w:top w:val="single" w:sz="4" w:space="0" w:color="000000"/>
              <w:left w:val="single" w:sz="4" w:space="0" w:color="000000"/>
              <w:bottom w:val="single" w:sz="4" w:space="0" w:color="000000"/>
              <w:right w:val="single" w:sz="4" w:space="0" w:color="000000"/>
            </w:tcBorders>
          </w:tcPr>
          <w:p w:rsidR="00DF5D24" w:rsidRDefault="00DF5D24">
            <w:pPr>
              <w:spacing w:after="239" w:line="287" w:lineRule="auto"/>
              <w:ind w:left="2"/>
              <w:jc w:val="left"/>
              <w:rPr>
                <w:b w:val="0"/>
                <w:color w:val="000000"/>
              </w:rPr>
            </w:pPr>
            <w:r>
              <w:rPr>
                <w:b w:val="0"/>
                <w:color w:val="000000"/>
              </w:rPr>
              <w:t>Pupil premium children who have regular interventions or support make more than expected progress.</w:t>
            </w:r>
          </w:p>
          <w:p w:rsidR="00CA3FC8" w:rsidRDefault="00B868EE">
            <w:pPr>
              <w:spacing w:after="239" w:line="287" w:lineRule="auto"/>
              <w:ind w:left="2"/>
              <w:jc w:val="left"/>
            </w:pPr>
            <w:r>
              <w:rPr>
                <w:b w:val="0"/>
                <w:color w:val="000000"/>
              </w:rPr>
              <w:t xml:space="preserve">The number of children who achieved or exceeded their target by the end of Year Two is good. </w:t>
            </w:r>
            <w:r>
              <w:t xml:space="preserve"> </w:t>
            </w:r>
          </w:p>
          <w:p w:rsidR="00DF5D24" w:rsidRDefault="00DF5D24" w:rsidP="00DF5D24">
            <w:pPr>
              <w:spacing w:after="33"/>
              <w:ind w:left="2"/>
              <w:jc w:val="left"/>
              <w:rPr>
                <w:b w:val="0"/>
                <w:color w:val="000000"/>
              </w:rPr>
            </w:pPr>
            <w:r>
              <w:rPr>
                <w:b w:val="0"/>
                <w:color w:val="000000"/>
              </w:rPr>
              <w:t>To increase</w:t>
            </w:r>
            <w:r w:rsidR="00B868EE">
              <w:rPr>
                <w:b w:val="0"/>
                <w:color w:val="000000"/>
              </w:rPr>
              <w:t xml:space="preserve"> number of children who achieved the National Phonic Screening Test</w:t>
            </w:r>
            <w:r>
              <w:rPr>
                <w:b w:val="0"/>
                <w:color w:val="000000"/>
              </w:rPr>
              <w:t>.</w:t>
            </w:r>
          </w:p>
          <w:p w:rsidR="00CA3FC8" w:rsidRDefault="00DF5D24" w:rsidP="00DF5D24">
            <w:pPr>
              <w:spacing w:after="33"/>
              <w:ind w:left="2"/>
              <w:jc w:val="left"/>
            </w:pPr>
            <w:r>
              <w:rPr>
                <w:b w:val="0"/>
                <w:color w:val="000000"/>
              </w:rPr>
              <w:t>To increase the number of PP children achieving a Good Level of Development.</w:t>
            </w:r>
            <w:r w:rsidR="00B868EE">
              <w:t xml:space="preserve"> </w:t>
            </w:r>
          </w:p>
        </w:tc>
        <w:tc>
          <w:tcPr>
            <w:tcW w:w="4392" w:type="dxa"/>
            <w:tcBorders>
              <w:top w:val="single" w:sz="4" w:space="0" w:color="000000"/>
              <w:left w:val="single" w:sz="4" w:space="0" w:color="000000"/>
              <w:bottom w:val="single" w:sz="4" w:space="0" w:color="000000"/>
              <w:right w:val="single" w:sz="4" w:space="0" w:color="000000"/>
            </w:tcBorders>
          </w:tcPr>
          <w:p w:rsidR="00CA3FC8" w:rsidRDefault="00B868EE">
            <w:pPr>
              <w:spacing w:after="236" w:line="287" w:lineRule="auto"/>
              <w:ind w:left="2" w:right="5"/>
              <w:jc w:val="left"/>
            </w:pPr>
            <w:r>
              <w:rPr>
                <w:b w:val="0"/>
                <w:color w:val="0D0D0D"/>
              </w:rPr>
              <w:t xml:space="preserve">We will continue to have teaching assistant support and to run homework club as this approach continues to be successful. </w:t>
            </w:r>
            <w:r>
              <w:t xml:space="preserve"> </w:t>
            </w:r>
          </w:p>
          <w:p w:rsidR="00CA3FC8" w:rsidRDefault="00DF5D24">
            <w:pPr>
              <w:spacing w:after="240" w:line="288" w:lineRule="auto"/>
              <w:ind w:left="2"/>
              <w:jc w:val="left"/>
            </w:pPr>
            <w:r>
              <w:rPr>
                <w:b w:val="0"/>
                <w:color w:val="0D0D0D"/>
              </w:rPr>
              <w:t xml:space="preserve">Ensure close monitoring and tracking of intervention groups </w:t>
            </w:r>
            <w:proofErr w:type="gramStart"/>
            <w:r>
              <w:rPr>
                <w:b w:val="0"/>
                <w:color w:val="0D0D0D"/>
              </w:rPr>
              <w:t>half termly</w:t>
            </w:r>
            <w:proofErr w:type="gramEnd"/>
            <w:r>
              <w:rPr>
                <w:b w:val="0"/>
                <w:color w:val="0D0D0D"/>
              </w:rPr>
              <w:t>.</w:t>
            </w:r>
          </w:p>
          <w:p w:rsidR="00CA3FC8" w:rsidRDefault="00B868EE">
            <w:pPr>
              <w:ind w:left="2"/>
              <w:jc w:val="left"/>
            </w:pPr>
            <w:r>
              <w:rPr>
                <w:b w:val="0"/>
                <w:color w:val="0D0D0D"/>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CA3FC8" w:rsidRDefault="00B868EE">
            <w:pPr>
              <w:jc w:val="both"/>
            </w:pPr>
            <w:r>
              <w:rPr>
                <w:b w:val="0"/>
                <w:color w:val="0D0D0D"/>
              </w:rPr>
              <w:t xml:space="preserve">£17,000 </w:t>
            </w:r>
          </w:p>
        </w:tc>
      </w:tr>
    </w:tbl>
    <w:p w:rsidR="00CA3FC8" w:rsidRDefault="00B868EE">
      <w:pPr>
        <w:jc w:val="both"/>
      </w:pPr>
      <w:r>
        <w:t xml:space="preserve"> </w:t>
      </w:r>
    </w:p>
    <w:tbl>
      <w:tblPr>
        <w:tblStyle w:val="TableGrid"/>
        <w:tblW w:w="15422" w:type="dxa"/>
        <w:tblInd w:w="730" w:type="dxa"/>
        <w:tblCellMar>
          <w:top w:w="74" w:type="dxa"/>
          <w:left w:w="106" w:type="dxa"/>
          <w:right w:w="27" w:type="dxa"/>
        </w:tblCellMar>
        <w:tblLook w:val="04A0" w:firstRow="1" w:lastRow="0" w:firstColumn="1" w:lastColumn="0" w:noHBand="0" w:noVBand="1"/>
      </w:tblPr>
      <w:tblGrid>
        <w:gridCol w:w="2526"/>
        <w:gridCol w:w="1696"/>
        <w:gridCol w:w="5816"/>
        <w:gridCol w:w="4393"/>
        <w:gridCol w:w="991"/>
      </w:tblGrid>
      <w:tr w:rsidR="00CA3FC8" w:rsidTr="00BC1108">
        <w:trPr>
          <w:trHeight w:val="2699"/>
        </w:trPr>
        <w:tc>
          <w:tcPr>
            <w:tcW w:w="2526" w:type="dxa"/>
            <w:tcBorders>
              <w:top w:val="single" w:sz="4" w:space="0" w:color="000000"/>
              <w:left w:val="single" w:sz="4" w:space="0" w:color="000000"/>
              <w:bottom w:val="single" w:sz="4" w:space="0" w:color="000000"/>
              <w:right w:val="single" w:sz="4" w:space="0" w:color="000000"/>
            </w:tcBorders>
          </w:tcPr>
          <w:p w:rsidR="00CA3FC8" w:rsidRDefault="00B868EE">
            <w:pPr>
              <w:spacing w:after="273"/>
              <w:ind w:left="2"/>
              <w:jc w:val="left"/>
            </w:pPr>
            <w:r>
              <w:rPr>
                <w:b w:val="0"/>
                <w:color w:val="000000"/>
              </w:rPr>
              <w:t xml:space="preserve"> </w:t>
            </w:r>
            <w:r>
              <w:t xml:space="preserve"> </w:t>
            </w:r>
          </w:p>
          <w:p w:rsidR="00CA3FC8" w:rsidRDefault="00B868EE">
            <w:pPr>
              <w:spacing w:after="273"/>
              <w:ind w:left="2"/>
              <w:jc w:val="left"/>
            </w:pPr>
            <w:r>
              <w:rPr>
                <w:b w:val="0"/>
                <w:color w:val="000000"/>
              </w:rPr>
              <w:t xml:space="preserve"> </w:t>
            </w:r>
            <w:r>
              <w:t xml:space="preserve"> </w:t>
            </w:r>
          </w:p>
          <w:p w:rsidR="00CA3FC8" w:rsidRDefault="00B868EE">
            <w:pPr>
              <w:ind w:left="2"/>
              <w:jc w:val="left"/>
            </w:pPr>
            <w:r>
              <w:rPr>
                <w:b w:val="0"/>
                <w:color w:val="000000"/>
              </w:rPr>
              <w:t xml:space="preserve">To run homework </w:t>
            </w:r>
            <w:r>
              <w:t xml:space="preserve"> </w:t>
            </w:r>
            <w:r>
              <w:rPr>
                <w:b w:val="0"/>
                <w:color w:val="000000"/>
              </w:rPr>
              <w:t>club</w:t>
            </w:r>
            <w:r>
              <w:rPr>
                <w:b w:val="0"/>
                <w:color w:val="0D0D0D"/>
              </w:rPr>
              <w:t xml:space="preserve"> </w:t>
            </w:r>
            <w:r>
              <w:t xml:space="preserve"> </w:t>
            </w:r>
          </w:p>
        </w:tc>
        <w:tc>
          <w:tcPr>
            <w:tcW w:w="1696" w:type="dxa"/>
            <w:tcBorders>
              <w:top w:val="single" w:sz="4" w:space="0" w:color="000000"/>
              <w:left w:val="single" w:sz="4" w:space="0" w:color="000000"/>
              <w:bottom w:val="single" w:sz="4" w:space="0" w:color="000000"/>
              <w:right w:val="single" w:sz="4" w:space="0" w:color="000000"/>
            </w:tcBorders>
          </w:tcPr>
          <w:p w:rsidR="00CA3FC8" w:rsidRDefault="00B868EE">
            <w:pPr>
              <w:ind w:left="5"/>
              <w:jc w:val="left"/>
            </w:pPr>
            <w:r>
              <w:rPr>
                <w:b w:val="0"/>
                <w:color w:val="0D0D0D"/>
              </w:rPr>
              <w:t xml:space="preserve"> </w:t>
            </w:r>
            <w:r>
              <w:t xml:space="preserve"> </w:t>
            </w:r>
          </w:p>
        </w:tc>
        <w:tc>
          <w:tcPr>
            <w:tcW w:w="5816" w:type="dxa"/>
            <w:tcBorders>
              <w:top w:val="single" w:sz="4" w:space="0" w:color="000000"/>
              <w:left w:val="single" w:sz="4" w:space="0" w:color="000000"/>
              <w:bottom w:val="single" w:sz="4" w:space="0" w:color="000000"/>
              <w:right w:val="single" w:sz="4" w:space="0" w:color="000000"/>
            </w:tcBorders>
          </w:tcPr>
          <w:p w:rsidR="00CA3FC8" w:rsidRDefault="00B868EE">
            <w:pPr>
              <w:spacing w:after="242" w:line="286" w:lineRule="auto"/>
              <w:ind w:left="2"/>
              <w:jc w:val="left"/>
            </w:pPr>
            <w:r>
              <w:rPr>
                <w:b w:val="0"/>
                <w:color w:val="000000"/>
              </w:rPr>
              <w:t xml:space="preserve">These results are variable depending on the pupil cohort. </w:t>
            </w:r>
            <w:r>
              <w:t xml:space="preserve"> </w:t>
            </w:r>
          </w:p>
          <w:p w:rsidR="00CA3FC8" w:rsidRDefault="00B868EE">
            <w:pPr>
              <w:spacing w:line="287" w:lineRule="auto"/>
              <w:ind w:left="2"/>
              <w:jc w:val="left"/>
            </w:pPr>
            <w:r>
              <w:rPr>
                <w:b w:val="0"/>
                <w:color w:val="000000"/>
              </w:rPr>
              <w:t xml:space="preserve">Homework club enabled pupils who do not take part in outside of school activities to take part fully in the life of the school e.g. </w:t>
            </w:r>
          </w:p>
          <w:p w:rsidR="00CA3FC8" w:rsidRDefault="00B868EE">
            <w:pPr>
              <w:spacing w:after="240" w:line="288" w:lineRule="auto"/>
              <w:ind w:left="2"/>
              <w:jc w:val="left"/>
            </w:pPr>
            <w:proofErr w:type="gramStart"/>
            <w:r>
              <w:rPr>
                <w:b w:val="0"/>
                <w:color w:val="000000"/>
              </w:rPr>
              <w:t>competitions</w:t>
            </w:r>
            <w:proofErr w:type="gramEnd"/>
            <w:r>
              <w:rPr>
                <w:b w:val="0"/>
                <w:color w:val="000000"/>
              </w:rPr>
              <w:t xml:space="preserve">.  </w:t>
            </w:r>
          </w:p>
          <w:p w:rsidR="00CA3FC8" w:rsidRDefault="00B868EE">
            <w:pPr>
              <w:ind w:left="2"/>
              <w:jc w:val="left"/>
            </w:pPr>
            <w:r>
              <w:rPr>
                <w:b w:val="0"/>
                <w:color w:val="000000"/>
              </w:rPr>
              <w:t>Homework was completed by these children</w:t>
            </w:r>
            <w:r>
              <w:rPr>
                <w:b w:val="0"/>
                <w:color w:val="0D0D0D"/>
              </w:rPr>
              <w:t xml:space="preserve"> </w:t>
            </w:r>
            <w:r w:rsidR="00E4185C">
              <w:t xml:space="preserve">and has support from a HLTA to ensure </w:t>
            </w:r>
          </w:p>
        </w:tc>
        <w:tc>
          <w:tcPr>
            <w:tcW w:w="4393"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Computer club is very popular and pupils like the opportunity of being </w:t>
            </w:r>
            <w:proofErr w:type="gramStart"/>
            <w:r>
              <w:rPr>
                <w:b w:val="0"/>
                <w:color w:val="0D0D0D"/>
              </w:rPr>
              <w:t>helped</w:t>
            </w:r>
            <w:proofErr w:type="gramEnd"/>
            <w:r>
              <w:rPr>
                <w:b w:val="0"/>
                <w:color w:val="0D0D0D"/>
              </w:rPr>
              <w:t xml:space="preserve"> with their homework or provided with the resources to take part in school colouring competitions/making competitions.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3FC8" w:rsidRDefault="00B868EE">
            <w:pPr>
              <w:jc w:val="left"/>
            </w:pPr>
            <w:r>
              <w:t xml:space="preserve"> </w:t>
            </w:r>
          </w:p>
        </w:tc>
      </w:tr>
      <w:tr w:rsidR="00CA3FC8">
        <w:trPr>
          <w:trHeight w:val="473"/>
        </w:trPr>
        <w:tc>
          <w:tcPr>
            <w:tcW w:w="4222" w:type="dxa"/>
            <w:gridSpan w:val="2"/>
            <w:tcBorders>
              <w:top w:val="single" w:sz="4" w:space="0" w:color="000000"/>
              <w:left w:val="single" w:sz="4" w:space="0" w:color="000000"/>
              <w:bottom w:val="single" w:sz="4" w:space="0" w:color="000000"/>
              <w:right w:val="nil"/>
            </w:tcBorders>
          </w:tcPr>
          <w:p w:rsidR="00CA3FC8" w:rsidRDefault="00B868EE">
            <w:pPr>
              <w:ind w:left="86"/>
              <w:jc w:val="left"/>
            </w:pPr>
            <w:r>
              <w:rPr>
                <w:color w:val="0D0D0D"/>
              </w:rPr>
              <w:t xml:space="preserve">ii. Targeted support </w:t>
            </w:r>
            <w:r>
              <w:t xml:space="preserve"> </w:t>
            </w:r>
          </w:p>
        </w:tc>
        <w:tc>
          <w:tcPr>
            <w:tcW w:w="10209" w:type="dxa"/>
            <w:gridSpan w:val="2"/>
            <w:tcBorders>
              <w:top w:val="single" w:sz="4" w:space="0" w:color="000000"/>
              <w:left w:val="nil"/>
              <w:bottom w:val="single" w:sz="4" w:space="0" w:color="000000"/>
              <w:right w:val="nil"/>
            </w:tcBorders>
          </w:tcPr>
          <w:p w:rsidR="00CA3FC8" w:rsidRDefault="00CA3FC8">
            <w:pPr>
              <w:spacing w:after="160"/>
              <w:jc w:val="left"/>
            </w:pPr>
          </w:p>
        </w:tc>
        <w:tc>
          <w:tcPr>
            <w:tcW w:w="991" w:type="dxa"/>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BC1108">
        <w:trPr>
          <w:trHeight w:val="828"/>
        </w:trPr>
        <w:tc>
          <w:tcPr>
            <w:tcW w:w="252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Action </w:t>
            </w:r>
            <w:r>
              <w:t xml:space="preserve"> </w:t>
            </w:r>
          </w:p>
        </w:tc>
        <w:tc>
          <w:tcPr>
            <w:tcW w:w="1696" w:type="dxa"/>
            <w:tcBorders>
              <w:top w:val="single" w:sz="4" w:space="0" w:color="000000"/>
              <w:left w:val="single" w:sz="4" w:space="0" w:color="000000"/>
              <w:bottom w:val="single" w:sz="4" w:space="0" w:color="000000"/>
              <w:right w:val="single" w:sz="4" w:space="0" w:color="000000"/>
            </w:tcBorders>
          </w:tcPr>
          <w:p w:rsidR="00CA3FC8" w:rsidRDefault="00B868EE">
            <w:pPr>
              <w:ind w:left="5"/>
              <w:jc w:val="left"/>
            </w:pPr>
            <w:r>
              <w:rPr>
                <w:color w:val="0D0D0D"/>
              </w:rPr>
              <w:t xml:space="preserve">Intended outcome </w:t>
            </w:r>
            <w:r>
              <w:t xml:space="preserve"> </w:t>
            </w:r>
          </w:p>
        </w:tc>
        <w:tc>
          <w:tcPr>
            <w:tcW w:w="581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Estimated impact: </w:t>
            </w:r>
            <w:r>
              <w:rPr>
                <w:b w:val="0"/>
                <w:color w:val="0D0D0D"/>
              </w:rPr>
              <w:t xml:space="preserve">Did you meet the success criteria? (Include impact on pupils not eligible for PP, if appropriate).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A3FC8" w:rsidRDefault="00B868EE">
            <w:pPr>
              <w:spacing w:after="33"/>
              <w:ind w:left="2"/>
              <w:jc w:val="left"/>
            </w:pPr>
            <w:r>
              <w:rPr>
                <w:color w:val="0D0D0D"/>
              </w:rPr>
              <w:t xml:space="preserve">Lessons learned  </w:t>
            </w:r>
            <w:r>
              <w:t xml:space="preserve"> </w:t>
            </w:r>
          </w:p>
          <w:p w:rsidR="00CA3FC8" w:rsidRDefault="00B868EE">
            <w:pPr>
              <w:ind w:left="2"/>
              <w:jc w:val="left"/>
            </w:pPr>
            <w:r>
              <w:rPr>
                <w:b w:val="0"/>
                <w:color w:val="0D0D0D"/>
              </w:rPr>
              <w:t>(and whether you will continue with this approach)</w:t>
            </w:r>
            <w:r>
              <w:rPr>
                <w:color w:val="0D0D0D"/>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Cost </w:t>
            </w:r>
            <w:r>
              <w:t xml:space="preserve"> </w:t>
            </w:r>
          </w:p>
        </w:tc>
      </w:tr>
      <w:tr w:rsidR="00CA3FC8" w:rsidTr="00BC1108">
        <w:trPr>
          <w:trHeight w:val="2769"/>
        </w:trPr>
        <w:tc>
          <w:tcPr>
            <w:tcW w:w="252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00000"/>
              </w:rPr>
              <w:lastRenderedPageBreak/>
              <w:t xml:space="preserve">An </w:t>
            </w:r>
            <w:proofErr w:type="gramStart"/>
            <w:r>
              <w:rPr>
                <w:b w:val="0"/>
                <w:color w:val="000000"/>
              </w:rPr>
              <w:t xml:space="preserve">additional </w:t>
            </w:r>
            <w:r>
              <w:t xml:space="preserve"> </w:t>
            </w:r>
            <w:r>
              <w:rPr>
                <w:b w:val="0"/>
                <w:color w:val="000000"/>
              </w:rPr>
              <w:t>Teaching</w:t>
            </w:r>
            <w:proofErr w:type="gramEnd"/>
            <w:r>
              <w:rPr>
                <w:b w:val="0"/>
                <w:color w:val="000000"/>
              </w:rPr>
              <w:t xml:space="preserve"> Assistant has been employed to work in Early </w:t>
            </w:r>
            <w:r>
              <w:t xml:space="preserve"> </w:t>
            </w:r>
            <w:r>
              <w:rPr>
                <w:b w:val="0"/>
                <w:color w:val="000000"/>
              </w:rPr>
              <w:t xml:space="preserve">Years Foundation Stage to work with children who require additional support some of </w:t>
            </w:r>
            <w:r>
              <w:t xml:space="preserve"> </w:t>
            </w:r>
            <w:r w:rsidR="00E4185C">
              <w:rPr>
                <w:b w:val="0"/>
                <w:color w:val="000000"/>
              </w:rPr>
              <w:t>which are pupil premium children.</w:t>
            </w:r>
            <w:r w:rsidR="00E4185C">
              <w:rPr>
                <w:b w:val="0"/>
                <w:color w:val="0D0D0D"/>
              </w:rPr>
              <w:t xml:space="preserve"> </w:t>
            </w:r>
            <w:r w:rsidR="00E4185C">
              <w:t xml:space="preserve"> </w:t>
            </w:r>
          </w:p>
        </w:tc>
        <w:tc>
          <w:tcPr>
            <w:tcW w:w="1696" w:type="dxa"/>
            <w:tcBorders>
              <w:top w:val="single" w:sz="4" w:space="0" w:color="000000"/>
              <w:left w:val="single" w:sz="4" w:space="0" w:color="000000"/>
              <w:bottom w:val="single" w:sz="4" w:space="0" w:color="000000"/>
              <w:right w:val="single" w:sz="4" w:space="0" w:color="000000"/>
            </w:tcBorders>
          </w:tcPr>
          <w:p w:rsidR="00CA3FC8" w:rsidRDefault="00B868EE">
            <w:pPr>
              <w:ind w:left="5"/>
              <w:jc w:val="left"/>
            </w:pPr>
            <w:r>
              <w:rPr>
                <w:b w:val="0"/>
                <w:color w:val="000000"/>
              </w:rPr>
              <w:t xml:space="preserve">For Early Years Foundation children to </w:t>
            </w:r>
          </w:p>
          <w:p w:rsidR="00CA3FC8" w:rsidRDefault="00B868EE">
            <w:pPr>
              <w:ind w:left="5"/>
              <w:jc w:val="both"/>
            </w:pPr>
            <w:r>
              <w:rPr>
                <w:b w:val="0"/>
                <w:color w:val="000000"/>
              </w:rPr>
              <w:t>achieve or exceed their target</w:t>
            </w:r>
            <w:r>
              <w:rPr>
                <w:b w:val="0"/>
                <w:color w:val="0D0D0D"/>
              </w:rPr>
              <w:t xml:space="preserve"> </w:t>
            </w:r>
            <w:r>
              <w:t xml:space="preserve"> </w:t>
            </w:r>
          </w:p>
        </w:tc>
        <w:tc>
          <w:tcPr>
            <w:tcW w:w="581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This target </w:t>
            </w:r>
            <w:proofErr w:type="gramStart"/>
            <w:r>
              <w:rPr>
                <w:b w:val="0"/>
                <w:color w:val="0D0D0D"/>
              </w:rPr>
              <w:t>was partially met</w:t>
            </w:r>
            <w:proofErr w:type="gramEnd"/>
            <w:r>
              <w:rPr>
                <w:b w:val="0"/>
                <w:color w:val="0D0D0D"/>
              </w:rPr>
              <w:t xml:space="preserve"> as some additional support was provided for children.  The school did successfully employ a Speech and Language Therapist who assessed and devised programmes for every EYFS child that required it.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CA3FC8" w:rsidRDefault="00B868EE">
            <w:pPr>
              <w:spacing w:after="237" w:line="288" w:lineRule="auto"/>
              <w:ind w:left="2"/>
              <w:jc w:val="left"/>
            </w:pPr>
            <w:r>
              <w:rPr>
                <w:b w:val="0"/>
                <w:color w:val="0D0D0D"/>
              </w:rPr>
              <w:t xml:space="preserve">Language for thinking is a good intervention and other children would benefit from this. </w:t>
            </w:r>
            <w:r>
              <w:t xml:space="preserve"> </w:t>
            </w:r>
          </w:p>
          <w:p w:rsidR="00CA3FC8" w:rsidRDefault="00B868EE">
            <w:pPr>
              <w:spacing w:after="273"/>
              <w:ind w:left="2"/>
              <w:jc w:val="left"/>
            </w:pPr>
            <w:r>
              <w:rPr>
                <w:b w:val="0"/>
                <w:color w:val="0D0D0D"/>
              </w:rPr>
              <w:t xml:space="preserve">SALT hours to be increased if possible </w:t>
            </w:r>
            <w:r>
              <w:t xml:space="preserve"> </w:t>
            </w:r>
          </w:p>
          <w:p w:rsidR="00CA3FC8" w:rsidRDefault="00B868EE">
            <w:pPr>
              <w:ind w:left="2"/>
              <w:jc w:val="left"/>
            </w:pPr>
            <w:r>
              <w:rPr>
                <w:b w:val="0"/>
                <w:color w:val="0D0D0D"/>
              </w:rPr>
              <w:t xml:space="preserve">Volunteers </w:t>
            </w:r>
            <w:proofErr w:type="gramStart"/>
            <w:r>
              <w:rPr>
                <w:b w:val="0"/>
                <w:color w:val="0D0D0D"/>
              </w:rPr>
              <w:t>were directed</w:t>
            </w:r>
            <w:proofErr w:type="gramEnd"/>
            <w:r>
              <w:rPr>
                <w:b w:val="0"/>
                <w:color w:val="0D0D0D"/>
              </w:rPr>
              <w:t xml:space="preserve"> to read and play phonic games with pupil premium children before others.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3FC8" w:rsidRDefault="00B868EE">
            <w:pPr>
              <w:jc w:val="both"/>
            </w:pPr>
            <w:r>
              <w:rPr>
                <w:b w:val="0"/>
                <w:color w:val="0D0D0D"/>
              </w:rPr>
              <w:t xml:space="preserve">£10,000 </w:t>
            </w:r>
          </w:p>
        </w:tc>
      </w:tr>
    </w:tbl>
    <w:p w:rsidR="00CA3FC8" w:rsidRDefault="00B868EE">
      <w:pPr>
        <w:jc w:val="both"/>
      </w:pPr>
      <w:r>
        <w:t xml:space="preserve"> </w:t>
      </w:r>
    </w:p>
    <w:tbl>
      <w:tblPr>
        <w:tblStyle w:val="TableGrid"/>
        <w:tblW w:w="15422" w:type="dxa"/>
        <w:tblInd w:w="730" w:type="dxa"/>
        <w:tblCellMar>
          <w:top w:w="74" w:type="dxa"/>
          <w:left w:w="106" w:type="dxa"/>
        </w:tblCellMar>
        <w:tblLook w:val="04A0" w:firstRow="1" w:lastRow="0" w:firstColumn="1" w:lastColumn="0" w:noHBand="0" w:noVBand="1"/>
      </w:tblPr>
      <w:tblGrid>
        <w:gridCol w:w="2235"/>
        <w:gridCol w:w="1987"/>
        <w:gridCol w:w="4679"/>
        <w:gridCol w:w="5530"/>
        <w:gridCol w:w="991"/>
      </w:tblGrid>
      <w:tr w:rsidR="00CA3FC8">
        <w:trPr>
          <w:trHeight w:val="473"/>
        </w:trPr>
        <w:tc>
          <w:tcPr>
            <w:tcW w:w="4222" w:type="dxa"/>
            <w:gridSpan w:val="2"/>
            <w:tcBorders>
              <w:top w:val="single" w:sz="4" w:space="0" w:color="000000"/>
              <w:left w:val="single" w:sz="4" w:space="0" w:color="000000"/>
              <w:bottom w:val="single" w:sz="4" w:space="0" w:color="000000"/>
              <w:right w:val="nil"/>
            </w:tcBorders>
          </w:tcPr>
          <w:p w:rsidR="00CA3FC8" w:rsidRDefault="00B868EE">
            <w:pPr>
              <w:ind w:left="19"/>
              <w:jc w:val="left"/>
            </w:pPr>
            <w:r>
              <w:rPr>
                <w:color w:val="0D0D0D"/>
              </w:rPr>
              <w:t xml:space="preserve">iii. Other approaches </w:t>
            </w:r>
            <w:r>
              <w:t xml:space="preserve"> </w:t>
            </w:r>
          </w:p>
        </w:tc>
        <w:tc>
          <w:tcPr>
            <w:tcW w:w="10209" w:type="dxa"/>
            <w:gridSpan w:val="2"/>
            <w:tcBorders>
              <w:top w:val="single" w:sz="4" w:space="0" w:color="000000"/>
              <w:left w:val="nil"/>
              <w:bottom w:val="single" w:sz="4" w:space="0" w:color="000000"/>
              <w:right w:val="nil"/>
            </w:tcBorders>
          </w:tcPr>
          <w:p w:rsidR="00CA3FC8" w:rsidRDefault="00CA3FC8">
            <w:pPr>
              <w:spacing w:after="160"/>
              <w:jc w:val="left"/>
            </w:pPr>
          </w:p>
        </w:tc>
        <w:tc>
          <w:tcPr>
            <w:tcW w:w="991" w:type="dxa"/>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E4185C">
        <w:trPr>
          <w:trHeight w:val="767"/>
        </w:trPr>
        <w:tc>
          <w:tcPr>
            <w:tcW w:w="2235"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Action </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CA3FC8" w:rsidRDefault="00B868EE">
            <w:pPr>
              <w:ind w:left="5"/>
              <w:jc w:val="left"/>
            </w:pPr>
            <w:r>
              <w:rPr>
                <w:color w:val="0D0D0D"/>
              </w:rPr>
              <w:t xml:space="preserve">Intended outcome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Estimated impact: </w:t>
            </w:r>
            <w:r>
              <w:rPr>
                <w:b w:val="0"/>
                <w:color w:val="0D0D0D"/>
              </w:rPr>
              <w:t xml:space="preserve">Did you meet the success criteria? (Include impact on pupils not eligible for PP, if appropriate). </w:t>
            </w:r>
            <w:r>
              <w:t xml:space="preserve"> </w:t>
            </w:r>
          </w:p>
        </w:tc>
        <w:tc>
          <w:tcPr>
            <w:tcW w:w="5530" w:type="dxa"/>
            <w:tcBorders>
              <w:top w:val="single" w:sz="4" w:space="0" w:color="000000"/>
              <w:left w:val="single" w:sz="4" w:space="0" w:color="000000"/>
              <w:bottom w:val="single" w:sz="4" w:space="0" w:color="000000"/>
              <w:right w:val="single" w:sz="4" w:space="0" w:color="000000"/>
            </w:tcBorders>
          </w:tcPr>
          <w:p w:rsidR="00CA3FC8" w:rsidRDefault="00B868EE">
            <w:pPr>
              <w:spacing w:after="33"/>
              <w:ind w:left="2"/>
              <w:jc w:val="left"/>
            </w:pPr>
            <w:r>
              <w:rPr>
                <w:color w:val="0D0D0D"/>
              </w:rPr>
              <w:t xml:space="preserve">Lessons learned  </w:t>
            </w:r>
            <w:r>
              <w:t xml:space="preserve"> </w:t>
            </w:r>
          </w:p>
          <w:p w:rsidR="00CA3FC8" w:rsidRDefault="00B868EE">
            <w:pPr>
              <w:ind w:left="2"/>
              <w:jc w:val="left"/>
            </w:pPr>
            <w:r>
              <w:rPr>
                <w:b w:val="0"/>
                <w:color w:val="0D0D0D"/>
              </w:rPr>
              <w:t>(and whether you will continue with this approach)</w:t>
            </w:r>
            <w:r>
              <w:rPr>
                <w:color w:val="0D0D0D"/>
              </w:rPr>
              <w:t xml:space="preserve"> </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Cost </w:t>
            </w:r>
            <w:r>
              <w:t xml:space="preserve"> </w:t>
            </w:r>
          </w:p>
        </w:tc>
      </w:tr>
      <w:tr w:rsidR="009D0B9C" w:rsidTr="006F6833">
        <w:trPr>
          <w:trHeight w:val="2340"/>
        </w:trPr>
        <w:tc>
          <w:tcPr>
            <w:tcW w:w="2235" w:type="dxa"/>
            <w:tcBorders>
              <w:top w:val="single" w:sz="4" w:space="0" w:color="000000"/>
              <w:left w:val="single" w:sz="4" w:space="0" w:color="000000"/>
              <w:bottom w:val="single" w:sz="4" w:space="0" w:color="000000"/>
              <w:right w:val="single" w:sz="4" w:space="0" w:color="000000"/>
            </w:tcBorders>
          </w:tcPr>
          <w:p w:rsidR="009D0B9C" w:rsidRDefault="009D0B9C" w:rsidP="006F6833">
            <w:pPr>
              <w:ind w:left="2"/>
              <w:jc w:val="left"/>
            </w:pPr>
            <w:r>
              <w:rPr>
                <w:b w:val="0"/>
                <w:color w:val="000000"/>
              </w:rPr>
              <w:t xml:space="preserve">To support the emotional and social needs of individuals and groups of pupils and to </w:t>
            </w:r>
            <w:r>
              <w:t xml:space="preserve"> </w:t>
            </w:r>
          </w:p>
          <w:p w:rsidR="009D0B9C" w:rsidRDefault="009D0B9C" w:rsidP="006F6833">
            <w:pPr>
              <w:ind w:left="2"/>
              <w:jc w:val="left"/>
            </w:pPr>
            <w:r>
              <w:rPr>
                <w:b w:val="0"/>
                <w:color w:val="000000"/>
              </w:rPr>
              <w:t xml:space="preserve">develop their social skills </w:t>
            </w:r>
            <w:r>
              <w:t xml:space="preserve"> </w:t>
            </w:r>
          </w:p>
          <w:p w:rsidR="009D0B9C" w:rsidRDefault="009D0B9C" w:rsidP="006F6833">
            <w:pPr>
              <w:ind w:left="2"/>
              <w:jc w:val="left"/>
            </w:pPr>
            <w:r>
              <w:rPr>
                <w:b w:val="0"/>
                <w:color w:val="000000"/>
              </w:rPr>
              <w:t xml:space="preserve"> </w:t>
            </w:r>
            <w:r>
              <w:t xml:space="preserve"> </w:t>
            </w:r>
          </w:p>
          <w:p w:rsidR="009D0B9C" w:rsidRDefault="009D0B9C" w:rsidP="006F6833">
            <w:pPr>
              <w:ind w:left="2"/>
              <w:jc w:val="left"/>
              <w:rPr>
                <w:color w:val="0D0D0D"/>
              </w:rPr>
            </w:pPr>
          </w:p>
        </w:tc>
        <w:tc>
          <w:tcPr>
            <w:tcW w:w="1987" w:type="dxa"/>
            <w:tcBorders>
              <w:top w:val="single" w:sz="4" w:space="0" w:color="000000"/>
              <w:left w:val="single" w:sz="4" w:space="0" w:color="000000"/>
              <w:bottom w:val="single" w:sz="4" w:space="0" w:color="000000"/>
              <w:right w:val="single" w:sz="4" w:space="0" w:color="000000"/>
            </w:tcBorders>
          </w:tcPr>
          <w:p w:rsidR="009D0B9C" w:rsidRDefault="009D0B9C" w:rsidP="006F6833">
            <w:pPr>
              <w:spacing w:line="286" w:lineRule="auto"/>
              <w:ind w:left="5"/>
              <w:jc w:val="left"/>
            </w:pPr>
            <w:r>
              <w:rPr>
                <w:b w:val="0"/>
                <w:color w:val="000000"/>
              </w:rPr>
              <w:t xml:space="preserve">Support for those who require it, with support from outside agencies for mental well-being delivered. </w:t>
            </w:r>
            <w:r>
              <w:t xml:space="preserve"> </w:t>
            </w:r>
          </w:p>
          <w:p w:rsidR="009D0B9C" w:rsidRDefault="009D0B9C" w:rsidP="006F6833">
            <w:pPr>
              <w:ind w:left="5"/>
              <w:jc w:val="left"/>
              <w:rPr>
                <w:color w:val="0D0D0D"/>
              </w:rPr>
            </w:pPr>
          </w:p>
        </w:tc>
        <w:tc>
          <w:tcPr>
            <w:tcW w:w="4679" w:type="dxa"/>
            <w:tcBorders>
              <w:top w:val="single" w:sz="4" w:space="0" w:color="000000"/>
              <w:left w:val="single" w:sz="4" w:space="0" w:color="000000"/>
              <w:bottom w:val="single" w:sz="4" w:space="0" w:color="000000"/>
              <w:right w:val="single" w:sz="4" w:space="0" w:color="000000"/>
            </w:tcBorders>
          </w:tcPr>
          <w:p w:rsidR="009D0B9C" w:rsidRDefault="009D0B9C" w:rsidP="006F6833">
            <w:pPr>
              <w:spacing w:line="287" w:lineRule="auto"/>
              <w:ind w:left="2" w:right="17"/>
              <w:jc w:val="left"/>
              <w:rPr>
                <w:b w:val="0"/>
                <w:color w:val="0D0D0D"/>
              </w:rPr>
            </w:pPr>
            <w:r>
              <w:rPr>
                <w:b w:val="0"/>
                <w:color w:val="0D0D0D"/>
              </w:rPr>
              <w:t xml:space="preserve">Our school trained an ELSA during this year and this really helped to meeting the emotional needs of individuals. </w:t>
            </w:r>
          </w:p>
          <w:p w:rsidR="009D0B9C" w:rsidRPr="006F6833" w:rsidRDefault="009D0B9C" w:rsidP="006F6833">
            <w:pPr>
              <w:spacing w:line="287" w:lineRule="auto"/>
              <w:ind w:left="2" w:right="17"/>
              <w:jc w:val="left"/>
            </w:pPr>
            <w:r>
              <w:rPr>
                <w:b w:val="0"/>
                <w:color w:val="0D0D0D"/>
              </w:rPr>
              <w:t xml:space="preserve">Outside agencies sort to meet with </w:t>
            </w:r>
            <w:proofErr w:type="spellStart"/>
            <w:r>
              <w:rPr>
                <w:b w:val="0"/>
                <w:color w:val="0D0D0D"/>
              </w:rPr>
              <w:t>SENDco</w:t>
            </w:r>
            <w:proofErr w:type="spellEnd"/>
            <w:r>
              <w:rPr>
                <w:b w:val="0"/>
                <w:color w:val="0D0D0D"/>
              </w:rPr>
              <w:t xml:space="preserve"> if needs could not be met at school </w:t>
            </w:r>
            <w:proofErr w:type="gramStart"/>
            <w:r>
              <w:rPr>
                <w:b w:val="0"/>
                <w:color w:val="0D0D0D"/>
              </w:rPr>
              <w:t>and  implement</w:t>
            </w:r>
            <w:proofErr w:type="gramEnd"/>
            <w:r>
              <w:rPr>
                <w:b w:val="0"/>
                <w:color w:val="0D0D0D"/>
              </w:rPr>
              <w:t xml:space="preserve"> all suggestions given and to work closely with parents. </w:t>
            </w:r>
          </w:p>
        </w:tc>
        <w:tc>
          <w:tcPr>
            <w:tcW w:w="5530" w:type="dxa"/>
            <w:tcBorders>
              <w:top w:val="single" w:sz="4" w:space="0" w:color="000000"/>
              <w:left w:val="single" w:sz="4" w:space="0" w:color="000000"/>
              <w:bottom w:val="single" w:sz="4" w:space="0" w:color="000000"/>
              <w:right w:val="single" w:sz="4" w:space="0" w:color="000000"/>
            </w:tcBorders>
          </w:tcPr>
          <w:p w:rsidR="009D0B9C" w:rsidRPr="009D0B9C" w:rsidRDefault="009D0B9C" w:rsidP="006F6833">
            <w:pPr>
              <w:spacing w:line="287" w:lineRule="auto"/>
              <w:ind w:left="2"/>
              <w:jc w:val="left"/>
              <w:rPr>
                <w:b w:val="0"/>
                <w:color w:val="0D0D0D"/>
              </w:rPr>
            </w:pPr>
            <w:r>
              <w:rPr>
                <w:b w:val="0"/>
                <w:color w:val="0D0D0D"/>
              </w:rPr>
              <w:t xml:space="preserve">The ELSA plays an important part of our school and ensures that children are ready to learn, through individual or small group support. Staff questionnaires showed that the ELSA role is helping pupils within their class. </w:t>
            </w:r>
            <w:r>
              <w:t xml:space="preserve"> </w:t>
            </w:r>
          </w:p>
          <w:p w:rsidR="009D0B9C" w:rsidRDefault="009D0B9C" w:rsidP="006F6833">
            <w:pPr>
              <w:ind w:left="2"/>
              <w:jc w:val="left"/>
              <w:rPr>
                <w:color w:val="0D0D0D"/>
              </w:rPr>
            </w:pPr>
          </w:p>
        </w:tc>
        <w:tc>
          <w:tcPr>
            <w:tcW w:w="991" w:type="dxa"/>
            <w:tcBorders>
              <w:top w:val="single" w:sz="4" w:space="0" w:color="000000"/>
              <w:left w:val="single" w:sz="4" w:space="0" w:color="000000"/>
              <w:bottom w:val="single" w:sz="4" w:space="0" w:color="000000"/>
              <w:right w:val="single" w:sz="4" w:space="0" w:color="000000"/>
            </w:tcBorders>
          </w:tcPr>
          <w:p w:rsidR="009D0B9C" w:rsidRDefault="009D0B9C">
            <w:pPr>
              <w:jc w:val="left"/>
              <w:rPr>
                <w:color w:val="0D0D0D"/>
              </w:rPr>
            </w:pPr>
          </w:p>
        </w:tc>
      </w:tr>
      <w:tr w:rsidR="009D0B9C" w:rsidTr="006F6833">
        <w:trPr>
          <w:trHeight w:val="1641"/>
        </w:trPr>
        <w:tc>
          <w:tcPr>
            <w:tcW w:w="2235" w:type="dxa"/>
            <w:tcBorders>
              <w:top w:val="single" w:sz="4" w:space="0" w:color="000000"/>
              <w:left w:val="single" w:sz="4" w:space="0" w:color="000000"/>
              <w:bottom w:val="single" w:sz="4" w:space="0" w:color="000000"/>
              <w:right w:val="single" w:sz="4" w:space="0" w:color="000000"/>
            </w:tcBorders>
          </w:tcPr>
          <w:p w:rsidR="009D0B9C" w:rsidRPr="006F6833" w:rsidRDefault="009D0B9C" w:rsidP="006F6833">
            <w:pPr>
              <w:spacing w:line="282" w:lineRule="auto"/>
              <w:ind w:left="2"/>
              <w:jc w:val="left"/>
            </w:pPr>
            <w:r>
              <w:rPr>
                <w:b w:val="0"/>
                <w:color w:val="000000"/>
              </w:rPr>
              <w:t xml:space="preserve">Ensure all pupil have access to off-site educational visits, and school experiences linked to our curriculum. </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9D0B9C" w:rsidRDefault="009D0B9C" w:rsidP="006F6833">
            <w:pPr>
              <w:ind w:left="5"/>
              <w:jc w:val="left"/>
            </w:pPr>
            <w:proofErr w:type="spellStart"/>
            <w:r>
              <w:rPr>
                <w:b w:val="0"/>
                <w:color w:val="000000"/>
              </w:rPr>
              <w:t>First hand</w:t>
            </w:r>
            <w:proofErr w:type="spellEnd"/>
            <w:r>
              <w:rPr>
                <w:b w:val="0"/>
                <w:color w:val="000000"/>
              </w:rPr>
              <w:t xml:space="preserve"> experience that some PP children haven’t experienced before </w:t>
            </w:r>
            <w:r>
              <w:t xml:space="preserve"> </w:t>
            </w:r>
          </w:p>
          <w:p w:rsidR="009D0B9C" w:rsidRDefault="009D0B9C" w:rsidP="006F6833">
            <w:pPr>
              <w:spacing w:line="286" w:lineRule="auto"/>
              <w:ind w:left="5"/>
              <w:jc w:val="left"/>
              <w:rPr>
                <w:b w:val="0"/>
                <w:color w:val="000000"/>
              </w:rPr>
            </w:pPr>
          </w:p>
        </w:tc>
        <w:tc>
          <w:tcPr>
            <w:tcW w:w="4679" w:type="dxa"/>
            <w:tcBorders>
              <w:top w:val="single" w:sz="4" w:space="0" w:color="000000"/>
              <w:left w:val="single" w:sz="4" w:space="0" w:color="000000"/>
              <w:bottom w:val="single" w:sz="4" w:space="0" w:color="000000"/>
              <w:right w:val="single" w:sz="4" w:space="0" w:color="000000"/>
            </w:tcBorders>
          </w:tcPr>
          <w:p w:rsidR="009D0B9C" w:rsidRDefault="009D0B9C" w:rsidP="006F6833">
            <w:pPr>
              <w:spacing w:line="286" w:lineRule="auto"/>
              <w:ind w:left="2"/>
              <w:jc w:val="left"/>
            </w:pPr>
            <w:r>
              <w:rPr>
                <w:b w:val="0"/>
                <w:color w:val="0D0D0D"/>
              </w:rPr>
              <w:t xml:space="preserve">All children took part in off-site educational visits. </w:t>
            </w:r>
            <w:r>
              <w:t xml:space="preserve"> </w:t>
            </w:r>
          </w:p>
          <w:p w:rsidR="009D0B9C" w:rsidRDefault="009D0B9C" w:rsidP="006F6833">
            <w:pPr>
              <w:spacing w:line="287" w:lineRule="auto"/>
              <w:ind w:left="2" w:right="17"/>
              <w:jc w:val="left"/>
              <w:rPr>
                <w:b w:val="0"/>
                <w:color w:val="0D0D0D"/>
              </w:rPr>
            </w:pPr>
          </w:p>
        </w:tc>
        <w:tc>
          <w:tcPr>
            <w:tcW w:w="5530" w:type="dxa"/>
            <w:tcBorders>
              <w:top w:val="single" w:sz="4" w:space="0" w:color="000000"/>
              <w:left w:val="single" w:sz="4" w:space="0" w:color="000000"/>
              <w:bottom w:val="single" w:sz="4" w:space="0" w:color="000000"/>
              <w:right w:val="single" w:sz="4" w:space="0" w:color="000000"/>
            </w:tcBorders>
          </w:tcPr>
          <w:p w:rsidR="009D0B9C" w:rsidRDefault="009D0B9C" w:rsidP="006F6833">
            <w:pPr>
              <w:spacing w:line="287" w:lineRule="auto"/>
              <w:ind w:left="2"/>
              <w:jc w:val="left"/>
            </w:pPr>
            <w:r>
              <w:rPr>
                <w:b w:val="0"/>
                <w:color w:val="0D0D0D"/>
              </w:rPr>
              <w:t xml:space="preserve">It is important to ring fence finances to support pupil premium children to attend off-site educational visits as voluntary contributions in our school fluctuate greatly. </w:t>
            </w:r>
            <w:r>
              <w:t xml:space="preserve"> </w:t>
            </w:r>
          </w:p>
          <w:p w:rsidR="009D0B9C" w:rsidRDefault="009D0B9C" w:rsidP="006F6833">
            <w:pPr>
              <w:spacing w:line="287" w:lineRule="auto"/>
              <w:ind w:left="2" w:right="6"/>
              <w:jc w:val="left"/>
              <w:rPr>
                <w:b w:val="0"/>
                <w:color w:val="0D0D0D"/>
              </w:rPr>
            </w:pPr>
          </w:p>
        </w:tc>
        <w:tc>
          <w:tcPr>
            <w:tcW w:w="991" w:type="dxa"/>
            <w:tcBorders>
              <w:top w:val="single" w:sz="4" w:space="0" w:color="000000"/>
              <w:left w:val="single" w:sz="4" w:space="0" w:color="000000"/>
              <w:bottom w:val="single" w:sz="4" w:space="0" w:color="000000"/>
              <w:right w:val="single" w:sz="4" w:space="0" w:color="000000"/>
            </w:tcBorders>
          </w:tcPr>
          <w:p w:rsidR="009D0B9C" w:rsidRDefault="009D0B9C">
            <w:pPr>
              <w:jc w:val="left"/>
              <w:rPr>
                <w:color w:val="0D0D0D"/>
              </w:rPr>
            </w:pPr>
          </w:p>
        </w:tc>
      </w:tr>
      <w:tr w:rsidR="00CA3FC8" w:rsidTr="006F6833">
        <w:trPr>
          <w:trHeight w:val="35"/>
        </w:trPr>
        <w:tc>
          <w:tcPr>
            <w:tcW w:w="2235" w:type="dxa"/>
            <w:tcBorders>
              <w:top w:val="single" w:sz="4" w:space="0" w:color="000000"/>
              <w:left w:val="single" w:sz="4" w:space="0" w:color="000000"/>
              <w:bottom w:val="single" w:sz="4" w:space="0" w:color="000000"/>
              <w:right w:val="single" w:sz="4" w:space="0" w:color="000000"/>
            </w:tcBorders>
          </w:tcPr>
          <w:p w:rsidR="00CA3FC8" w:rsidRDefault="00B868EE" w:rsidP="006F6833">
            <w:pPr>
              <w:ind w:left="2"/>
              <w:jc w:val="left"/>
            </w:pPr>
            <w:r>
              <w:rPr>
                <w:b w:val="0"/>
                <w:color w:val="000000"/>
              </w:rPr>
              <w:lastRenderedPageBreak/>
              <w:t xml:space="preserve">Home support </w:t>
            </w:r>
          </w:p>
          <w:p w:rsidR="00CA3FC8" w:rsidRDefault="00B868EE" w:rsidP="006F6833">
            <w:pPr>
              <w:ind w:left="2" w:right="143"/>
              <w:jc w:val="both"/>
            </w:pPr>
            <w:proofErr w:type="gramStart"/>
            <w:r>
              <w:rPr>
                <w:b w:val="0"/>
                <w:color w:val="000000"/>
              </w:rPr>
              <w:t>activities</w:t>
            </w:r>
            <w:proofErr w:type="gramEnd"/>
            <w:r>
              <w:rPr>
                <w:b w:val="0"/>
                <w:color w:val="000000"/>
              </w:rPr>
              <w:t xml:space="preserve"> for parents of pupil premium to support their child at home</w:t>
            </w:r>
            <w:r>
              <w:rPr>
                <w:b w:val="0"/>
                <w:color w:val="2F5496"/>
              </w:rPr>
              <w:t xml:space="preserve">.  </w:t>
            </w:r>
            <w:r>
              <w:rPr>
                <w:b w:val="0"/>
                <w:color w:val="000000"/>
              </w:rPr>
              <w:t xml:space="preserve">For parents who will support their children there is a bank of </w:t>
            </w:r>
            <w:proofErr w:type="gramStart"/>
            <w:r>
              <w:rPr>
                <w:b w:val="0"/>
                <w:color w:val="000000"/>
              </w:rPr>
              <w:t xml:space="preserve">games </w:t>
            </w:r>
            <w:r>
              <w:t xml:space="preserve"> </w:t>
            </w:r>
            <w:r w:rsidR="006F6833">
              <w:rPr>
                <w:b w:val="0"/>
                <w:color w:val="000000"/>
              </w:rPr>
              <w:t>and</w:t>
            </w:r>
            <w:proofErr w:type="gramEnd"/>
            <w:r w:rsidR="006F6833">
              <w:rPr>
                <w:b w:val="0"/>
                <w:color w:val="000000"/>
              </w:rPr>
              <w:t xml:space="preserve"> resources to borrow for home learning.  </w:t>
            </w:r>
          </w:p>
        </w:tc>
        <w:tc>
          <w:tcPr>
            <w:tcW w:w="1987" w:type="dxa"/>
            <w:tcBorders>
              <w:top w:val="single" w:sz="4" w:space="0" w:color="000000"/>
              <w:left w:val="single" w:sz="4" w:space="0" w:color="000000"/>
              <w:bottom w:val="single" w:sz="4" w:space="0" w:color="000000"/>
              <w:right w:val="single" w:sz="4" w:space="0" w:color="000000"/>
            </w:tcBorders>
          </w:tcPr>
          <w:p w:rsidR="009D0B9C" w:rsidRDefault="009D0B9C" w:rsidP="006F6833">
            <w:pPr>
              <w:spacing w:line="284" w:lineRule="auto"/>
              <w:ind w:left="5"/>
              <w:jc w:val="left"/>
              <w:rPr>
                <w:b w:val="0"/>
                <w:color w:val="000000"/>
              </w:rPr>
            </w:pPr>
          </w:p>
          <w:p w:rsidR="00CA3FC8" w:rsidRDefault="00B868EE" w:rsidP="006F6833">
            <w:pPr>
              <w:spacing w:line="284" w:lineRule="auto"/>
              <w:ind w:left="5"/>
              <w:jc w:val="left"/>
            </w:pPr>
            <w:r>
              <w:rPr>
                <w:b w:val="0"/>
                <w:color w:val="000000"/>
              </w:rPr>
              <w:t xml:space="preserve">Gaps in learning closed </w:t>
            </w:r>
            <w:r>
              <w:t xml:space="preserve"> </w:t>
            </w:r>
          </w:p>
          <w:p w:rsidR="00CA3FC8" w:rsidRDefault="00B868EE" w:rsidP="006F6833">
            <w:pPr>
              <w:ind w:left="5"/>
              <w:jc w:val="left"/>
            </w:pPr>
            <w:r>
              <w:rPr>
                <w:b w:val="0"/>
                <w:color w:val="000000"/>
              </w:rPr>
              <w:t xml:space="preserve"> </w:t>
            </w:r>
            <w:r>
              <w:t xml:space="preserve"> </w:t>
            </w:r>
          </w:p>
          <w:p w:rsidR="00CA3FC8" w:rsidRDefault="00B868EE" w:rsidP="006F6833">
            <w:pPr>
              <w:ind w:left="5"/>
              <w:jc w:val="left"/>
            </w:pPr>
            <w:r>
              <w:rPr>
                <w:b w:val="0"/>
                <w:color w:val="000000"/>
              </w:rPr>
              <w:t xml:space="preserve"> </w:t>
            </w:r>
            <w:r>
              <w:t xml:space="preserve"> </w:t>
            </w:r>
          </w:p>
          <w:p w:rsidR="00CA3FC8" w:rsidRDefault="00B868EE" w:rsidP="006F6833">
            <w:pPr>
              <w:ind w:left="5"/>
              <w:jc w:val="left"/>
            </w:pPr>
            <w:r>
              <w:rPr>
                <w:b w:val="0"/>
                <w:color w:val="000000"/>
              </w:rPr>
              <w:t xml:space="preserve">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CA3FC8" w:rsidRDefault="00B868EE" w:rsidP="006F6833">
            <w:pPr>
              <w:ind w:left="2"/>
              <w:jc w:val="left"/>
            </w:pPr>
            <w:r>
              <w:rPr>
                <w:b w:val="0"/>
                <w:color w:val="0D0D0D"/>
              </w:rPr>
              <w:t xml:space="preserve"> </w:t>
            </w:r>
            <w:r>
              <w:t xml:space="preserve"> </w:t>
            </w:r>
            <w:r>
              <w:rPr>
                <w:b w:val="0"/>
                <w:color w:val="0D0D0D"/>
              </w:rPr>
              <w:t xml:space="preserve">Regular practice of skills will increase achievement </w:t>
            </w:r>
            <w:r>
              <w:t xml:space="preserve"> </w:t>
            </w:r>
          </w:p>
          <w:p w:rsidR="00CA3FC8" w:rsidRDefault="00B868EE" w:rsidP="006F6833">
            <w:pPr>
              <w:ind w:left="2"/>
              <w:jc w:val="left"/>
            </w:pPr>
            <w:r>
              <w:rPr>
                <w:b w:val="0"/>
                <w:color w:val="0D0D0D"/>
              </w:rPr>
              <w:t xml:space="preserve"> </w:t>
            </w:r>
            <w:r>
              <w:t xml:space="preserve"> </w:t>
            </w:r>
          </w:p>
          <w:p w:rsidR="00CA3FC8" w:rsidRDefault="00B868EE" w:rsidP="006F6833">
            <w:pPr>
              <w:ind w:left="2"/>
              <w:jc w:val="left"/>
            </w:pPr>
            <w:r>
              <w:rPr>
                <w:b w:val="0"/>
                <w:color w:val="0D0D0D"/>
              </w:rPr>
              <w:t xml:space="preserve"> </w:t>
            </w:r>
            <w:r>
              <w:t xml:space="preserve"> </w:t>
            </w:r>
          </w:p>
        </w:tc>
        <w:tc>
          <w:tcPr>
            <w:tcW w:w="5530" w:type="dxa"/>
            <w:tcBorders>
              <w:top w:val="single" w:sz="4" w:space="0" w:color="000000"/>
              <w:left w:val="single" w:sz="4" w:space="0" w:color="000000"/>
              <w:bottom w:val="single" w:sz="4" w:space="0" w:color="000000"/>
              <w:right w:val="single" w:sz="4" w:space="0" w:color="000000"/>
            </w:tcBorders>
          </w:tcPr>
          <w:p w:rsidR="006F6833" w:rsidRDefault="006F6833" w:rsidP="006F6833">
            <w:pPr>
              <w:spacing w:line="287" w:lineRule="auto"/>
              <w:ind w:right="6"/>
              <w:jc w:val="left"/>
              <w:rPr>
                <w:b w:val="0"/>
                <w:color w:val="0D0D0D"/>
              </w:rPr>
            </w:pPr>
            <w:r>
              <w:rPr>
                <w:b w:val="0"/>
                <w:color w:val="0D0D0D"/>
              </w:rPr>
              <w:t xml:space="preserve">Pupils need more encouragement from school to take these activities.  Parents were to be encouraged to play games with their children. </w:t>
            </w:r>
          </w:p>
          <w:p w:rsidR="00CA3FC8" w:rsidRDefault="009D0B9C" w:rsidP="006F6833">
            <w:pPr>
              <w:spacing w:line="287" w:lineRule="auto"/>
              <w:ind w:left="2" w:right="6"/>
              <w:jc w:val="left"/>
            </w:pPr>
            <w:r>
              <w:rPr>
                <w:b w:val="0"/>
                <w:color w:val="0D0D0D"/>
              </w:rPr>
              <w:t xml:space="preserve">Guided reading workshop in EYFS – all PP parents attended and worked with their child as their teacher modelled high quality reading session. This </w:t>
            </w:r>
            <w:proofErr w:type="gramStart"/>
            <w:r>
              <w:rPr>
                <w:b w:val="0"/>
                <w:color w:val="0D0D0D"/>
              </w:rPr>
              <w:t>was planned to be continued monthly but</w:t>
            </w:r>
            <w:proofErr w:type="gramEnd"/>
            <w:r>
              <w:rPr>
                <w:b w:val="0"/>
                <w:color w:val="0D0D0D"/>
              </w:rPr>
              <w:t xml:space="preserve"> had to stop due to </w:t>
            </w:r>
            <w:proofErr w:type="spellStart"/>
            <w:r>
              <w:rPr>
                <w:b w:val="0"/>
                <w:color w:val="0D0D0D"/>
              </w:rPr>
              <w:t>Covid</w:t>
            </w:r>
            <w:proofErr w:type="spellEnd"/>
            <w:r>
              <w:rPr>
                <w:b w:val="0"/>
                <w:color w:val="0D0D0D"/>
              </w:rPr>
              <w:t>. The measured impact intended was</w:t>
            </w:r>
            <w:r w:rsidR="006F6833">
              <w:rPr>
                <w:b w:val="0"/>
                <w:color w:val="0D0D0D"/>
              </w:rPr>
              <w:t xml:space="preserve"> an increase in reading at home</w:t>
            </w:r>
          </w:p>
        </w:tc>
        <w:tc>
          <w:tcPr>
            <w:tcW w:w="991" w:type="dxa"/>
            <w:tcBorders>
              <w:top w:val="single" w:sz="4" w:space="0" w:color="000000"/>
              <w:left w:val="single" w:sz="4" w:space="0" w:color="000000"/>
              <w:bottom w:val="single" w:sz="4" w:space="0" w:color="000000"/>
              <w:right w:val="single" w:sz="4" w:space="0" w:color="000000"/>
            </w:tcBorders>
          </w:tcPr>
          <w:p w:rsidR="00CA3FC8" w:rsidRDefault="00B868EE">
            <w:pPr>
              <w:jc w:val="both"/>
            </w:pPr>
            <w:r>
              <w:rPr>
                <w:b w:val="0"/>
                <w:color w:val="0D0D0D"/>
              </w:rPr>
              <w:t xml:space="preserve">£13,000 </w:t>
            </w:r>
          </w:p>
        </w:tc>
      </w:tr>
      <w:tr w:rsidR="006F6833" w:rsidTr="006F6833">
        <w:trPr>
          <w:trHeight w:val="35"/>
        </w:trPr>
        <w:tc>
          <w:tcPr>
            <w:tcW w:w="2235" w:type="dxa"/>
            <w:tcBorders>
              <w:top w:val="single" w:sz="4" w:space="0" w:color="000000"/>
              <w:left w:val="single" w:sz="4" w:space="0" w:color="000000"/>
              <w:bottom w:val="single" w:sz="4" w:space="0" w:color="000000"/>
              <w:right w:val="single" w:sz="4" w:space="0" w:color="000000"/>
            </w:tcBorders>
          </w:tcPr>
          <w:p w:rsidR="006F6833" w:rsidRDefault="006F6833" w:rsidP="006F6833">
            <w:pPr>
              <w:ind w:left="2"/>
              <w:jc w:val="left"/>
            </w:pPr>
            <w:r>
              <w:rPr>
                <w:b w:val="0"/>
                <w:color w:val="000000"/>
              </w:rPr>
              <w:t>Free Sweatshirts for PP children</w:t>
            </w:r>
          </w:p>
        </w:tc>
        <w:tc>
          <w:tcPr>
            <w:tcW w:w="1987" w:type="dxa"/>
            <w:tcBorders>
              <w:top w:val="single" w:sz="4" w:space="0" w:color="000000"/>
              <w:left w:val="single" w:sz="4" w:space="0" w:color="000000"/>
              <w:bottom w:val="single" w:sz="4" w:space="0" w:color="000000"/>
              <w:right w:val="single" w:sz="4" w:space="0" w:color="000000"/>
            </w:tcBorders>
          </w:tcPr>
          <w:p w:rsidR="006F6833" w:rsidRDefault="006F6833" w:rsidP="006F6833">
            <w:pPr>
              <w:spacing w:line="284" w:lineRule="auto"/>
              <w:ind w:left="5"/>
              <w:jc w:val="left"/>
              <w:rPr>
                <w:b w:val="0"/>
                <w:color w:val="000000"/>
              </w:rPr>
            </w:pPr>
            <w:r>
              <w:rPr>
                <w:b w:val="0"/>
                <w:color w:val="000000"/>
              </w:rPr>
              <w:t>All children have a school uniform</w:t>
            </w:r>
          </w:p>
        </w:tc>
        <w:tc>
          <w:tcPr>
            <w:tcW w:w="4679" w:type="dxa"/>
            <w:tcBorders>
              <w:top w:val="single" w:sz="4" w:space="0" w:color="000000"/>
              <w:left w:val="single" w:sz="4" w:space="0" w:color="000000"/>
              <w:bottom w:val="single" w:sz="4" w:space="0" w:color="000000"/>
              <w:right w:val="single" w:sz="4" w:space="0" w:color="000000"/>
            </w:tcBorders>
          </w:tcPr>
          <w:p w:rsidR="006F6833" w:rsidRDefault="006F6833" w:rsidP="006F6833">
            <w:pPr>
              <w:ind w:left="2"/>
              <w:jc w:val="left"/>
              <w:rPr>
                <w:b w:val="0"/>
                <w:color w:val="0D0D0D"/>
              </w:rPr>
            </w:pPr>
            <w:r>
              <w:rPr>
                <w:b w:val="0"/>
                <w:color w:val="0D0D0D"/>
              </w:rPr>
              <w:t>All children feel part of our school community</w:t>
            </w:r>
          </w:p>
        </w:tc>
        <w:tc>
          <w:tcPr>
            <w:tcW w:w="5530" w:type="dxa"/>
            <w:tcBorders>
              <w:top w:val="single" w:sz="4" w:space="0" w:color="000000"/>
              <w:left w:val="single" w:sz="4" w:space="0" w:color="000000"/>
              <w:bottom w:val="single" w:sz="4" w:space="0" w:color="000000"/>
              <w:right w:val="single" w:sz="4" w:space="0" w:color="000000"/>
            </w:tcBorders>
          </w:tcPr>
          <w:p w:rsidR="006F6833" w:rsidRDefault="006F6833" w:rsidP="006F6833">
            <w:pPr>
              <w:spacing w:line="287" w:lineRule="auto"/>
              <w:ind w:right="6"/>
              <w:jc w:val="left"/>
              <w:rPr>
                <w:b w:val="0"/>
                <w:color w:val="0D0D0D"/>
              </w:rPr>
            </w:pPr>
            <w:r>
              <w:rPr>
                <w:b w:val="0"/>
                <w:color w:val="0D0D0D"/>
              </w:rPr>
              <w:t>We want all children to have a school uniform</w:t>
            </w:r>
          </w:p>
        </w:tc>
        <w:tc>
          <w:tcPr>
            <w:tcW w:w="991" w:type="dxa"/>
            <w:tcBorders>
              <w:top w:val="single" w:sz="4" w:space="0" w:color="000000"/>
              <w:left w:val="single" w:sz="4" w:space="0" w:color="000000"/>
              <w:bottom w:val="single" w:sz="4" w:space="0" w:color="000000"/>
              <w:right w:val="single" w:sz="4" w:space="0" w:color="000000"/>
            </w:tcBorders>
          </w:tcPr>
          <w:p w:rsidR="006F6833" w:rsidRDefault="006F6833">
            <w:pPr>
              <w:jc w:val="both"/>
              <w:rPr>
                <w:b w:val="0"/>
                <w:color w:val="0D0D0D"/>
              </w:rPr>
            </w:pPr>
          </w:p>
        </w:tc>
      </w:tr>
      <w:tr w:rsidR="006F6833" w:rsidTr="006F6833">
        <w:trPr>
          <w:trHeight w:val="35"/>
        </w:trPr>
        <w:tc>
          <w:tcPr>
            <w:tcW w:w="2235" w:type="dxa"/>
            <w:tcBorders>
              <w:top w:val="single" w:sz="4" w:space="0" w:color="000000"/>
              <w:left w:val="single" w:sz="4" w:space="0" w:color="000000"/>
              <w:bottom w:val="single" w:sz="4" w:space="0" w:color="000000"/>
              <w:right w:val="single" w:sz="4" w:space="0" w:color="000000"/>
            </w:tcBorders>
          </w:tcPr>
          <w:p w:rsidR="006F6833" w:rsidRDefault="006F6833" w:rsidP="006F6833">
            <w:pPr>
              <w:ind w:left="112"/>
              <w:jc w:val="left"/>
            </w:pPr>
            <w:r>
              <w:rPr>
                <w:b w:val="0"/>
                <w:color w:val="000000"/>
              </w:rPr>
              <w:t>Resources provided for Pupil Premium children in light of Covid-19</w:t>
            </w:r>
            <w:r>
              <w:rPr>
                <w:b w:val="0"/>
                <w:color w:val="0D0D0D"/>
              </w:rPr>
              <w:t xml:space="preserve"> </w:t>
            </w:r>
            <w:r>
              <w:t xml:space="preserve"> </w:t>
            </w:r>
          </w:p>
        </w:tc>
        <w:tc>
          <w:tcPr>
            <w:tcW w:w="1987" w:type="dxa"/>
            <w:tcBorders>
              <w:top w:val="single" w:sz="4" w:space="0" w:color="000000"/>
              <w:left w:val="single" w:sz="4" w:space="0" w:color="000000"/>
              <w:bottom w:val="single" w:sz="4" w:space="0" w:color="000000"/>
              <w:right w:val="single" w:sz="4" w:space="0" w:color="000000"/>
            </w:tcBorders>
          </w:tcPr>
          <w:p w:rsidR="006F6833" w:rsidRDefault="006F6833" w:rsidP="006F6833">
            <w:pPr>
              <w:spacing w:line="285" w:lineRule="auto"/>
              <w:ind w:left="113"/>
              <w:jc w:val="left"/>
            </w:pPr>
            <w:r>
              <w:rPr>
                <w:b w:val="0"/>
                <w:color w:val="000000"/>
              </w:rPr>
              <w:t xml:space="preserve">Children able to take part in Home Learning </w:t>
            </w:r>
            <w:r>
              <w:t xml:space="preserve"> </w:t>
            </w:r>
          </w:p>
          <w:p w:rsidR="006F6833" w:rsidRDefault="006F6833" w:rsidP="006F6833">
            <w:pPr>
              <w:ind w:left="113"/>
              <w:jc w:val="left"/>
            </w:pPr>
            <w:r>
              <w:rPr>
                <w:b w:val="0"/>
                <w:color w:val="000000"/>
              </w:rPr>
              <w:t xml:space="preserve"> </w:t>
            </w:r>
            <w:r>
              <w:t xml:space="preserve"> </w:t>
            </w:r>
          </w:p>
          <w:p w:rsidR="006F6833" w:rsidRDefault="006F6833" w:rsidP="006F6833">
            <w:pPr>
              <w:ind w:left="113"/>
              <w:jc w:val="left"/>
            </w:pPr>
            <w:r>
              <w:rPr>
                <w:b w:val="0"/>
                <w:color w:val="0D0D0D"/>
              </w:rPr>
              <w:t xml:space="preserve">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6F6833" w:rsidRDefault="006F6833" w:rsidP="006F6833">
            <w:pPr>
              <w:ind w:left="113"/>
              <w:jc w:val="left"/>
              <w:rPr>
                <w:b w:val="0"/>
                <w:color w:val="auto"/>
              </w:rPr>
            </w:pPr>
            <w:r w:rsidRPr="006F6833">
              <w:rPr>
                <w:b w:val="0"/>
                <w:color w:val="auto"/>
              </w:rPr>
              <w:t xml:space="preserve"> Those that needed stationary and books and paper were able to take part in Home Learning  </w:t>
            </w:r>
          </w:p>
          <w:p w:rsidR="006F6833" w:rsidRPr="006F6833" w:rsidRDefault="006F6833" w:rsidP="006F6833">
            <w:pPr>
              <w:ind w:left="113"/>
              <w:jc w:val="left"/>
              <w:rPr>
                <w:b w:val="0"/>
                <w:color w:val="auto"/>
              </w:rPr>
            </w:pPr>
            <w:r w:rsidRPr="006F6833">
              <w:rPr>
                <w:b w:val="0"/>
                <w:color w:val="auto"/>
              </w:rPr>
              <w:t xml:space="preserve">Packs </w:t>
            </w:r>
            <w:proofErr w:type="gramStart"/>
            <w:r w:rsidRPr="006F6833">
              <w:rPr>
                <w:b w:val="0"/>
                <w:color w:val="auto"/>
              </w:rPr>
              <w:t>were delivered</w:t>
            </w:r>
            <w:proofErr w:type="gramEnd"/>
            <w:r w:rsidRPr="006F6833">
              <w:rPr>
                <w:b w:val="0"/>
                <w:color w:val="auto"/>
              </w:rPr>
              <w:t xml:space="preserve"> to PP families to ensure children</w:t>
            </w:r>
            <w:r>
              <w:rPr>
                <w:b w:val="0"/>
                <w:color w:val="auto"/>
              </w:rPr>
              <w:t xml:space="preserve"> had the same access to learning.</w:t>
            </w:r>
          </w:p>
        </w:tc>
        <w:tc>
          <w:tcPr>
            <w:tcW w:w="5530" w:type="dxa"/>
            <w:tcBorders>
              <w:top w:val="single" w:sz="4" w:space="0" w:color="000000"/>
              <w:left w:val="single" w:sz="4" w:space="0" w:color="000000"/>
              <w:bottom w:val="single" w:sz="4" w:space="0" w:color="000000"/>
              <w:right w:val="single" w:sz="4" w:space="0" w:color="000000"/>
            </w:tcBorders>
          </w:tcPr>
          <w:p w:rsidR="006F6833" w:rsidRPr="006F6833" w:rsidRDefault="006F6833" w:rsidP="006F6833">
            <w:pPr>
              <w:spacing w:after="273"/>
              <w:ind w:left="113"/>
              <w:jc w:val="left"/>
              <w:rPr>
                <w:b w:val="0"/>
                <w:color w:val="auto"/>
              </w:rPr>
            </w:pPr>
            <w:r w:rsidRPr="006F6833">
              <w:rPr>
                <w:b w:val="0"/>
                <w:color w:val="auto"/>
              </w:rPr>
              <w:t xml:space="preserve">  Children were able to complete home learning to a higher standard having the correct equipment.</w:t>
            </w:r>
          </w:p>
          <w:p w:rsidR="006F6833" w:rsidRPr="006F6833" w:rsidRDefault="006F6833" w:rsidP="006F6833">
            <w:pPr>
              <w:spacing w:after="273"/>
              <w:jc w:val="left"/>
              <w:rPr>
                <w:b w:val="0"/>
                <w:color w:val="auto"/>
              </w:rPr>
            </w:pPr>
            <w:r w:rsidRPr="006F6833">
              <w:rPr>
                <w:b w:val="0"/>
                <w:color w:val="auto"/>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6F6833" w:rsidRDefault="006F6833" w:rsidP="006F6833">
            <w:pPr>
              <w:jc w:val="both"/>
              <w:rPr>
                <w:b w:val="0"/>
                <w:color w:val="0D0D0D"/>
              </w:rPr>
            </w:pPr>
          </w:p>
        </w:tc>
      </w:tr>
    </w:tbl>
    <w:p w:rsidR="00CA3FC8" w:rsidRDefault="00B868EE">
      <w:pPr>
        <w:jc w:val="both"/>
      </w:pPr>
      <w:r>
        <w:t xml:space="preserve"> </w:t>
      </w:r>
    </w:p>
    <w:p w:rsidR="00BC1108" w:rsidRDefault="00BC1108">
      <w:pPr>
        <w:jc w:val="both"/>
      </w:pPr>
    </w:p>
    <w:p w:rsidR="00BC1108" w:rsidRDefault="00BC1108">
      <w:pPr>
        <w:jc w:val="both"/>
      </w:pPr>
    </w:p>
    <w:p w:rsidR="00BC1108" w:rsidRDefault="00BC1108">
      <w:pPr>
        <w:jc w:val="both"/>
      </w:pPr>
    </w:p>
    <w:p w:rsidR="00BC1108" w:rsidRDefault="00BC1108">
      <w:pPr>
        <w:jc w:val="both"/>
      </w:pPr>
    </w:p>
    <w:p w:rsidR="00BC1108" w:rsidRDefault="00BC1108">
      <w:pPr>
        <w:jc w:val="both"/>
      </w:pPr>
    </w:p>
    <w:p w:rsidR="00BC1108" w:rsidRDefault="00BC1108">
      <w:pPr>
        <w:jc w:val="both"/>
      </w:pPr>
    </w:p>
    <w:p w:rsidR="00BC1108" w:rsidRDefault="00BC1108">
      <w:pPr>
        <w:jc w:val="both"/>
      </w:pPr>
    </w:p>
    <w:p w:rsidR="00CA3FC8" w:rsidRDefault="00CA3FC8">
      <w:pPr>
        <w:ind w:right="14023"/>
        <w:jc w:val="left"/>
      </w:pPr>
    </w:p>
    <w:tbl>
      <w:tblPr>
        <w:tblStyle w:val="TableGrid"/>
        <w:tblW w:w="15847" w:type="dxa"/>
        <w:tblInd w:w="733" w:type="dxa"/>
        <w:tblLayout w:type="fixed"/>
        <w:tblCellMar>
          <w:top w:w="73" w:type="dxa"/>
        </w:tblCellMar>
        <w:tblLook w:val="04A0" w:firstRow="1" w:lastRow="0" w:firstColumn="1" w:lastColumn="0" w:noHBand="0" w:noVBand="1"/>
      </w:tblPr>
      <w:tblGrid>
        <w:gridCol w:w="2049"/>
        <w:gridCol w:w="473"/>
        <w:gridCol w:w="1702"/>
        <w:gridCol w:w="1984"/>
        <w:gridCol w:w="2977"/>
        <w:gridCol w:w="850"/>
        <w:gridCol w:w="2268"/>
        <w:gridCol w:w="1276"/>
        <w:gridCol w:w="2268"/>
      </w:tblGrid>
      <w:tr w:rsidR="00CA3FC8" w:rsidTr="00255567">
        <w:trPr>
          <w:trHeight w:val="365"/>
        </w:trPr>
        <w:tc>
          <w:tcPr>
            <w:tcW w:w="15847" w:type="dxa"/>
            <w:gridSpan w:val="9"/>
            <w:tcBorders>
              <w:top w:val="single" w:sz="4" w:space="0" w:color="000000"/>
              <w:left w:val="single" w:sz="4" w:space="0" w:color="000000"/>
              <w:bottom w:val="single" w:sz="4" w:space="0" w:color="000000"/>
              <w:right w:val="single" w:sz="4" w:space="0" w:color="000000"/>
            </w:tcBorders>
            <w:shd w:val="clear" w:color="auto" w:fill="CFDCE3"/>
          </w:tcPr>
          <w:p w:rsidR="00CA3FC8" w:rsidRDefault="00B868EE" w:rsidP="00761CE6">
            <w:pPr>
              <w:ind w:left="251"/>
              <w:jc w:val="left"/>
            </w:pPr>
            <w:r>
              <w:rPr>
                <w:color w:val="0D0D0D"/>
              </w:rPr>
              <w:t xml:space="preserve">6. Planned expenditure   </w:t>
            </w:r>
          </w:p>
        </w:tc>
      </w:tr>
      <w:tr w:rsidR="00CA3FC8" w:rsidTr="00255567">
        <w:trPr>
          <w:trHeight w:val="202"/>
        </w:trPr>
        <w:tc>
          <w:tcPr>
            <w:tcW w:w="2522" w:type="dxa"/>
            <w:gridSpan w:val="2"/>
            <w:tcBorders>
              <w:top w:val="single" w:sz="4" w:space="0" w:color="000000"/>
              <w:left w:val="single" w:sz="4" w:space="0" w:color="000000"/>
              <w:bottom w:val="single" w:sz="4" w:space="0" w:color="000000"/>
              <w:right w:val="single" w:sz="4" w:space="0" w:color="000000"/>
            </w:tcBorders>
          </w:tcPr>
          <w:p w:rsidR="00CA3FC8" w:rsidRDefault="00B868EE">
            <w:pPr>
              <w:ind w:left="-8"/>
              <w:jc w:val="left"/>
            </w:pPr>
            <w:r>
              <w:rPr>
                <w:color w:val="0D0D0D"/>
              </w:rPr>
              <w:t xml:space="preserve">Academic year </w:t>
            </w:r>
            <w:r>
              <w:t xml:space="preserve"> </w:t>
            </w:r>
          </w:p>
        </w:tc>
        <w:tc>
          <w:tcPr>
            <w:tcW w:w="13325" w:type="dxa"/>
            <w:gridSpan w:val="7"/>
            <w:tcBorders>
              <w:top w:val="single" w:sz="4" w:space="0" w:color="000000"/>
              <w:left w:val="single" w:sz="4" w:space="0" w:color="000000"/>
              <w:bottom w:val="single" w:sz="4" w:space="0" w:color="000000"/>
              <w:right w:val="single" w:sz="4" w:space="0" w:color="000000"/>
            </w:tcBorders>
          </w:tcPr>
          <w:p w:rsidR="00CA3FC8" w:rsidRDefault="00B868EE" w:rsidP="00761CE6">
            <w:pPr>
              <w:ind w:left="540"/>
              <w:jc w:val="left"/>
            </w:pPr>
            <w:r>
              <w:rPr>
                <w:color w:val="0D0D0D"/>
              </w:rPr>
              <w:t xml:space="preserve">2020-2021  </w:t>
            </w:r>
          </w:p>
        </w:tc>
      </w:tr>
      <w:tr w:rsidR="00CA3FC8" w:rsidTr="00255567">
        <w:trPr>
          <w:trHeight w:val="480"/>
        </w:trPr>
        <w:tc>
          <w:tcPr>
            <w:tcW w:w="15847" w:type="dxa"/>
            <w:gridSpan w:val="9"/>
            <w:tcBorders>
              <w:top w:val="single" w:sz="4" w:space="0" w:color="000000"/>
              <w:left w:val="single" w:sz="4" w:space="0" w:color="000000"/>
              <w:bottom w:val="single" w:sz="22" w:space="0" w:color="FFFFFF"/>
              <w:right w:val="single" w:sz="4" w:space="0" w:color="000000"/>
            </w:tcBorders>
            <w:shd w:val="clear" w:color="auto" w:fill="CFDCE3"/>
          </w:tcPr>
          <w:p w:rsidR="00CA3FC8" w:rsidRDefault="00B868EE" w:rsidP="006F6833">
            <w:pPr>
              <w:ind w:left="112"/>
              <w:jc w:val="left"/>
            </w:pPr>
            <w:r>
              <w:rPr>
                <w:b w:val="0"/>
                <w:color w:val="0D0D0D"/>
              </w:rPr>
              <w:t xml:space="preserve">The three headings enable you to demonstrate how you are using the Pupil Premium to improve classroom pedagogy, provide targeted support and support whole school strategies  </w:t>
            </w:r>
            <w:r>
              <w:t xml:space="preserve"> </w:t>
            </w:r>
          </w:p>
        </w:tc>
      </w:tr>
      <w:tr w:rsidR="00CA3FC8" w:rsidTr="00255567">
        <w:trPr>
          <w:trHeight w:val="259"/>
        </w:trPr>
        <w:tc>
          <w:tcPr>
            <w:tcW w:w="15847" w:type="dxa"/>
            <w:gridSpan w:val="9"/>
            <w:tcBorders>
              <w:top w:val="single" w:sz="22" w:space="0" w:color="FFFFFF"/>
              <w:left w:val="single" w:sz="4" w:space="0" w:color="000000"/>
              <w:bottom w:val="single" w:sz="4" w:space="0" w:color="000000"/>
              <w:right w:val="single" w:sz="4" w:space="0" w:color="000000"/>
            </w:tcBorders>
          </w:tcPr>
          <w:p w:rsidR="00CA3FC8" w:rsidRDefault="00B868EE" w:rsidP="006F6833">
            <w:pPr>
              <w:tabs>
                <w:tab w:val="center" w:pos="322"/>
                <w:tab w:val="center" w:pos="2300"/>
              </w:tabs>
              <w:spacing w:after="7"/>
              <w:jc w:val="left"/>
            </w:pPr>
            <w:r>
              <w:rPr>
                <w:rFonts w:ascii="Calibri" w:eastAsia="Calibri" w:hAnsi="Calibri" w:cs="Calibri"/>
                <w:b w:val="0"/>
                <w:color w:val="000000"/>
              </w:rPr>
              <w:tab/>
            </w:r>
            <w:proofErr w:type="spellStart"/>
            <w:r>
              <w:rPr>
                <w:color w:val="0D0D0D"/>
              </w:rPr>
              <w:t>i</w:t>
            </w:r>
            <w:proofErr w:type="spellEnd"/>
            <w:r>
              <w:rPr>
                <w:color w:val="0D0D0D"/>
              </w:rPr>
              <w:t xml:space="preserve">. </w:t>
            </w:r>
            <w:r>
              <w:rPr>
                <w:color w:val="0D0D0D"/>
              </w:rPr>
              <w:tab/>
              <w:t xml:space="preserve">Quality of teaching for all      </w:t>
            </w:r>
          </w:p>
        </w:tc>
      </w:tr>
      <w:tr w:rsidR="00CA3FC8" w:rsidTr="000B1D25">
        <w:trPr>
          <w:trHeight w:val="377"/>
        </w:trPr>
        <w:tc>
          <w:tcPr>
            <w:tcW w:w="2049"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lastRenderedPageBreak/>
              <w:t xml:space="preserve">Action </w:t>
            </w:r>
            <w:r>
              <w:t xml:space="preserve"> </w:t>
            </w:r>
          </w:p>
        </w:tc>
        <w:tc>
          <w:tcPr>
            <w:tcW w:w="2175" w:type="dxa"/>
            <w:gridSpan w:val="2"/>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Intended outcome </w:t>
            </w:r>
            <w: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What is the evidence and rationale for this choice? </w:t>
            </w:r>
            <w:r>
              <w:t xml:space="preserve"> </w:t>
            </w:r>
          </w:p>
        </w:tc>
        <w:tc>
          <w:tcPr>
            <w:tcW w:w="2977"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both"/>
            </w:pPr>
            <w:r>
              <w:rPr>
                <w:color w:val="0D0D0D"/>
              </w:rPr>
              <w:t xml:space="preserve">How will you ensure it </w:t>
            </w:r>
            <w:proofErr w:type="gramStart"/>
            <w:r>
              <w:rPr>
                <w:color w:val="0D0D0D"/>
              </w:rPr>
              <w:t>is implemented</w:t>
            </w:r>
            <w:proofErr w:type="gramEnd"/>
            <w:r>
              <w:rPr>
                <w:color w:val="0D0D0D"/>
              </w:rPr>
              <w:t xml:space="preserve"> well? </w:t>
            </w:r>
            <w: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Staff lead </w:t>
            </w:r>
            <w:r>
              <w:t xml:space="preserve"> </w:t>
            </w:r>
          </w:p>
        </w:tc>
        <w:tc>
          <w:tcPr>
            <w:tcW w:w="2268"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When will you review implementation? </w:t>
            </w:r>
            <w:r>
              <w:t xml:space="preserve"> </w:t>
            </w:r>
          </w:p>
        </w:tc>
        <w:tc>
          <w:tcPr>
            <w:tcW w:w="3544" w:type="dxa"/>
            <w:gridSpan w:val="2"/>
            <w:tcBorders>
              <w:top w:val="single" w:sz="4" w:space="0" w:color="000000"/>
              <w:left w:val="single" w:sz="4" w:space="0" w:color="000000"/>
              <w:bottom w:val="single" w:sz="4" w:space="0" w:color="000000"/>
              <w:right w:val="single" w:sz="4" w:space="0" w:color="000000"/>
            </w:tcBorders>
          </w:tcPr>
          <w:p w:rsidR="00CA3FC8" w:rsidRDefault="00B868EE">
            <w:pPr>
              <w:ind w:right="38"/>
              <w:jc w:val="center"/>
            </w:pPr>
            <w:r>
              <w:rPr>
                <w:color w:val="000000"/>
              </w:rPr>
              <w:t xml:space="preserve">Milestones </w:t>
            </w:r>
          </w:p>
        </w:tc>
      </w:tr>
      <w:tr w:rsidR="00CA3FC8" w:rsidTr="000B1D25">
        <w:trPr>
          <w:trHeight w:val="377"/>
        </w:trPr>
        <w:tc>
          <w:tcPr>
            <w:tcW w:w="2049" w:type="dxa"/>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2175" w:type="dxa"/>
            <w:gridSpan w:val="2"/>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1984" w:type="dxa"/>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2977" w:type="dxa"/>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850" w:type="dxa"/>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2268" w:type="dxa"/>
            <w:vMerge/>
            <w:tcBorders>
              <w:top w:val="nil"/>
              <w:left w:val="single" w:sz="4" w:space="0" w:color="000000"/>
              <w:bottom w:val="single" w:sz="4" w:space="0" w:color="auto"/>
              <w:right w:val="single" w:sz="4" w:space="0" w:color="000000"/>
            </w:tcBorders>
          </w:tcPr>
          <w:p w:rsidR="00CA3FC8" w:rsidRDefault="00CA3FC8">
            <w:pPr>
              <w:spacing w:after="160"/>
              <w:jc w:val="left"/>
            </w:pPr>
          </w:p>
        </w:tc>
        <w:tc>
          <w:tcPr>
            <w:tcW w:w="1276"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00000"/>
              </w:rPr>
              <w:t xml:space="preserve">Spring </w:t>
            </w:r>
          </w:p>
        </w:tc>
        <w:tc>
          <w:tcPr>
            <w:tcW w:w="2268" w:type="dxa"/>
            <w:tcBorders>
              <w:top w:val="single" w:sz="4" w:space="0" w:color="000000"/>
              <w:left w:val="single" w:sz="4" w:space="0" w:color="000000"/>
              <w:bottom w:val="single" w:sz="4" w:space="0" w:color="000000"/>
              <w:right w:val="single" w:sz="4" w:space="0" w:color="000000"/>
            </w:tcBorders>
          </w:tcPr>
          <w:p w:rsidR="00CA3FC8" w:rsidRDefault="00B868EE">
            <w:pPr>
              <w:jc w:val="both"/>
            </w:pPr>
            <w:r>
              <w:rPr>
                <w:color w:val="000000"/>
              </w:rPr>
              <w:t>Summer</w:t>
            </w:r>
            <w:r>
              <w:t xml:space="preserve"> </w:t>
            </w:r>
          </w:p>
        </w:tc>
      </w:tr>
      <w:tr w:rsidR="003A48F7" w:rsidTr="000B1D25">
        <w:trPr>
          <w:trHeight w:val="749"/>
        </w:trPr>
        <w:tc>
          <w:tcPr>
            <w:tcW w:w="2049" w:type="dxa"/>
            <w:tcBorders>
              <w:top w:val="single" w:sz="4" w:space="0" w:color="auto"/>
              <w:left w:val="single" w:sz="4" w:space="0" w:color="000000"/>
              <w:bottom w:val="single" w:sz="4" w:space="0" w:color="000000"/>
              <w:right w:val="single" w:sz="4" w:space="0" w:color="000000"/>
            </w:tcBorders>
          </w:tcPr>
          <w:p w:rsidR="003A48F7" w:rsidRDefault="003A48F7" w:rsidP="003A48F7">
            <w:pPr>
              <w:spacing w:after="31"/>
              <w:jc w:val="left"/>
            </w:pPr>
            <w:r>
              <w:rPr>
                <w:b w:val="0"/>
                <w:color w:val="0D0D0D"/>
              </w:rPr>
              <w:t xml:space="preserve">Quality first </w:t>
            </w:r>
            <w:r>
              <w:t xml:space="preserve"> </w:t>
            </w:r>
          </w:p>
          <w:p w:rsidR="003A48F7" w:rsidRDefault="003A48F7" w:rsidP="003A48F7">
            <w:pPr>
              <w:spacing w:after="31"/>
              <w:jc w:val="left"/>
              <w:rPr>
                <w:b w:val="0"/>
                <w:color w:val="auto"/>
              </w:rPr>
            </w:pPr>
            <w:r w:rsidRPr="00EA0CF2">
              <w:rPr>
                <w:b w:val="0"/>
                <w:color w:val="auto"/>
              </w:rPr>
              <w:t xml:space="preserve">teaching for all   - </w:t>
            </w:r>
          </w:p>
          <w:p w:rsidR="003A48F7" w:rsidRPr="00EA0CF2" w:rsidRDefault="003A48F7" w:rsidP="003A48F7">
            <w:pPr>
              <w:spacing w:after="31"/>
              <w:jc w:val="left"/>
              <w:rPr>
                <w:b w:val="0"/>
                <w:color w:val="auto"/>
              </w:rPr>
            </w:pPr>
          </w:p>
          <w:p w:rsidR="003A48F7" w:rsidRDefault="003A48F7" w:rsidP="003A48F7">
            <w:pPr>
              <w:jc w:val="left"/>
            </w:pPr>
            <w:r>
              <w:rPr>
                <w:b w:val="0"/>
                <w:color w:val="0D0D0D"/>
              </w:rPr>
              <w:t xml:space="preserve"> </w:t>
            </w:r>
            <w:r>
              <w:t xml:space="preserve"> </w:t>
            </w:r>
          </w:p>
        </w:tc>
        <w:tc>
          <w:tcPr>
            <w:tcW w:w="2175" w:type="dxa"/>
            <w:gridSpan w:val="2"/>
            <w:tcBorders>
              <w:top w:val="single" w:sz="4" w:space="0" w:color="auto"/>
              <w:left w:val="single" w:sz="4" w:space="0" w:color="000000"/>
              <w:bottom w:val="single" w:sz="4" w:space="0" w:color="000000"/>
              <w:right w:val="single" w:sz="4" w:space="0" w:color="000000"/>
            </w:tcBorders>
          </w:tcPr>
          <w:p w:rsidR="003A48F7" w:rsidRDefault="003A48F7" w:rsidP="003A48F7">
            <w:pPr>
              <w:ind w:left="2" w:right="79"/>
              <w:jc w:val="left"/>
            </w:pPr>
            <w:r>
              <w:rPr>
                <w:b w:val="0"/>
                <w:color w:val="0D0D0D"/>
              </w:rPr>
              <w:t xml:space="preserve">Reduce the number of  Interventions </w:t>
            </w:r>
            <w:r>
              <w:t xml:space="preserve"> </w:t>
            </w:r>
          </w:p>
          <w:p w:rsidR="003A48F7" w:rsidRDefault="003A48F7" w:rsidP="003A48F7">
            <w:pPr>
              <w:ind w:left="2" w:right="79"/>
              <w:jc w:val="left"/>
            </w:pPr>
          </w:p>
          <w:p w:rsidR="003A48F7" w:rsidRPr="00EA0CF2" w:rsidRDefault="003A48F7" w:rsidP="003A48F7">
            <w:pPr>
              <w:spacing w:after="31"/>
              <w:jc w:val="left"/>
              <w:rPr>
                <w:b w:val="0"/>
                <w:color w:val="auto"/>
              </w:rPr>
            </w:pPr>
            <w:r w:rsidRPr="00EA0CF2">
              <w:rPr>
                <w:b w:val="0"/>
                <w:color w:val="auto"/>
              </w:rPr>
              <w:t>For PP children to achieve or exceed their target</w:t>
            </w:r>
          </w:p>
        </w:tc>
        <w:tc>
          <w:tcPr>
            <w:tcW w:w="1984" w:type="dxa"/>
            <w:tcBorders>
              <w:top w:val="single" w:sz="4" w:space="0" w:color="auto"/>
              <w:left w:val="single" w:sz="4" w:space="0" w:color="000000"/>
              <w:bottom w:val="single" w:sz="4" w:space="0" w:color="000000"/>
              <w:right w:val="single" w:sz="4" w:space="0" w:color="000000"/>
            </w:tcBorders>
          </w:tcPr>
          <w:p w:rsidR="003A48F7" w:rsidRPr="00EA0CF2" w:rsidRDefault="003A48F7" w:rsidP="003A48F7">
            <w:pPr>
              <w:spacing w:after="239" w:line="287" w:lineRule="auto"/>
              <w:ind w:left="2"/>
              <w:jc w:val="left"/>
              <w:rPr>
                <w:b w:val="0"/>
                <w:color w:val="auto"/>
              </w:rPr>
            </w:pPr>
            <w:r w:rsidRPr="00EA0CF2">
              <w:rPr>
                <w:b w:val="0"/>
                <w:color w:val="auto"/>
              </w:rPr>
              <w:t>Children to have appropriately planned learning in class.</w:t>
            </w:r>
          </w:p>
        </w:tc>
        <w:tc>
          <w:tcPr>
            <w:tcW w:w="2977" w:type="dxa"/>
            <w:tcBorders>
              <w:top w:val="single" w:sz="4" w:space="0" w:color="auto"/>
              <w:left w:val="single" w:sz="4" w:space="0" w:color="000000"/>
              <w:bottom w:val="single" w:sz="4" w:space="0" w:color="000000"/>
              <w:right w:val="single" w:sz="4" w:space="0" w:color="000000"/>
            </w:tcBorders>
          </w:tcPr>
          <w:p w:rsidR="003A48F7" w:rsidRPr="00EA0CF2" w:rsidRDefault="003A48F7" w:rsidP="003A48F7">
            <w:pPr>
              <w:jc w:val="left"/>
              <w:rPr>
                <w:b w:val="0"/>
                <w:color w:val="auto"/>
              </w:rPr>
            </w:pPr>
            <w:r w:rsidRPr="00EA0CF2">
              <w:rPr>
                <w:b w:val="0"/>
                <w:color w:val="auto"/>
              </w:rPr>
              <w:t>Lesson observations</w:t>
            </w:r>
          </w:p>
          <w:p w:rsidR="003A48F7" w:rsidRPr="00EA0CF2" w:rsidRDefault="003A48F7" w:rsidP="003A48F7">
            <w:pPr>
              <w:jc w:val="left"/>
              <w:rPr>
                <w:b w:val="0"/>
                <w:color w:val="auto"/>
              </w:rPr>
            </w:pPr>
            <w:r w:rsidRPr="00EA0CF2">
              <w:rPr>
                <w:b w:val="0"/>
                <w:color w:val="auto"/>
              </w:rPr>
              <w:t>Learning walks</w:t>
            </w:r>
          </w:p>
          <w:p w:rsidR="003A48F7" w:rsidRDefault="003A48F7" w:rsidP="003A48F7">
            <w:pPr>
              <w:jc w:val="left"/>
              <w:rPr>
                <w:b w:val="0"/>
                <w:color w:val="auto"/>
              </w:rPr>
            </w:pPr>
            <w:r w:rsidRPr="00EA0CF2">
              <w:rPr>
                <w:b w:val="0"/>
                <w:color w:val="auto"/>
              </w:rPr>
              <w:t>Book looks and planning</w:t>
            </w:r>
          </w:p>
          <w:p w:rsidR="003A48F7" w:rsidRPr="00EA0CF2" w:rsidRDefault="003A48F7" w:rsidP="003A48F7">
            <w:pPr>
              <w:jc w:val="left"/>
              <w:rPr>
                <w:b w:val="0"/>
                <w:color w:val="auto"/>
              </w:rPr>
            </w:pPr>
            <w:r>
              <w:rPr>
                <w:b w:val="0"/>
                <w:color w:val="auto"/>
              </w:rPr>
              <w:t>Close monitoring and tracking PP children</w:t>
            </w:r>
            <w:r w:rsidRPr="00EA0CF2">
              <w:rPr>
                <w:b w:val="0"/>
                <w:color w:val="auto"/>
              </w:rPr>
              <w:t xml:space="preserve"> </w:t>
            </w:r>
          </w:p>
        </w:tc>
        <w:tc>
          <w:tcPr>
            <w:tcW w:w="850"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rPr>
                <w:b w:val="0"/>
                <w:color w:val="0D0D0D"/>
              </w:rPr>
            </w:pPr>
            <w:r>
              <w:rPr>
                <w:b w:val="0"/>
                <w:color w:val="0D0D0D"/>
              </w:rPr>
              <w:t>HW</w:t>
            </w:r>
          </w:p>
          <w:p w:rsidR="003A48F7" w:rsidRDefault="003A48F7" w:rsidP="003A48F7">
            <w:pPr>
              <w:jc w:val="left"/>
            </w:pPr>
            <w:r>
              <w:rPr>
                <w:b w:val="0"/>
                <w:color w:val="0D0D0D"/>
              </w:rPr>
              <w:t>SLT</w:t>
            </w:r>
            <w:r>
              <w:t xml:space="preserve"> </w:t>
            </w:r>
          </w:p>
        </w:tc>
        <w:tc>
          <w:tcPr>
            <w:tcW w:w="2268"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pPr>
            <w:r>
              <w:rPr>
                <w:b w:val="0"/>
                <w:color w:val="0D0D0D"/>
              </w:rPr>
              <w:t xml:space="preserve">Termly through observations Drop in observations </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A48F7" w:rsidRPr="00B42A63" w:rsidRDefault="00644151" w:rsidP="003A48F7">
            <w:pPr>
              <w:jc w:val="left"/>
              <w:rPr>
                <w:b w:val="0"/>
                <w:color w:val="0070C0"/>
              </w:rPr>
            </w:pPr>
            <w:r w:rsidRPr="00B42A63">
              <w:rPr>
                <w:b w:val="0"/>
                <w:color w:val="0070C0"/>
              </w:rPr>
              <w:t>Phonic booster group</w:t>
            </w:r>
          </w:p>
          <w:p w:rsidR="00644151" w:rsidRPr="00B42A63" w:rsidRDefault="00644151" w:rsidP="003A48F7">
            <w:pPr>
              <w:jc w:val="left"/>
              <w:rPr>
                <w:b w:val="0"/>
                <w:color w:val="0070C0"/>
              </w:rPr>
            </w:pPr>
            <w:r w:rsidRPr="00B42A63">
              <w:rPr>
                <w:b w:val="0"/>
                <w:color w:val="0070C0"/>
              </w:rPr>
              <w:t xml:space="preserve">Borderline </w:t>
            </w:r>
            <w:proofErr w:type="spellStart"/>
            <w:r w:rsidRPr="00B42A63">
              <w:rPr>
                <w:b w:val="0"/>
                <w:color w:val="0070C0"/>
              </w:rPr>
              <w:t>wts</w:t>
            </w:r>
            <w:proofErr w:type="spellEnd"/>
            <w:r w:rsidRPr="00B42A63">
              <w:rPr>
                <w:b w:val="0"/>
                <w:color w:val="0070C0"/>
              </w:rPr>
              <w:t>/</w:t>
            </w:r>
            <w:proofErr w:type="spellStart"/>
            <w:r w:rsidRPr="00B42A63">
              <w:rPr>
                <w:b w:val="0"/>
                <w:color w:val="0070C0"/>
              </w:rPr>
              <w:t>exp</w:t>
            </w:r>
            <w:proofErr w:type="spellEnd"/>
          </w:p>
          <w:p w:rsidR="00644151" w:rsidRPr="00B42A63" w:rsidRDefault="00644151" w:rsidP="003A48F7">
            <w:pPr>
              <w:jc w:val="left"/>
              <w:rPr>
                <w:b w:val="0"/>
                <w:color w:val="0070C0"/>
              </w:rPr>
            </w:pPr>
            <w:proofErr w:type="spellStart"/>
            <w:r w:rsidRPr="00B42A63">
              <w:rPr>
                <w:b w:val="0"/>
                <w:color w:val="0070C0"/>
              </w:rPr>
              <w:t>Exp</w:t>
            </w:r>
            <w:proofErr w:type="spellEnd"/>
            <w:r w:rsidRPr="00B42A63">
              <w:rPr>
                <w:b w:val="0"/>
                <w:color w:val="0070C0"/>
              </w:rPr>
              <w:t>/</w:t>
            </w:r>
            <w:proofErr w:type="spellStart"/>
            <w:r w:rsidRPr="00B42A63">
              <w:rPr>
                <w:b w:val="0"/>
                <w:color w:val="0070C0"/>
              </w:rPr>
              <w:t>gd</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A48F7" w:rsidRPr="00B42A63" w:rsidRDefault="00255567" w:rsidP="003A48F7">
            <w:pPr>
              <w:jc w:val="left"/>
              <w:rPr>
                <w:b w:val="0"/>
                <w:color w:val="0070C0"/>
              </w:rPr>
            </w:pPr>
            <w:r w:rsidRPr="00B42A63">
              <w:rPr>
                <w:b w:val="0"/>
                <w:color w:val="0070C0"/>
              </w:rPr>
              <w:t>SEN continued with interventions</w:t>
            </w:r>
          </w:p>
          <w:p w:rsidR="00255567" w:rsidRPr="00B42A63" w:rsidRDefault="00255567" w:rsidP="003A48F7">
            <w:pPr>
              <w:jc w:val="left"/>
              <w:rPr>
                <w:b w:val="0"/>
                <w:color w:val="0070C0"/>
              </w:rPr>
            </w:pPr>
            <w:r w:rsidRPr="00B42A63">
              <w:rPr>
                <w:b w:val="0"/>
                <w:color w:val="0070C0"/>
              </w:rPr>
              <w:t>Focus on split teaching for groups</w:t>
            </w:r>
          </w:p>
          <w:p w:rsidR="00255567" w:rsidRPr="00B42A63" w:rsidRDefault="00255567" w:rsidP="003A48F7">
            <w:pPr>
              <w:jc w:val="left"/>
              <w:rPr>
                <w:b w:val="0"/>
                <w:color w:val="0070C0"/>
              </w:rPr>
            </w:pPr>
          </w:p>
          <w:p w:rsidR="00255567" w:rsidRPr="00B42A63" w:rsidRDefault="00255567" w:rsidP="003A48F7">
            <w:pPr>
              <w:jc w:val="left"/>
              <w:rPr>
                <w:b w:val="0"/>
                <w:color w:val="0070C0"/>
              </w:rPr>
            </w:pPr>
          </w:p>
        </w:tc>
      </w:tr>
      <w:tr w:rsidR="00BC1108" w:rsidTr="000B1D25">
        <w:trPr>
          <w:trHeight w:val="827"/>
        </w:trPr>
        <w:tc>
          <w:tcPr>
            <w:tcW w:w="2049" w:type="dxa"/>
            <w:vMerge w:val="restart"/>
            <w:tcBorders>
              <w:top w:val="single" w:sz="4" w:space="0" w:color="auto"/>
              <w:left w:val="single" w:sz="4" w:space="0" w:color="000000"/>
              <w:right w:val="single" w:sz="4" w:space="0" w:color="000000"/>
            </w:tcBorders>
          </w:tcPr>
          <w:p w:rsidR="00BC1108" w:rsidRPr="003A48F7" w:rsidRDefault="00BC1108" w:rsidP="003A48F7">
            <w:pPr>
              <w:pStyle w:val="ListParagraph"/>
              <w:numPr>
                <w:ilvl w:val="0"/>
                <w:numId w:val="1"/>
              </w:numPr>
              <w:ind w:left="248" w:hanging="248"/>
              <w:jc w:val="left"/>
              <w:rPr>
                <w:b w:val="0"/>
                <w:color w:val="000000" w:themeColor="text1"/>
              </w:rPr>
            </w:pPr>
            <w:r w:rsidRPr="003A48F7">
              <w:rPr>
                <w:b w:val="0"/>
                <w:color w:val="000000" w:themeColor="text1"/>
              </w:rPr>
              <w:t xml:space="preserve">PP children that do not have SEND to achieve at least the expected standard at the end of KS1 </w:t>
            </w:r>
            <w:proofErr w:type="spellStart"/>
            <w:r w:rsidRPr="003A48F7">
              <w:rPr>
                <w:b w:val="0"/>
                <w:color w:val="000000" w:themeColor="text1"/>
              </w:rPr>
              <w:t>Sats</w:t>
            </w:r>
            <w:proofErr w:type="spellEnd"/>
            <w:r w:rsidRPr="003A48F7">
              <w:rPr>
                <w:b w:val="0"/>
                <w:color w:val="000000" w:themeColor="text1"/>
              </w:rPr>
              <w:t>.</w:t>
            </w:r>
          </w:p>
        </w:tc>
        <w:tc>
          <w:tcPr>
            <w:tcW w:w="2175" w:type="dxa"/>
            <w:gridSpan w:val="2"/>
            <w:vMerge w:val="restart"/>
            <w:tcBorders>
              <w:top w:val="single" w:sz="4" w:space="0" w:color="auto"/>
              <w:left w:val="single" w:sz="4" w:space="0" w:color="000000"/>
              <w:right w:val="single" w:sz="4" w:space="0" w:color="000000"/>
            </w:tcBorders>
          </w:tcPr>
          <w:p w:rsidR="00BC1108" w:rsidRPr="009F768D" w:rsidRDefault="00BC1108" w:rsidP="003A48F7">
            <w:pPr>
              <w:ind w:left="19"/>
              <w:jc w:val="left"/>
              <w:rPr>
                <w:b w:val="0"/>
                <w:color w:val="000000" w:themeColor="text1"/>
              </w:rPr>
            </w:pPr>
            <w:r w:rsidRPr="009F768D">
              <w:rPr>
                <w:b w:val="0"/>
                <w:color w:val="000000" w:themeColor="text1"/>
              </w:rPr>
              <w:t xml:space="preserve">Reduce the </w:t>
            </w:r>
            <w:r>
              <w:rPr>
                <w:b w:val="0"/>
                <w:color w:val="000000" w:themeColor="text1"/>
              </w:rPr>
              <w:t xml:space="preserve">attainment </w:t>
            </w:r>
            <w:r w:rsidRPr="009F768D">
              <w:rPr>
                <w:b w:val="0"/>
                <w:color w:val="000000" w:themeColor="text1"/>
              </w:rPr>
              <w:t>gap within 10%</w:t>
            </w:r>
            <w:r>
              <w:rPr>
                <w:b w:val="0"/>
                <w:color w:val="000000" w:themeColor="text1"/>
              </w:rPr>
              <w:t xml:space="preserve"> of all subjects</w:t>
            </w:r>
          </w:p>
          <w:p w:rsidR="00BC1108" w:rsidRPr="009F768D" w:rsidRDefault="00BC1108" w:rsidP="003A48F7">
            <w:pPr>
              <w:ind w:left="19"/>
              <w:jc w:val="left"/>
              <w:rPr>
                <w:b w:val="0"/>
                <w:color w:val="000000" w:themeColor="text1"/>
              </w:rPr>
            </w:pPr>
          </w:p>
        </w:tc>
        <w:tc>
          <w:tcPr>
            <w:tcW w:w="1984" w:type="dxa"/>
            <w:vMerge w:val="restart"/>
            <w:tcBorders>
              <w:top w:val="single" w:sz="4" w:space="0" w:color="auto"/>
              <w:left w:val="single" w:sz="4" w:space="0" w:color="000000"/>
              <w:right w:val="single" w:sz="4" w:space="0" w:color="000000"/>
            </w:tcBorders>
          </w:tcPr>
          <w:p w:rsidR="00BC1108" w:rsidRPr="00761CE6" w:rsidRDefault="00BC1108" w:rsidP="003A48F7">
            <w:pPr>
              <w:pStyle w:val="Default"/>
              <w:rPr>
                <w:color w:val="auto"/>
                <w:sz w:val="22"/>
                <w:szCs w:val="22"/>
              </w:rPr>
            </w:pPr>
            <w:r>
              <w:rPr>
                <w:color w:val="auto"/>
                <w:sz w:val="22"/>
                <w:szCs w:val="22"/>
              </w:rPr>
              <w:t>E</w:t>
            </w:r>
            <w:r w:rsidRPr="00761CE6">
              <w:rPr>
                <w:color w:val="auto"/>
                <w:sz w:val="22"/>
                <w:szCs w:val="22"/>
              </w:rPr>
              <w:t xml:space="preserve">arly intervention will mean we  PP pupils </w:t>
            </w:r>
            <w:r>
              <w:rPr>
                <w:color w:val="auto"/>
                <w:sz w:val="22"/>
                <w:szCs w:val="22"/>
              </w:rPr>
              <w:t xml:space="preserve">achieve end of year outcomes in line with </w:t>
            </w:r>
            <w:r w:rsidRPr="00761CE6">
              <w:rPr>
                <w:color w:val="auto"/>
                <w:sz w:val="22"/>
                <w:szCs w:val="22"/>
              </w:rPr>
              <w:t xml:space="preserve"> their peers </w:t>
            </w:r>
          </w:p>
          <w:p w:rsidR="00BC1108" w:rsidRPr="00EA0CF2" w:rsidRDefault="00BC1108" w:rsidP="003A48F7">
            <w:pPr>
              <w:spacing w:after="239" w:line="287" w:lineRule="auto"/>
              <w:ind w:left="2"/>
              <w:jc w:val="left"/>
              <w:rPr>
                <w:b w:val="0"/>
                <w:color w:val="auto"/>
              </w:rPr>
            </w:pPr>
          </w:p>
        </w:tc>
        <w:tc>
          <w:tcPr>
            <w:tcW w:w="2977" w:type="dxa"/>
            <w:vMerge w:val="restart"/>
            <w:tcBorders>
              <w:top w:val="single" w:sz="4" w:space="0" w:color="auto"/>
              <w:left w:val="single" w:sz="4" w:space="0" w:color="000000"/>
              <w:right w:val="single" w:sz="4" w:space="0" w:color="000000"/>
            </w:tcBorders>
          </w:tcPr>
          <w:p w:rsidR="00BC1108" w:rsidRDefault="00BC1108" w:rsidP="003A48F7">
            <w:pPr>
              <w:ind w:left="19"/>
              <w:jc w:val="left"/>
              <w:rPr>
                <w:b w:val="0"/>
                <w:color w:val="000000" w:themeColor="text1"/>
              </w:rPr>
            </w:pPr>
            <w:r w:rsidRPr="009F768D">
              <w:rPr>
                <w:b w:val="0"/>
                <w:color w:val="000000" w:themeColor="text1"/>
              </w:rPr>
              <w:t xml:space="preserve">Using </w:t>
            </w:r>
            <w:proofErr w:type="gramStart"/>
            <w:r w:rsidRPr="009F768D">
              <w:rPr>
                <w:b w:val="0"/>
                <w:color w:val="000000" w:themeColor="text1"/>
              </w:rPr>
              <w:t>stepping stones</w:t>
            </w:r>
            <w:proofErr w:type="gramEnd"/>
            <w:r w:rsidRPr="009F768D">
              <w:rPr>
                <w:b w:val="0"/>
                <w:color w:val="000000" w:themeColor="text1"/>
              </w:rPr>
              <w:t>, targeted interventions and termly data</w:t>
            </w:r>
            <w:r>
              <w:rPr>
                <w:b w:val="0"/>
                <w:color w:val="000000" w:themeColor="text1"/>
              </w:rPr>
              <w:t xml:space="preserve"> analysis to monitor progress and attainment. </w:t>
            </w:r>
          </w:p>
          <w:p w:rsidR="00BC1108" w:rsidRPr="00EA0CF2" w:rsidRDefault="00BC1108" w:rsidP="003A48F7">
            <w:pPr>
              <w:jc w:val="left"/>
              <w:rPr>
                <w:b w:val="0"/>
                <w:color w:val="auto"/>
              </w:rPr>
            </w:pPr>
            <w:r>
              <w:rPr>
                <w:b w:val="0"/>
                <w:color w:val="000000" w:themeColor="text1"/>
              </w:rPr>
              <w:t xml:space="preserve">PP children to </w:t>
            </w:r>
            <w:proofErr w:type="gramStart"/>
            <w:r>
              <w:rPr>
                <w:b w:val="0"/>
                <w:color w:val="000000" w:themeColor="text1"/>
              </w:rPr>
              <w:t>be monitored</w:t>
            </w:r>
            <w:proofErr w:type="gramEnd"/>
            <w:r>
              <w:rPr>
                <w:b w:val="0"/>
                <w:color w:val="000000" w:themeColor="text1"/>
              </w:rPr>
              <w:t xml:space="preserve"> closely to ensure </w:t>
            </w:r>
            <w:r w:rsidRPr="009F768D">
              <w:rPr>
                <w:b w:val="0"/>
                <w:color w:val="000000" w:themeColor="text1"/>
              </w:rPr>
              <w:t xml:space="preserve">that a higher percentage of pupils achieve </w:t>
            </w:r>
            <w:r>
              <w:rPr>
                <w:b w:val="0"/>
                <w:color w:val="000000" w:themeColor="text1"/>
              </w:rPr>
              <w:t>expected</w:t>
            </w:r>
            <w:r w:rsidRPr="009F768D">
              <w:rPr>
                <w:b w:val="0"/>
                <w:color w:val="000000" w:themeColor="text1"/>
              </w:rPr>
              <w:t xml:space="preserve"> in reading, writing and maths.</w:t>
            </w:r>
          </w:p>
        </w:tc>
        <w:tc>
          <w:tcPr>
            <w:tcW w:w="850" w:type="dxa"/>
            <w:vMerge w:val="restart"/>
            <w:tcBorders>
              <w:top w:val="single" w:sz="4" w:space="0" w:color="auto"/>
              <w:left w:val="single" w:sz="4" w:space="0" w:color="000000"/>
              <w:right w:val="single" w:sz="4" w:space="0" w:color="000000"/>
            </w:tcBorders>
          </w:tcPr>
          <w:p w:rsidR="00BC1108" w:rsidRDefault="00BC1108" w:rsidP="003A48F7">
            <w:pPr>
              <w:jc w:val="left"/>
              <w:rPr>
                <w:b w:val="0"/>
                <w:color w:val="0D0D0D"/>
              </w:rPr>
            </w:pPr>
            <w:r>
              <w:rPr>
                <w:b w:val="0"/>
                <w:color w:val="0D0D0D"/>
              </w:rPr>
              <w:t>HW</w:t>
            </w:r>
            <w:r>
              <w:rPr>
                <w:b w:val="0"/>
                <w:color w:val="0D0D0D"/>
              </w:rPr>
              <w:br/>
            </w:r>
          </w:p>
          <w:p w:rsidR="00BC1108" w:rsidRDefault="00BC1108" w:rsidP="003A48F7">
            <w:pPr>
              <w:jc w:val="left"/>
              <w:rPr>
                <w:b w:val="0"/>
                <w:color w:val="0D0D0D"/>
              </w:rPr>
            </w:pPr>
            <w:r>
              <w:rPr>
                <w:b w:val="0"/>
                <w:color w:val="0D0D0D"/>
              </w:rPr>
              <w:t>SLT</w:t>
            </w:r>
          </w:p>
        </w:tc>
        <w:tc>
          <w:tcPr>
            <w:tcW w:w="2268" w:type="dxa"/>
            <w:vMerge w:val="restart"/>
            <w:tcBorders>
              <w:top w:val="single" w:sz="4" w:space="0" w:color="auto"/>
              <w:left w:val="single" w:sz="4" w:space="0" w:color="000000"/>
              <w:right w:val="single" w:sz="4" w:space="0" w:color="000000"/>
            </w:tcBorders>
          </w:tcPr>
          <w:p w:rsidR="00BC1108" w:rsidRPr="00761CE6" w:rsidRDefault="00BC1108" w:rsidP="003A48F7">
            <w:pPr>
              <w:pStyle w:val="Default"/>
              <w:rPr>
                <w:color w:val="auto"/>
                <w:sz w:val="22"/>
                <w:szCs w:val="22"/>
              </w:rPr>
            </w:pPr>
            <w:r w:rsidRPr="00761CE6">
              <w:rPr>
                <w:color w:val="auto"/>
                <w:sz w:val="22"/>
                <w:szCs w:val="22"/>
              </w:rPr>
              <w:t xml:space="preserve">Every half term data reports and pupil progress meetings </w:t>
            </w:r>
          </w:p>
          <w:p w:rsidR="00BC1108" w:rsidRDefault="00BC1108" w:rsidP="003A48F7">
            <w:pPr>
              <w:jc w:val="left"/>
              <w:rPr>
                <w:b w:val="0"/>
                <w:color w:val="0D0D0D"/>
              </w:rPr>
            </w:pPr>
            <w:r w:rsidRPr="00761CE6">
              <w:rPr>
                <w:b w:val="0"/>
                <w:color w:val="auto"/>
              </w:rPr>
              <w:t>Staff released to review trends</w:t>
            </w:r>
          </w:p>
        </w:tc>
        <w:tc>
          <w:tcPr>
            <w:tcW w:w="3544" w:type="dxa"/>
            <w:gridSpan w:val="2"/>
            <w:tcBorders>
              <w:top w:val="single" w:sz="4" w:space="0" w:color="000000"/>
              <w:left w:val="single" w:sz="4" w:space="0" w:color="000000"/>
              <w:bottom w:val="single" w:sz="4" w:space="0" w:color="auto"/>
              <w:right w:val="single" w:sz="4" w:space="0" w:color="000000"/>
            </w:tcBorders>
          </w:tcPr>
          <w:p w:rsidR="00BC1108" w:rsidRPr="00B42A63" w:rsidRDefault="00BC1108" w:rsidP="003A48F7">
            <w:pPr>
              <w:jc w:val="left"/>
              <w:rPr>
                <w:b w:val="0"/>
                <w:color w:val="0070C0"/>
              </w:rPr>
            </w:pPr>
            <w:r w:rsidRPr="00B42A63">
              <w:rPr>
                <w:b w:val="0"/>
                <w:color w:val="0070C0"/>
              </w:rPr>
              <w:t xml:space="preserve">Spring -Children identified in Pupil progress meetings needing to make </w:t>
            </w:r>
            <w:r w:rsidR="00B42A63">
              <w:rPr>
                <w:b w:val="0"/>
                <w:color w:val="0070C0"/>
              </w:rPr>
              <w:t xml:space="preserve">better </w:t>
            </w:r>
            <w:r w:rsidRPr="00B42A63">
              <w:rPr>
                <w:b w:val="0"/>
                <w:color w:val="0070C0"/>
              </w:rPr>
              <w:t>progress/ attainment</w:t>
            </w:r>
          </w:p>
        </w:tc>
      </w:tr>
      <w:tr w:rsidR="00BC1108" w:rsidTr="000B1D25">
        <w:trPr>
          <w:trHeight w:val="699"/>
        </w:trPr>
        <w:tc>
          <w:tcPr>
            <w:tcW w:w="2049" w:type="dxa"/>
            <w:vMerge/>
            <w:tcBorders>
              <w:left w:val="single" w:sz="4" w:space="0" w:color="000000"/>
              <w:bottom w:val="single" w:sz="4" w:space="0" w:color="000000"/>
              <w:right w:val="single" w:sz="4" w:space="0" w:color="000000"/>
            </w:tcBorders>
          </w:tcPr>
          <w:p w:rsidR="00BC1108" w:rsidRPr="003A48F7" w:rsidRDefault="00BC1108" w:rsidP="003A48F7">
            <w:pPr>
              <w:pStyle w:val="ListParagraph"/>
              <w:numPr>
                <w:ilvl w:val="0"/>
                <w:numId w:val="1"/>
              </w:numPr>
              <w:ind w:left="248" w:hanging="248"/>
              <w:jc w:val="left"/>
              <w:rPr>
                <w:b w:val="0"/>
                <w:color w:val="000000" w:themeColor="text1"/>
              </w:rPr>
            </w:pPr>
          </w:p>
        </w:tc>
        <w:tc>
          <w:tcPr>
            <w:tcW w:w="2175" w:type="dxa"/>
            <w:gridSpan w:val="2"/>
            <w:vMerge/>
            <w:tcBorders>
              <w:left w:val="single" w:sz="4" w:space="0" w:color="000000"/>
              <w:bottom w:val="single" w:sz="4" w:space="0" w:color="000000"/>
              <w:right w:val="single" w:sz="4" w:space="0" w:color="000000"/>
            </w:tcBorders>
          </w:tcPr>
          <w:p w:rsidR="00BC1108" w:rsidRPr="009F768D" w:rsidRDefault="00BC1108" w:rsidP="003A48F7">
            <w:pPr>
              <w:ind w:left="19"/>
              <w:jc w:val="left"/>
              <w:rPr>
                <w:b w:val="0"/>
                <w:color w:val="000000" w:themeColor="text1"/>
              </w:rPr>
            </w:pPr>
          </w:p>
        </w:tc>
        <w:tc>
          <w:tcPr>
            <w:tcW w:w="1984" w:type="dxa"/>
            <w:vMerge/>
            <w:tcBorders>
              <w:left w:val="single" w:sz="4" w:space="0" w:color="000000"/>
              <w:bottom w:val="single" w:sz="4" w:space="0" w:color="000000"/>
              <w:right w:val="single" w:sz="4" w:space="0" w:color="000000"/>
            </w:tcBorders>
          </w:tcPr>
          <w:p w:rsidR="00BC1108" w:rsidRDefault="00BC1108" w:rsidP="003A48F7">
            <w:pPr>
              <w:pStyle w:val="Default"/>
              <w:rPr>
                <w:color w:val="auto"/>
                <w:sz w:val="22"/>
                <w:szCs w:val="22"/>
              </w:rPr>
            </w:pPr>
          </w:p>
        </w:tc>
        <w:tc>
          <w:tcPr>
            <w:tcW w:w="2977" w:type="dxa"/>
            <w:vMerge/>
            <w:tcBorders>
              <w:left w:val="single" w:sz="4" w:space="0" w:color="000000"/>
              <w:bottom w:val="single" w:sz="4" w:space="0" w:color="000000"/>
              <w:right w:val="single" w:sz="4" w:space="0" w:color="000000"/>
            </w:tcBorders>
          </w:tcPr>
          <w:p w:rsidR="00BC1108" w:rsidRPr="009F768D" w:rsidRDefault="00BC1108" w:rsidP="003A48F7">
            <w:pPr>
              <w:ind w:left="19"/>
              <w:jc w:val="left"/>
              <w:rPr>
                <w:b w:val="0"/>
                <w:color w:val="000000" w:themeColor="text1"/>
              </w:rPr>
            </w:pPr>
          </w:p>
        </w:tc>
        <w:tc>
          <w:tcPr>
            <w:tcW w:w="850" w:type="dxa"/>
            <w:vMerge/>
            <w:tcBorders>
              <w:left w:val="single" w:sz="4" w:space="0" w:color="000000"/>
              <w:bottom w:val="single" w:sz="4" w:space="0" w:color="000000"/>
              <w:right w:val="single" w:sz="4" w:space="0" w:color="000000"/>
            </w:tcBorders>
          </w:tcPr>
          <w:p w:rsidR="00BC1108" w:rsidRDefault="00BC1108" w:rsidP="003A48F7">
            <w:pPr>
              <w:jc w:val="left"/>
              <w:rPr>
                <w:b w:val="0"/>
                <w:color w:val="0D0D0D"/>
              </w:rPr>
            </w:pPr>
          </w:p>
        </w:tc>
        <w:tc>
          <w:tcPr>
            <w:tcW w:w="2268" w:type="dxa"/>
            <w:vMerge/>
            <w:tcBorders>
              <w:left w:val="single" w:sz="4" w:space="0" w:color="000000"/>
              <w:bottom w:val="single" w:sz="4" w:space="0" w:color="000000"/>
              <w:right w:val="single" w:sz="4" w:space="0" w:color="000000"/>
            </w:tcBorders>
          </w:tcPr>
          <w:p w:rsidR="00BC1108" w:rsidRPr="00761CE6" w:rsidRDefault="00BC1108" w:rsidP="003A48F7">
            <w:pPr>
              <w:pStyle w:val="Default"/>
              <w:rPr>
                <w:color w:val="auto"/>
                <w:sz w:val="22"/>
                <w:szCs w:val="22"/>
              </w:rPr>
            </w:pPr>
          </w:p>
        </w:tc>
        <w:tc>
          <w:tcPr>
            <w:tcW w:w="3544" w:type="dxa"/>
            <w:gridSpan w:val="2"/>
            <w:tcBorders>
              <w:top w:val="single" w:sz="4" w:space="0" w:color="auto"/>
              <w:left w:val="single" w:sz="4" w:space="0" w:color="000000"/>
              <w:bottom w:val="single" w:sz="4" w:space="0" w:color="000000"/>
              <w:right w:val="single" w:sz="4" w:space="0" w:color="000000"/>
            </w:tcBorders>
          </w:tcPr>
          <w:p w:rsidR="00BC1108" w:rsidRDefault="00BC1108" w:rsidP="003A48F7">
            <w:pPr>
              <w:jc w:val="left"/>
              <w:rPr>
                <w:b w:val="0"/>
                <w:color w:val="0070C0"/>
              </w:rPr>
            </w:pPr>
            <w:r w:rsidRPr="00B42A63">
              <w:rPr>
                <w:b w:val="0"/>
                <w:color w:val="0070C0"/>
              </w:rPr>
              <w:t>Summer</w:t>
            </w:r>
          </w:p>
          <w:p w:rsidR="00BC1108" w:rsidRPr="00B42A63" w:rsidRDefault="00D04783" w:rsidP="003A48F7">
            <w:pPr>
              <w:jc w:val="left"/>
              <w:rPr>
                <w:b w:val="0"/>
                <w:color w:val="0070C0"/>
              </w:rPr>
            </w:pPr>
            <w:r>
              <w:object w:dxaOrig="5145" w:dyaOrig="1665">
                <v:shape id="_x0000_i1026" type="#_x0000_t75" style="width:175.9pt;height:56.55pt" o:ole="">
                  <v:imagedata r:id="rId25" o:title=""/>
                </v:shape>
                <o:OLEObject Type="Embed" ProgID="PBrush" ShapeID="_x0000_i1026" DrawAspect="Content" ObjectID="_1701889007" r:id="rId26"/>
              </w:object>
            </w:r>
          </w:p>
          <w:p w:rsidR="00D04783" w:rsidRDefault="00B42A63" w:rsidP="00D04783">
            <w:pPr>
              <w:spacing w:after="160"/>
              <w:jc w:val="left"/>
              <w:rPr>
                <w:b w:val="0"/>
                <w:noProof/>
                <w:color w:val="0070C0"/>
              </w:rPr>
            </w:pPr>
            <w:r>
              <w:rPr>
                <w:b w:val="0"/>
                <w:color w:val="0070C0"/>
              </w:rPr>
              <w:t xml:space="preserve">Year 2 </w:t>
            </w:r>
            <w:r w:rsidR="00BC1108" w:rsidRPr="00B42A63">
              <w:rPr>
                <w:b w:val="0"/>
                <w:color w:val="0070C0"/>
              </w:rPr>
              <w:t xml:space="preserve">PP </w:t>
            </w:r>
            <w:r w:rsidR="00D04783" w:rsidRPr="000B1D25">
              <w:rPr>
                <w:b w:val="0"/>
                <w:color w:val="0070C0"/>
              </w:rPr>
              <w:t>pupils without SEN</w:t>
            </w:r>
            <w:r w:rsidR="00D04783" w:rsidRPr="000B1D25">
              <w:rPr>
                <w:b w:val="0"/>
                <w:noProof/>
                <w:color w:val="0070C0"/>
              </w:rPr>
              <w:t xml:space="preserve"> performed </w:t>
            </w:r>
            <w:r w:rsidR="00D04783">
              <w:rPr>
                <w:b w:val="0"/>
                <w:noProof/>
                <w:color w:val="0070C0"/>
              </w:rPr>
              <w:t>as well as Non PP children in maths 75% achieving expected</w:t>
            </w:r>
          </w:p>
          <w:p w:rsidR="00D04783" w:rsidRDefault="00D04783" w:rsidP="00D04783">
            <w:pPr>
              <w:spacing w:after="160"/>
              <w:jc w:val="left"/>
              <w:rPr>
                <w:b w:val="0"/>
                <w:noProof/>
                <w:color w:val="0070C0"/>
              </w:rPr>
            </w:pPr>
            <w:r>
              <w:rPr>
                <w:b w:val="0"/>
                <w:noProof/>
                <w:color w:val="0070C0"/>
              </w:rPr>
              <w:t>Attainment gap in writing for PP children without SEN was reduced to less than 10%.</w:t>
            </w:r>
          </w:p>
          <w:p w:rsidR="00D04783" w:rsidRDefault="00D04783" w:rsidP="00D04783">
            <w:pPr>
              <w:spacing w:after="160"/>
              <w:jc w:val="left"/>
              <w:rPr>
                <w:b w:val="0"/>
                <w:noProof/>
                <w:color w:val="0070C0"/>
              </w:rPr>
            </w:pPr>
            <w:r>
              <w:rPr>
                <w:b w:val="0"/>
                <w:noProof/>
                <w:color w:val="0070C0"/>
              </w:rPr>
              <w:t xml:space="preserve">PP pupils made 92% progress, but 50% made expected attainment </w:t>
            </w:r>
          </w:p>
          <w:p w:rsidR="00B42A63" w:rsidRPr="00B42A63" w:rsidRDefault="00D04783" w:rsidP="00D04783">
            <w:pPr>
              <w:jc w:val="left"/>
              <w:rPr>
                <w:b w:val="0"/>
                <w:color w:val="0070C0"/>
              </w:rPr>
            </w:pPr>
            <w:r>
              <w:rPr>
                <w:b w:val="0"/>
                <w:noProof/>
                <w:color w:val="0070C0"/>
              </w:rPr>
              <w:t>All PP children made above average progress 83% Plus across all subjects</w:t>
            </w:r>
          </w:p>
        </w:tc>
      </w:tr>
      <w:tr w:rsidR="00A06534" w:rsidTr="00B618AC">
        <w:trPr>
          <w:trHeight w:val="1770"/>
        </w:trPr>
        <w:tc>
          <w:tcPr>
            <w:tcW w:w="2049" w:type="dxa"/>
            <w:vMerge w:val="restart"/>
            <w:tcBorders>
              <w:top w:val="single" w:sz="4" w:space="0" w:color="auto"/>
              <w:left w:val="single" w:sz="4" w:space="0" w:color="000000"/>
              <w:right w:val="single" w:sz="4" w:space="0" w:color="000000"/>
            </w:tcBorders>
          </w:tcPr>
          <w:p w:rsidR="00A06534" w:rsidRPr="003A48F7" w:rsidRDefault="00A06534" w:rsidP="003A48F7">
            <w:pPr>
              <w:pStyle w:val="ListParagraph"/>
              <w:numPr>
                <w:ilvl w:val="0"/>
                <w:numId w:val="1"/>
              </w:numPr>
              <w:ind w:left="248" w:hanging="248"/>
              <w:jc w:val="left"/>
              <w:rPr>
                <w:b w:val="0"/>
                <w:color w:val="000000" w:themeColor="text1"/>
              </w:rPr>
            </w:pPr>
            <w:r w:rsidRPr="003A48F7">
              <w:rPr>
                <w:b w:val="0"/>
                <w:color w:val="000000" w:themeColor="text1"/>
              </w:rPr>
              <w:lastRenderedPageBreak/>
              <w:t xml:space="preserve">PP children will achieve at least as well as their peers in their reading and phonics and application of this skill to their reading and writing. </w:t>
            </w:r>
          </w:p>
          <w:p w:rsidR="00A06534" w:rsidRPr="009F768D" w:rsidRDefault="00A06534" w:rsidP="003A48F7">
            <w:pPr>
              <w:jc w:val="left"/>
              <w:rPr>
                <w:b w:val="0"/>
                <w:color w:val="000000" w:themeColor="text1"/>
              </w:rPr>
            </w:pPr>
          </w:p>
        </w:tc>
        <w:tc>
          <w:tcPr>
            <w:tcW w:w="2175" w:type="dxa"/>
            <w:gridSpan w:val="2"/>
            <w:vMerge w:val="restart"/>
            <w:tcBorders>
              <w:top w:val="single" w:sz="4" w:space="0" w:color="auto"/>
              <w:left w:val="single" w:sz="4" w:space="0" w:color="000000"/>
              <w:right w:val="single" w:sz="4" w:space="0" w:color="000000"/>
            </w:tcBorders>
          </w:tcPr>
          <w:p w:rsidR="00A06534" w:rsidRPr="009F768D" w:rsidRDefault="00A06534" w:rsidP="003A48F7">
            <w:pPr>
              <w:ind w:left="19"/>
              <w:jc w:val="left"/>
              <w:rPr>
                <w:b w:val="0"/>
                <w:color w:val="000000" w:themeColor="text1"/>
              </w:rPr>
            </w:pPr>
            <w:r>
              <w:rPr>
                <w:b w:val="0"/>
                <w:color w:val="000000" w:themeColor="text1"/>
              </w:rPr>
              <w:t xml:space="preserve">A </w:t>
            </w:r>
            <w:r w:rsidRPr="009F768D">
              <w:rPr>
                <w:b w:val="0"/>
                <w:color w:val="000000" w:themeColor="text1"/>
              </w:rPr>
              <w:t xml:space="preserve">higher proportion of children achieving the required level in the Phonics Screening Check </w:t>
            </w:r>
          </w:p>
          <w:p w:rsidR="00A06534" w:rsidRPr="00761CE6" w:rsidRDefault="00A06534" w:rsidP="003A48F7">
            <w:pPr>
              <w:pStyle w:val="Default"/>
              <w:rPr>
                <w:color w:val="auto"/>
                <w:sz w:val="22"/>
                <w:szCs w:val="22"/>
              </w:rPr>
            </w:pPr>
            <w:r w:rsidRPr="00761CE6">
              <w:rPr>
                <w:color w:val="auto"/>
                <w:sz w:val="22"/>
                <w:szCs w:val="22"/>
              </w:rPr>
              <w:t>Daily phonics work in Year 1 and 2 - supported by Teacher for support groups</w:t>
            </w:r>
          </w:p>
          <w:p w:rsidR="00A06534" w:rsidRPr="00761CE6" w:rsidRDefault="00A06534" w:rsidP="003A48F7">
            <w:pPr>
              <w:pStyle w:val="Default"/>
              <w:rPr>
                <w:color w:val="auto"/>
                <w:sz w:val="22"/>
                <w:szCs w:val="22"/>
              </w:rPr>
            </w:pPr>
          </w:p>
          <w:p w:rsidR="00A06534" w:rsidRPr="009F768D" w:rsidRDefault="00A06534" w:rsidP="003A48F7">
            <w:pPr>
              <w:ind w:left="19"/>
              <w:jc w:val="left"/>
              <w:rPr>
                <w:b w:val="0"/>
                <w:color w:val="000000" w:themeColor="text1"/>
              </w:rPr>
            </w:pPr>
            <w:r w:rsidRPr="00761CE6">
              <w:rPr>
                <w:b w:val="0"/>
                <w:color w:val="auto"/>
              </w:rPr>
              <w:t>Targeted work in Year 1 with children who did not pass our phonics check at the end of FS</w:t>
            </w:r>
          </w:p>
        </w:tc>
        <w:tc>
          <w:tcPr>
            <w:tcW w:w="1984" w:type="dxa"/>
            <w:vMerge w:val="restart"/>
            <w:tcBorders>
              <w:top w:val="single" w:sz="4" w:space="0" w:color="auto"/>
              <w:left w:val="single" w:sz="4" w:space="0" w:color="000000"/>
              <w:right w:val="single" w:sz="4" w:space="0" w:color="000000"/>
            </w:tcBorders>
          </w:tcPr>
          <w:p w:rsidR="00A06534" w:rsidRPr="00761CE6" w:rsidRDefault="00A06534" w:rsidP="003A48F7">
            <w:pPr>
              <w:pStyle w:val="Default"/>
              <w:rPr>
                <w:color w:val="auto"/>
                <w:sz w:val="22"/>
                <w:szCs w:val="22"/>
              </w:rPr>
            </w:pPr>
            <w:r>
              <w:rPr>
                <w:color w:val="auto"/>
                <w:sz w:val="22"/>
                <w:szCs w:val="22"/>
              </w:rPr>
              <w:t>E</w:t>
            </w:r>
            <w:r w:rsidRPr="00761CE6">
              <w:rPr>
                <w:color w:val="auto"/>
                <w:sz w:val="22"/>
                <w:szCs w:val="22"/>
              </w:rPr>
              <w:t xml:space="preserve">arly intervention will mean we meet the national target for phonics with PP pupils on track alongside their peers </w:t>
            </w:r>
          </w:p>
          <w:p w:rsidR="00A06534" w:rsidRPr="00EA0CF2" w:rsidRDefault="00A06534" w:rsidP="003A48F7">
            <w:pPr>
              <w:spacing w:after="239" w:line="287" w:lineRule="auto"/>
              <w:ind w:left="2"/>
              <w:jc w:val="left"/>
              <w:rPr>
                <w:b w:val="0"/>
                <w:color w:val="auto"/>
              </w:rPr>
            </w:pPr>
          </w:p>
        </w:tc>
        <w:tc>
          <w:tcPr>
            <w:tcW w:w="2977" w:type="dxa"/>
            <w:vMerge w:val="restart"/>
            <w:tcBorders>
              <w:top w:val="single" w:sz="4" w:space="0" w:color="auto"/>
              <w:left w:val="single" w:sz="4" w:space="0" w:color="000000"/>
              <w:right w:val="single" w:sz="4" w:space="0" w:color="000000"/>
            </w:tcBorders>
          </w:tcPr>
          <w:p w:rsidR="00A06534" w:rsidRPr="003A48F7" w:rsidRDefault="00A06534" w:rsidP="003A48F7">
            <w:pPr>
              <w:ind w:left="19"/>
              <w:jc w:val="left"/>
              <w:rPr>
                <w:b w:val="0"/>
                <w:color w:val="000000" w:themeColor="text1"/>
              </w:rPr>
            </w:pPr>
            <w:r w:rsidRPr="009F768D">
              <w:rPr>
                <w:b w:val="0"/>
                <w:color w:val="000000" w:themeColor="text1"/>
              </w:rPr>
              <w:t xml:space="preserve">An  increased % of children to achieve in Year One to </w:t>
            </w:r>
            <w:r w:rsidRPr="003A48F7">
              <w:rPr>
                <w:b w:val="0"/>
                <w:color w:val="000000" w:themeColor="text1"/>
              </w:rPr>
              <w:t>achieve their National Phonic Screening Test  and Year 2 retakes</w:t>
            </w:r>
          </w:p>
          <w:p w:rsidR="00A06534" w:rsidRPr="003A48F7" w:rsidRDefault="00A06534" w:rsidP="003A48F7">
            <w:pPr>
              <w:pStyle w:val="Default"/>
              <w:rPr>
                <w:sz w:val="22"/>
                <w:szCs w:val="22"/>
              </w:rPr>
            </w:pPr>
            <w:r w:rsidRPr="003A48F7">
              <w:rPr>
                <w:color w:val="000000" w:themeColor="text1"/>
                <w:sz w:val="22"/>
                <w:szCs w:val="22"/>
              </w:rPr>
              <w:t>Reading and phonics tracked half termly for PP children to inform next steps in learning and ensure are making progress</w:t>
            </w:r>
            <w:r w:rsidRPr="003A48F7">
              <w:rPr>
                <w:sz w:val="22"/>
                <w:szCs w:val="22"/>
              </w:rPr>
              <w:t xml:space="preserve"> </w:t>
            </w:r>
          </w:p>
          <w:p w:rsidR="00A06534" w:rsidRDefault="00A06534" w:rsidP="003A48F7">
            <w:pPr>
              <w:pStyle w:val="Default"/>
              <w:rPr>
                <w:sz w:val="22"/>
                <w:szCs w:val="22"/>
              </w:rPr>
            </w:pPr>
            <w:r w:rsidRPr="003A48F7">
              <w:rPr>
                <w:sz w:val="22"/>
                <w:szCs w:val="22"/>
              </w:rPr>
              <w:t>Books reviewed and more ordered to support</w:t>
            </w:r>
            <w:r>
              <w:rPr>
                <w:sz w:val="22"/>
                <w:szCs w:val="22"/>
              </w:rPr>
              <w:t xml:space="preserve"> clear link between Phonics acquisition and reading skills. </w:t>
            </w:r>
          </w:p>
          <w:p w:rsidR="00A06534" w:rsidRPr="000A1E11" w:rsidRDefault="00A06534" w:rsidP="003A48F7">
            <w:pPr>
              <w:jc w:val="left"/>
              <w:rPr>
                <w:b w:val="0"/>
                <w:color w:val="auto"/>
              </w:rPr>
            </w:pPr>
            <w:r w:rsidRPr="000A1E11">
              <w:rPr>
                <w:b w:val="0"/>
                <w:color w:val="auto"/>
              </w:rPr>
              <w:t xml:space="preserve">Gaps identified for PP children and to receive booster sessions </w:t>
            </w:r>
          </w:p>
          <w:p w:rsidR="00A06534" w:rsidRPr="00EA0CF2" w:rsidRDefault="00A06534" w:rsidP="003A48F7">
            <w:pPr>
              <w:jc w:val="left"/>
              <w:rPr>
                <w:b w:val="0"/>
                <w:color w:val="auto"/>
              </w:rPr>
            </w:pPr>
            <w:r w:rsidRPr="000A1E11">
              <w:rPr>
                <w:b w:val="0"/>
                <w:color w:val="auto"/>
              </w:rPr>
              <w:t>PP children to receive 1-1 reading sessions at least twice a week with the teacher</w:t>
            </w:r>
          </w:p>
        </w:tc>
        <w:tc>
          <w:tcPr>
            <w:tcW w:w="850" w:type="dxa"/>
            <w:vMerge w:val="restart"/>
            <w:tcBorders>
              <w:top w:val="single" w:sz="4" w:space="0" w:color="auto"/>
              <w:left w:val="single" w:sz="4" w:space="0" w:color="000000"/>
              <w:right w:val="single" w:sz="4" w:space="0" w:color="000000"/>
            </w:tcBorders>
          </w:tcPr>
          <w:p w:rsidR="00A06534" w:rsidRPr="00761CE6" w:rsidRDefault="00A06534" w:rsidP="003A48F7">
            <w:pPr>
              <w:pStyle w:val="Default"/>
              <w:rPr>
                <w:color w:val="auto"/>
                <w:sz w:val="22"/>
                <w:szCs w:val="22"/>
              </w:rPr>
            </w:pPr>
            <w:r w:rsidRPr="00761CE6">
              <w:rPr>
                <w:color w:val="auto"/>
                <w:sz w:val="22"/>
                <w:szCs w:val="22"/>
              </w:rPr>
              <w:t xml:space="preserve">English manager and progress leaders </w:t>
            </w:r>
          </w:p>
          <w:p w:rsidR="00A06534" w:rsidRPr="00761CE6" w:rsidRDefault="00A06534" w:rsidP="003A48F7">
            <w:pPr>
              <w:jc w:val="left"/>
              <w:rPr>
                <w:b w:val="0"/>
                <w:color w:val="auto"/>
              </w:rPr>
            </w:pPr>
            <w:r w:rsidRPr="00761CE6">
              <w:rPr>
                <w:b w:val="0"/>
                <w:color w:val="auto"/>
              </w:rPr>
              <w:t xml:space="preserve">Monitored by HT/DHT </w:t>
            </w:r>
          </w:p>
        </w:tc>
        <w:tc>
          <w:tcPr>
            <w:tcW w:w="2268" w:type="dxa"/>
            <w:vMerge w:val="restart"/>
            <w:tcBorders>
              <w:top w:val="single" w:sz="4" w:space="0" w:color="auto"/>
              <w:left w:val="single" w:sz="4" w:space="0" w:color="000000"/>
              <w:right w:val="single" w:sz="4" w:space="0" w:color="000000"/>
            </w:tcBorders>
          </w:tcPr>
          <w:p w:rsidR="00A06534" w:rsidRPr="00761CE6" w:rsidRDefault="00A06534" w:rsidP="003A48F7">
            <w:pPr>
              <w:pStyle w:val="Default"/>
              <w:rPr>
                <w:color w:val="auto"/>
                <w:sz w:val="22"/>
                <w:szCs w:val="22"/>
              </w:rPr>
            </w:pPr>
            <w:r w:rsidRPr="00761CE6">
              <w:rPr>
                <w:color w:val="auto"/>
                <w:sz w:val="22"/>
                <w:szCs w:val="22"/>
              </w:rPr>
              <w:t xml:space="preserve">Every half term data reports and pupil progress meetings </w:t>
            </w:r>
          </w:p>
          <w:p w:rsidR="00A06534" w:rsidRDefault="00A06534" w:rsidP="003A48F7">
            <w:pPr>
              <w:ind w:left="19"/>
              <w:jc w:val="left"/>
              <w:rPr>
                <w:b w:val="0"/>
                <w:color w:val="auto"/>
              </w:rPr>
            </w:pPr>
            <w:r w:rsidRPr="00761CE6">
              <w:rPr>
                <w:b w:val="0"/>
                <w:color w:val="auto"/>
              </w:rPr>
              <w:t xml:space="preserve">Staff released to review trends </w:t>
            </w:r>
          </w:p>
          <w:p w:rsidR="00A06534" w:rsidRDefault="00A06534" w:rsidP="003A48F7">
            <w:pPr>
              <w:ind w:left="19"/>
              <w:jc w:val="left"/>
              <w:rPr>
                <w:b w:val="0"/>
                <w:color w:val="000000" w:themeColor="text1"/>
              </w:rPr>
            </w:pPr>
            <w:r>
              <w:rPr>
                <w:b w:val="0"/>
                <w:color w:val="000000" w:themeColor="text1"/>
              </w:rPr>
              <w:t xml:space="preserve">Termly Pupil progress meetings and half termly PP data checks to ensure progress </w:t>
            </w:r>
          </w:p>
          <w:p w:rsidR="00A06534" w:rsidRPr="00761CE6" w:rsidRDefault="00A06534" w:rsidP="003A48F7">
            <w:pPr>
              <w:jc w:val="left"/>
              <w:rPr>
                <w:b w:val="0"/>
                <w:color w:val="auto"/>
              </w:rPr>
            </w:pPr>
          </w:p>
        </w:tc>
        <w:tc>
          <w:tcPr>
            <w:tcW w:w="1276" w:type="dxa"/>
            <w:tcBorders>
              <w:top w:val="single" w:sz="4" w:space="0" w:color="000000"/>
              <w:left w:val="single" w:sz="4" w:space="0" w:color="000000"/>
              <w:bottom w:val="single" w:sz="4" w:space="0" w:color="auto"/>
              <w:right w:val="single" w:sz="4" w:space="0" w:color="000000"/>
            </w:tcBorders>
          </w:tcPr>
          <w:p w:rsidR="00A06534" w:rsidRPr="00B42A63" w:rsidRDefault="00A06534" w:rsidP="003A48F7">
            <w:pPr>
              <w:jc w:val="left"/>
              <w:rPr>
                <w:b w:val="0"/>
                <w:color w:val="0070C0"/>
              </w:rPr>
            </w:pPr>
            <w:r w:rsidRPr="00B42A63">
              <w:rPr>
                <w:b w:val="0"/>
                <w:color w:val="0070C0"/>
              </w:rPr>
              <w:t>Phonic screening tests half termly</w:t>
            </w:r>
          </w:p>
          <w:p w:rsidR="00A06534" w:rsidRPr="00B42A63" w:rsidRDefault="00A06534" w:rsidP="003A48F7">
            <w:pPr>
              <w:jc w:val="left"/>
              <w:rPr>
                <w:b w:val="0"/>
                <w:color w:val="0070C0"/>
              </w:rPr>
            </w:pPr>
            <w:r w:rsidRPr="00B42A63">
              <w:rPr>
                <w:b w:val="0"/>
                <w:color w:val="0070C0"/>
              </w:rPr>
              <w:t xml:space="preserve">Inform planning for groups and individual </w:t>
            </w:r>
          </w:p>
        </w:tc>
        <w:tc>
          <w:tcPr>
            <w:tcW w:w="2268" w:type="dxa"/>
            <w:tcBorders>
              <w:top w:val="single" w:sz="4" w:space="0" w:color="000000"/>
              <w:left w:val="single" w:sz="4" w:space="0" w:color="000000"/>
              <w:bottom w:val="single" w:sz="4" w:space="0" w:color="auto"/>
              <w:right w:val="single" w:sz="4" w:space="0" w:color="000000"/>
            </w:tcBorders>
          </w:tcPr>
          <w:p w:rsidR="00A06534" w:rsidRPr="00B42A63" w:rsidRDefault="00A06534" w:rsidP="003A48F7">
            <w:pPr>
              <w:jc w:val="left"/>
              <w:rPr>
                <w:b w:val="0"/>
                <w:color w:val="0070C0"/>
              </w:rPr>
            </w:pPr>
            <w:r w:rsidRPr="00B42A63">
              <w:rPr>
                <w:b w:val="0"/>
                <w:color w:val="0070C0"/>
              </w:rPr>
              <w:t xml:space="preserve"> YR2 – 97% passed (whole)</w:t>
            </w:r>
          </w:p>
          <w:p w:rsidR="00A06534" w:rsidRPr="00B42A63" w:rsidRDefault="00A06534" w:rsidP="003A48F7">
            <w:pPr>
              <w:jc w:val="left"/>
              <w:rPr>
                <w:b w:val="0"/>
                <w:color w:val="0070C0"/>
              </w:rPr>
            </w:pPr>
            <w:r w:rsidRPr="00B42A63">
              <w:rPr>
                <w:b w:val="0"/>
                <w:color w:val="0070C0"/>
              </w:rPr>
              <w:t>83% all PP passed</w:t>
            </w:r>
          </w:p>
          <w:p w:rsidR="00A06534" w:rsidRPr="00B42A63" w:rsidRDefault="00A06534" w:rsidP="003A48F7">
            <w:pPr>
              <w:jc w:val="left"/>
              <w:rPr>
                <w:b w:val="0"/>
                <w:color w:val="0070C0"/>
              </w:rPr>
            </w:pPr>
            <w:r w:rsidRPr="00B42A63">
              <w:rPr>
                <w:b w:val="0"/>
                <w:color w:val="0070C0"/>
              </w:rPr>
              <w:t xml:space="preserve">100% </w:t>
            </w:r>
            <w:proofErr w:type="spellStart"/>
            <w:r w:rsidRPr="00B42A63">
              <w:rPr>
                <w:b w:val="0"/>
                <w:color w:val="0070C0"/>
              </w:rPr>
              <w:t>non sen</w:t>
            </w:r>
            <w:proofErr w:type="spellEnd"/>
            <w:r w:rsidRPr="00B42A63">
              <w:rPr>
                <w:b w:val="0"/>
                <w:color w:val="0070C0"/>
              </w:rPr>
              <w:t xml:space="preserve"> PP (6 retakes passed sum 21)</w:t>
            </w:r>
          </w:p>
          <w:p w:rsidR="00A06534" w:rsidRPr="00B42A63" w:rsidRDefault="00A06534" w:rsidP="003A48F7">
            <w:pPr>
              <w:jc w:val="left"/>
              <w:rPr>
                <w:b w:val="0"/>
                <w:color w:val="0070C0"/>
              </w:rPr>
            </w:pPr>
          </w:p>
        </w:tc>
      </w:tr>
      <w:tr w:rsidR="00A06534" w:rsidTr="00D7351C">
        <w:trPr>
          <w:trHeight w:val="855"/>
        </w:trPr>
        <w:tc>
          <w:tcPr>
            <w:tcW w:w="2049" w:type="dxa"/>
            <w:vMerge/>
            <w:tcBorders>
              <w:left w:val="single" w:sz="4" w:space="0" w:color="000000"/>
              <w:right w:val="single" w:sz="4" w:space="0" w:color="000000"/>
            </w:tcBorders>
          </w:tcPr>
          <w:p w:rsidR="00A06534" w:rsidRPr="003A48F7" w:rsidRDefault="00A06534" w:rsidP="003A48F7">
            <w:pPr>
              <w:pStyle w:val="ListParagraph"/>
              <w:numPr>
                <w:ilvl w:val="0"/>
                <w:numId w:val="1"/>
              </w:numPr>
              <w:ind w:left="248" w:hanging="248"/>
              <w:jc w:val="left"/>
              <w:rPr>
                <w:b w:val="0"/>
                <w:color w:val="000000" w:themeColor="text1"/>
              </w:rPr>
            </w:pPr>
          </w:p>
        </w:tc>
        <w:tc>
          <w:tcPr>
            <w:tcW w:w="2175" w:type="dxa"/>
            <w:gridSpan w:val="2"/>
            <w:vMerge/>
            <w:tcBorders>
              <w:left w:val="single" w:sz="4" w:space="0" w:color="000000"/>
              <w:right w:val="single" w:sz="4" w:space="0" w:color="000000"/>
            </w:tcBorders>
          </w:tcPr>
          <w:p w:rsidR="00A06534" w:rsidRDefault="00A06534" w:rsidP="003A48F7">
            <w:pPr>
              <w:ind w:left="19"/>
              <w:jc w:val="left"/>
              <w:rPr>
                <w:b w:val="0"/>
                <w:color w:val="000000" w:themeColor="text1"/>
              </w:rPr>
            </w:pPr>
          </w:p>
        </w:tc>
        <w:tc>
          <w:tcPr>
            <w:tcW w:w="1984" w:type="dxa"/>
            <w:vMerge/>
            <w:tcBorders>
              <w:left w:val="single" w:sz="4" w:space="0" w:color="000000"/>
              <w:right w:val="single" w:sz="4" w:space="0" w:color="000000"/>
            </w:tcBorders>
          </w:tcPr>
          <w:p w:rsidR="00A06534" w:rsidRDefault="00A06534" w:rsidP="003A48F7">
            <w:pPr>
              <w:pStyle w:val="Default"/>
              <w:rPr>
                <w:color w:val="auto"/>
                <w:sz w:val="22"/>
                <w:szCs w:val="22"/>
              </w:rPr>
            </w:pPr>
          </w:p>
        </w:tc>
        <w:tc>
          <w:tcPr>
            <w:tcW w:w="2977" w:type="dxa"/>
            <w:vMerge/>
            <w:tcBorders>
              <w:left w:val="single" w:sz="4" w:space="0" w:color="000000"/>
              <w:right w:val="single" w:sz="4" w:space="0" w:color="000000"/>
            </w:tcBorders>
          </w:tcPr>
          <w:p w:rsidR="00A06534" w:rsidRPr="009F768D" w:rsidRDefault="00A06534" w:rsidP="003A48F7">
            <w:pPr>
              <w:ind w:left="19"/>
              <w:jc w:val="left"/>
              <w:rPr>
                <w:b w:val="0"/>
                <w:color w:val="000000" w:themeColor="text1"/>
              </w:rPr>
            </w:pPr>
          </w:p>
        </w:tc>
        <w:tc>
          <w:tcPr>
            <w:tcW w:w="850" w:type="dxa"/>
            <w:vMerge/>
            <w:tcBorders>
              <w:left w:val="single" w:sz="4" w:space="0" w:color="000000"/>
              <w:right w:val="single" w:sz="4" w:space="0" w:color="000000"/>
            </w:tcBorders>
          </w:tcPr>
          <w:p w:rsidR="00A06534" w:rsidRPr="00761CE6" w:rsidRDefault="00A06534" w:rsidP="003A48F7">
            <w:pPr>
              <w:pStyle w:val="Default"/>
              <w:rPr>
                <w:color w:val="auto"/>
                <w:sz w:val="22"/>
                <w:szCs w:val="22"/>
              </w:rPr>
            </w:pPr>
          </w:p>
        </w:tc>
        <w:tc>
          <w:tcPr>
            <w:tcW w:w="2268" w:type="dxa"/>
            <w:vMerge/>
            <w:tcBorders>
              <w:left w:val="single" w:sz="4" w:space="0" w:color="000000"/>
              <w:right w:val="single" w:sz="4" w:space="0" w:color="000000"/>
            </w:tcBorders>
          </w:tcPr>
          <w:p w:rsidR="00A06534" w:rsidRPr="00761CE6" w:rsidRDefault="00A06534" w:rsidP="003A48F7">
            <w:pPr>
              <w:pStyle w:val="Default"/>
              <w:rPr>
                <w:color w:val="auto"/>
                <w:sz w:val="22"/>
                <w:szCs w:val="22"/>
              </w:rPr>
            </w:pPr>
          </w:p>
        </w:tc>
        <w:tc>
          <w:tcPr>
            <w:tcW w:w="3544" w:type="dxa"/>
            <w:gridSpan w:val="2"/>
            <w:tcBorders>
              <w:top w:val="single" w:sz="4" w:space="0" w:color="auto"/>
              <w:left w:val="single" w:sz="4" w:space="0" w:color="000000"/>
              <w:bottom w:val="single" w:sz="4" w:space="0" w:color="auto"/>
              <w:right w:val="single" w:sz="4" w:space="0" w:color="000000"/>
            </w:tcBorders>
          </w:tcPr>
          <w:p w:rsidR="00A06534" w:rsidRPr="00B42A63" w:rsidRDefault="00A06534" w:rsidP="003A48F7">
            <w:pPr>
              <w:jc w:val="left"/>
              <w:rPr>
                <w:b w:val="0"/>
                <w:color w:val="0070C0"/>
              </w:rPr>
            </w:pPr>
            <w:r>
              <w:rPr>
                <w:noProof/>
              </w:rPr>
              <w:drawing>
                <wp:inline distT="0" distB="0" distL="0" distR="0" wp14:anchorId="792BAF14" wp14:editId="1BE88BBA">
                  <wp:extent cx="2243455" cy="625942"/>
                  <wp:effectExtent l="0" t="0" r="444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10424" cy="644627"/>
                          </a:xfrm>
                          <a:prstGeom prst="rect">
                            <a:avLst/>
                          </a:prstGeom>
                        </pic:spPr>
                      </pic:pic>
                    </a:graphicData>
                  </a:graphic>
                </wp:inline>
              </w:drawing>
            </w:r>
          </w:p>
        </w:tc>
      </w:tr>
      <w:tr w:rsidR="00A06534" w:rsidTr="00B618AC">
        <w:trPr>
          <w:trHeight w:val="2550"/>
        </w:trPr>
        <w:tc>
          <w:tcPr>
            <w:tcW w:w="2049" w:type="dxa"/>
            <w:vMerge/>
            <w:tcBorders>
              <w:left w:val="single" w:sz="4" w:space="0" w:color="000000"/>
              <w:bottom w:val="single" w:sz="4" w:space="0" w:color="000000"/>
              <w:right w:val="single" w:sz="4" w:space="0" w:color="000000"/>
            </w:tcBorders>
          </w:tcPr>
          <w:p w:rsidR="00A06534" w:rsidRPr="003A48F7" w:rsidRDefault="00A06534" w:rsidP="003A48F7">
            <w:pPr>
              <w:pStyle w:val="ListParagraph"/>
              <w:numPr>
                <w:ilvl w:val="0"/>
                <w:numId w:val="1"/>
              </w:numPr>
              <w:ind w:left="248" w:hanging="248"/>
              <w:jc w:val="left"/>
              <w:rPr>
                <w:b w:val="0"/>
                <w:color w:val="000000" w:themeColor="text1"/>
              </w:rPr>
            </w:pPr>
          </w:p>
        </w:tc>
        <w:tc>
          <w:tcPr>
            <w:tcW w:w="2175" w:type="dxa"/>
            <w:gridSpan w:val="2"/>
            <w:vMerge/>
            <w:tcBorders>
              <w:left w:val="single" w:sz="4" w:space="0" w:color="000000"/>
              <w:bottom w:val="single" w:sz="4" w:space="0" w:color="000000"/>
              <w:right w:val="single" w:sz="4" w:space="0" w:color="000000"/>
            </w:tcBorders>
          </w:tcPr>
          <w:p w:rsidR="00A06534" w:rsidRDefault="00A06534" w:rsidP="003A48F7">
            <w:pPr>
              <w:ind w:left="19"/>
              <w:jc w:val="left"/>
              <w:rPr>
                <w:b w:val="0"/>
                <w:color w:val="000000" w:themeColor="text1"/>
              </w:rPr>
            </w:pPr>
          </w:p>
        </w:tc>
        <w:tc>
          <w:tcPr>
            <w:tcW w:w="1984" w:type="dxa"/>
            <w:vMerge/>
            <w:tcBorders>
              <w:left w:val="single" w:sz="4" w:space="0" w:color="000000"/>
              <w:bottom w:val="single" w:sz="4" w:space="0" w:color="000000"/>
              <w:right w:val="single" w:sz="4" w:space="0" w:color="000000"/>
            </w:tcBorders>
          </w:tcPr>
          <w:p w:rsidR="00A06534" w:rsidRDefault="00A06534" w:rsidP="003A48F7">
            <w:pPr>
              <w:pStyle w:val="Default"/>
              <w:rPr>
                <w:color w:val="auto"/>
                <w:sz w:val="22"/>
                <w:szCs w:val="22"/>
              </w:rPr>
            </w:pPr>
          </w:p>
        </w:tc>
        <w:tc>
          <w:tcPr>
            <w:tcW w:w="2977" w:type="dxa"/>
            <w:vMerge/>
            <w:tcBorders>
              <w:left w:val="single" w:sz="4" w:space="0" w:color="000000"/>
              <w:bottom w:val="single" w:sz="4" w:space="0" w:color="000000"/>
              <w:right w:val="single" w:sz="4" w:space="0" w:color="000000"/>
            </w:tcBorders>
          </w:tcPr>
          <w:p w:rsidR="00A06534" w:rsidRPr="009F768D" w:rsidRDefault="00A06534" w:rsidP="003A48F7">
            <w:pPr>
              <w:ind w:left="19"/>
              <w:jc w:val="left"/>
              <w:rPr>
                <w:b w:val="0"/>
                <w:color w:val="000000" w:themeColor="text1"/>
              </w:rPr>
            </w:pPr>
          </w:p>
        </w:tc>
        <w:tc>
          <w:tcPr>
            <w:tcW w:w="850" w:type="dxa"/>
            <w:vMerge/>
            <w:tcBorders>
              <w:left w:val="single" w:sz="4" w:space="0" w:color="000000"/>
              <w:bottom w:val="single" w:sz="4" w:space="0" w:color="000000"/>
              <w:right w:val="single" w:sz="4" w:space="0" w:color="000000"/>
            </w:tcBorders>
          </w:tcPr>
          <w:p w:rsidR="00A06534" w:rsidRPr="00761CE6" w:rsidRDefault="00A06534" w:rsidP="003A48F7">
            <w:pPr>
              <w:pStyle w:val="Default"/>
              <w:rPr>
                <w:color w:val="auto"/>
                <w:sz w:val="22"/>
                <w:szCs w:val="22"/>
              </w:rPr>
            </w:pPr>
          </w:p>
        </w:tc>
        <w:tc>
          <w:tcPr>
            <w:tcW w:w="2268" w:type="dxa"/>
            <w:vMerge/>
            <w:tcBorders>
              <w:left w:val="single" w:sz="4" w:space="0" w:color="000000"/>
              <w:bottom w:val="single" w:sz="4" w:space="0" w:color="000000"/>
              <w:right w:val="single" w:sz="4" w:space="0" w:color="000000"/>
            </w:tcBorders>
          </w:tcPr>
          <w:p w:rsidR="00A06534" w:rsidRPr="00761CE6" w:rsidRDefault="00A06534" w:rsidP="003A48F7">
            <w:pPr>
              <w:pStyle w:val="Default"/>
              <w:rPr>
                <w:color w:val="auto"/>
                <w:sz w:val="22"/>
                <w:szCs w:val="22"/>
              </w:rPr>
            </w:pPr>
          </w:p>
        </w:tc>
        <w:tc>
          <w:tcPr>
            <w:tcW w:w="1276" w:type="dxa"/>
            <w:tcBorders>
              <w:top w:val="single" w:sz="4" w:space="0" w:color="auto"/>
              <w:left w:val="single" w:sz="4" w:space="0" w:color="000000"/>
              <w:bottom w:val="single" w:sz="4" w:space="0" w:color="000000"/>
              <w:right w:val="single" w:sz="4" w:space="0" w:color="000000"/>
            </w:tcBorders>
          </w:tcPr>
          <w:p w:rsidR="00A06534" w:rsidRPr="00B42A63" w:rsidRDefault="00A06534" w:rsidP="003A48F7">
            <w:pPr>
              <w:jc w:val="left"/>
              <w:rPr>
                <w:b w:val="0"/>
                <w:color w:val="0070C0"/>
              </w:rPr>
            </w:pPr>
          </w:p>
        </w:tc>
        <w:tc>
          <w:tcPr>
            <w:tcW w:w="2268" w:type="dxa"/>
            <w:tcBorders>
              <w:top w:val="single" w:sz="4" w:space="0" w:color="auto"/>
              <w:left w:val="single" w:sz="4" w:space="0" w:color="000000"/>
              <w:bottom w:val="single" w:sz="4" w:space="0" w:color="000000"/>
              <w:right w:val="single" w:sz="4" w:space="0" w:color="000000"/>
            </w:tcBorders>
          </w:tcPr>
          <w:p w:rsidR="00A06534" w:rsidRDefault="00A06534" w:rsidP="00A06534">
            <w:pPr>
              <w:jc w:val="left"/>
              <w:rPr>
                <w:b w:val="0"/>
                <w:color w:val="0070C0"/>
              </w:rPr>
            </w:pPr>
            <w:r w:rsidRPr="00B42A63">
              <w:rPr>
                <w:b w:val="0"/>
                <w:color w:val="0070C0"/>
              </w:rPr>
              <w:t xml:space="preserve">YR1 10% </w:t>
            </w:r>
            <w:r>
              <w:rPr>
                <w:b w:val="0"/>
                <w:color w:val="0070C0"/>
              </w:rPr>
              <w:t xml:space="preserve">PP </w:t>
            </w:r>
            <w:r w:rsidRPr="00B42A63">
              <w:rPr>
                <w:b w:val="0"/>
                <w:color w:val="0070C0"/>
              </w:rPr>
              <w:t>passed</w:t>
            </w:r>
          </w:p>
          <w:p w:rsidR="00A06534" w:rsidRDefault="00A06534" w:rsidP="00A06534">
            <w:pPr>
              <w:jc w:val="left"/>
              <w:rPr>
                <w:b w:val="0"/>
                <w:color w:val="0070C0"/>
              </w:rPr>
            </w:pPr>
            <w:r>
              <w:rPr>
                <w:b w:val="0"/>
                <w:color w:val="0070C0"/>
              </w:rPr>
              <w:t>70 % cohort</w:t>
            </w:r>
          </w:p>
          <w:p w:rsidR="00A06534" w:rsidRDefault="00A06534" w:rsidP="00A06534">
            <w:pPr>
              <w:jc w:val="left"/>
              <w:rPr>
                <w:b w:val="0"/>
                <w:color w:val="0070C0"/>
              </w:rPr>
            </w:pPr>
          </w:p>
          <w:p w:rsidR="00A06534" w:rsidRPr="00B42A63" w:rsidRDefault="00A06534" w:rsidP="00A06534">
            <w:pPr>
              <w:jc w:val="left"/>
              <w:rPr>
                <w:b w:val="0"/>
                <w:color w:val="0070C0"/>
              </w:rPr>
            </w:pPr>
            <w:r>
              <w:rPr>
                <w:b w:val="0"/>
                <w:color w:val="0070C0"/>
              </w:rPr>
              <w:t>YR1 in Writing, made average progress 50% and above average in reading 70%</w:t>
            </w:r>
          </w:p>
          <w:p w:rsidR="00A06534" w:rsidRPr="00B42A63" w:rsidRDefault="00A06534" w:rsidP="003A48F7">
            <w:pPr>
              <w:jc w:val="left"/>
              <w:rPr>
                <w:b w:val="0"/>
                <w:color w:val="0070C0"/>
              </w:rPr>
            </w:pPr>
          </w:p>
        </w:tc>
      </w:tr>
      <w:tr w:rsidR="003A48F7" w:rsidTr="000B1D25">
        <w:trPr>
          <w:trHeight w:val="749"/>
        </w:trPr>
        <w:tc>
          <w:tcPr>
            <w:tcW w:w="2049"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rPr>
                <w:b w:val="0"/>
                <w:color w:val="000000"/>
              </w:rPr>
            </w:pPr>
            <w:r>
              <w:rPr>
                <w:b w:val="0"/>
                <w:color w:val="000000"/>
              </w:rPr>
              <w:t xml:space="preserve">A/B </w:t>
            </w:r>
          </w:p>
          <w:p w:rsidR="003A48F7" w:rsidRDefault="003A48F7" w:rsidP="003A48F7">
            <w:pPr>
              <w:jc w:val="left"/>
            </w:pPr>
            <w:r>
              <w:rPr>
                <w:b w:val="0"/>
                <w:color w:val="000000"/>
              </w:rPr>
              <w:t xml:space="preserve">To provide </w:t>
            </w:r>
            <w:r>
              <w:t xml:space="preserve"> </w:t>
            </w:r>
          </w:p>
          <w:p w:rsidR="003A48F7" w:rsidRDefault="003A48F7" w:rsidP="003A48F7">
            <w:pPr>
              <w:jc w:val="left"/>
            </w:pPr>
            <w:r>
              <w:rPr>
                <w:b w:val="0"/>
                <w:color w:val="000000"/>
              </w:rPr>
              <w:t xml:space="preserve">Teaching </w:t>
            </w:r>
            <w:r>
              <w:t xml:space="preserve"> </w:t>
            </w:r>
          </w:p>
          <w:p w:rsidR="003A48F7" w:rsidRDefault="003A48F7" w:rsidP="003A48F7">
            <w:pPr>
              <w:spacing w:after="1" w:line="258" w:lineRule="auto"/>
              <w:jc w:val="left"/>
            </w:pPr>
            <w:r>
              <w:rPr>
                <w:b w:val="0"/>
                <w:color w:val="000000"/>
              </w:rPr>
              <w:t xml:space="preserve">Assistant support </w:t>
            </w:r>
            <w:r>
              <w:t xml:space="preserve"> </w:t>
            </w:r>
            <w:r>
              <w:rPr>
                <w:b w:val="0"/>
                <w:color w:val="000000"/>
              </w:rPr>
              <w:t xml:space="preserve">for children requiring </w:t>
            </w:r>
            <w:r>
              <w:t xml:space="preserve"> </w:t>
            </w:r>
            <w:r>
              <w:rPr>
                <w:b w:val="0"/>
                <w:color w:val="000000"/>
              </w:rPr>
              <w:t xml:space="preserve">intervention programmes in Key </w:t>
            </w:r>
          </w:p>
          <w:p w:rsidR="003A48F7" w:rsidRDefault="003A48F7" w:rsidP="003A48F7">
            <w:pPr>
              <w:jc w:val="left"/>
            </w:pPr>
            <w:r>
              <w:rPr>
                <w:b w:val="0"/>
                <w:color w:val="000000"/>
              </w:rPr>
              <w:t xml:space="preserve">Stage </w:t>
            </w:r>
            <w:r w:rsidRPr="00DF5D24">
              <w:rPr>
                <w:b w:val="0"/>
                <w:color w:val="auto"/>
              </w:rPr>
              <w:t xml:space="preserve">One </w:t>
            </w:r>
          </w:p>
        </w:tc>
        <w:tc>
          <w:tcPr>
            <w:tcW w:w="2175" w:type="dxa"/>
            <w:gridSpan w:val="2"/>
            <w:tcBorders>
              <w:top w:val="single" w:sz="4" w:space="0" w:color="auto"/>
              <w:left w:val="single" w:sz="4" w:space="0" w:color="000000"/>
              <w:bottom w:val="single" w:sz="4" w:space="0" w:color="000000"/>
              <w:right w:val="single" w:sz="4" w:space="0" w:color="000000"/>
            </w:tcBorders>
          </w:tcPr>
          <w:p w:rsidR="003A48F7" w:rsidRDefault="003A48F7" w:rsidP="003A48F7">
            <w:pPr>
              <w:ind w:left="2" w:right="79"/>
              <w:jc w:val="left"/>
            </w:pPr>
          </w:p>
          <w:p w:rsidR="003A48F7" w:rsidRDefault="003A48F7" w:rsidP="003A48F7">
            <w:pPr>
              <w:ind w:left="2" w:right="79"/>
              <w:jc w:val="left"/>
            </w:pPr>
            <w:r>
              <w:rPr>
                <w:b w:val="0"/>
                <w:color w:val="000000"/>
              </w:rPr>
              <w:t xml:space="preserve">For children receiving Pupil </w:t>
            </w:r>
            <w:r>
              <w:t xml:space="preserve"> </w:t>
            </w:r>
            <w:r>
              <w:rPr>
                <w:b w:val="0"/>
                <w:color w:val="000000"/>
              </w:rPr>
              <w:t xml:space="preserve">Premium </w:t>
            </w:r>
            <w:r>
              <w:t xml:space="preserve"> </w:t>
            </w:r>
            <w:r>
              <w:rPr>
                <w:b w:val="0"/>
                <w:color w:val="000000"/>
              </w:rPr>
              <w:t xml:space="preserve">support to achieve or exceed their target </w:t>
            </w:r>
            <w:r>
              <w:t xml:space="preserve"> </w:t>
            </w:r>
          </w:p>
        </w:tc>
        <w:tc>
          <w:tcPr>
            <w:tcW w:w="1984" w:type="dxa"/>
            <w:tcBorders>
              <w:top w:val="single" w:sz="4" w:space="0" w:color="auto"/>
              <w:left w:val="single" w:sz="4" w:space="0" w:color="000000"/>
              <w:bottom w:val="single" w:sz="4" w:space="0" w:color="000000"/>
              <w:right w:val="single" w:sz="4" w:space="0" w:color="000000"/>
            </w:tcBorders>
          </w:tcPr>
          <w:p w:rsidR="003A48F7" w:rsidRDefault="003A48F7" w:rsidP="003A48F7">
            <w:pPr>
              <w:spacing w:after="239" w:line="287" w:lineRule="auto"/>
              <w:ind w:left="2"/>
              <w:jc w:val="left"/>
              <w:rPr>
                <w:b w:val="0"/>
                <w:color w:val="000000"/>
              </w:rPr>
            </w:pPr>
            <w:r>
              <w:rPr>
                <w:b w:val="0"/>
                <w:color w:val="000000"/>
              </w:rPr>
              <w:t>Pupil premium children who have regular interventions or support make more than expected progress.</w:t>
            </w:r>
          </w:p>
          <w:p w:rsidR="003A48F7" w:rsidRDefault="003A48F7" w:rsidP="00A06534">
            <w:pPr>
              <w:spacing w:after="239" w:line="287" w:lineRule="auto"/>
              <w:ind w:left="2"/>
              <w:jc w:val="left"/>
            </w:pPr>
            <w:r>
              <w:rPr>
                <w:b w:val="0"/>
                <w:color w:val="000000"/>
              </w:rPr>
              <w:t xml:space="preserve">The number of children who achieved or exceeded their </w:t>
            </w:r>
            <w:r>
              <w:rPr>
                <w:b w:val="0"/>
                <w:color w:val="000000"/>
              </w:rPr>
              <w:lastRenderedPageBreak/>
              <w:t xml:space="preserve">target by the end of Year Two is good. </w:t>
            </w:r>
            <w:r w:rsidR="00A06534">
              <w:t xml:space="preserve"> </w:t>
            </w:r>
          </w:p>
        </w:tc>
        <w:tc>
          <w:tcPr>
            <w:tcW w:w="2977" w:type="dxa"/>
            <w:tcBorders>
              <w:top w:val="single" w:sz="4" w:space="0" w:color="auto"/>
              <w:left w:val="single" w:sz="4" w:space="0" w:color="000000"/>
              <w:bottom w:val="single" w:sz="4" w:space="0" w:color="000000"/>
              <w:right w:val="single" w:sz="4" w:space="0" w:color="000000"/>
            </w:tcBorders>
          </w:tcPr>
          <w:p w:rsidR="003A48F7" w:rsidRDefault="003A48F7" w:rsidP="003A48F7">
            <w:pPr>
              <w:spacing w:after="240" w:line="288" w:lineRule="auto"/>
              <w:ind w:left="2"/>
              <w:jc w:val="left"/>
              <w:rPr>
                <w:b w:val="0"/>
                <w:color w:val="0D0D0D"/>
              </w:rPr>
            </w:pPr>
            <w:r>
              <w:rPr>
                <w:b w:val="0"/>
                <w:color w:val="0D0D0D"/>
              </w:rPr>
              <w:lastRenderedPageBreak/>
              <w:t xml:space="preserve">Monitoring and appraisal with the Senior Leadership Team. </w:t>
            </w:r>
          </w:p>
          <w:p w:rsidR="003A48F7" w:rsidRDefault="003A48F7" w:rsidP="003A48F7">
            <w:pPr>
              <w:spacing w:after="240" w:line="288" w:lineRule="auto"/>
              <w:ind w:left="2"/>
              <w:jc w:val="left"/>
            </w:pPr>
            <w:r>
              <w:t xml:space="preserve"> </w:t>
            </w:r>
            <w:r>
              <w:rPr>
                <w:b w:val="0"/>
                <w:color w:val="0D0D0D"/>
              </w:rPr>
              <w:t xml:space="preserve">Ensure close monitoring and tracking of intervention groups </w:t>
            </w:r>
            <w:proofErr w:type="gramStart"/>
            <w:r>
              <w:rPr>
                <w:b w:val="0"/>
                <w:color w:val="0D0D0D"/>
              </w:rPr>
              <w:t>half termly</w:t>
            </w:r>
            <w:proofErr w:type="gramEnd"/>
            <w:r>
              <w:rPr>
                <w:b w:val="0"/>
                <w:color w:val="0D0D0D"/>
              </w:rPr>
              <w:t>.</w:t>
            </w:r>
          </w:p>
          <w:p w:rsidR="003A48F7" w:rsidRDefault="003A48F7" w:rsidP="003A48F7">
            <w:pPr>
              <w:ind w:left="2"/>
              <w:jc w:val="left"/>
            </w:pPr>
            <w:r>
              <w:rPr>
                <w:b w:val="0"/>
                <w:color w:val="0D0D0D"/>
              </w:rPr>
              <w:t xml:space="preserve"> </w:t>
            </w:r>
            <w:r>
              <w:t xml:space="preserve"> </w:t>
            </w:r>
          </w:p>
        </w:tc>
        <w:tc>
          <w:tcPr>
            <w:tcW w:w="850" w:type="dxa"/>
            <w:tcBorders>
              <w:top w:val="single" w:sz="4" w:space="0" w:color="auto"/>
              <w:left w:val="single" w:sz="4" w:space="0" w:color="000000"/>
              <w:bottom w:val="single" w:sz="4" w:space="0" w:color="000000"/>
              <w:right w:val="single" w:sz="4" w:space="0" w:color="000000"/>
            </w:tcBorders>
          </w:tcPr>
          <w:p w:rsidR="003A48F7" w:rsidRDefault="003A48F7" w:rsidP="003A48F7">
            <w:pPr>
              <w:jc w:val="both"/>
              <w:rPr>
                <w:b w:val="0"/>
                <w:color w:val="0D0D0D"/>
              </w:rPr>
            </w:pPr>
            <w:r>
              <w:rPr>
                <w:b w:val="0"/>
                <w:color w:val="0D0D0D"/>
              </w:rPr>
              <w:t xml:space="preserve"> </w:t>
            </w:r>
            <w:r w:rsidR="002B0FEC">
              <w:rPr>
                <w:b w:val="0"/>
                <w:color w:val="0D0D0D"/>
              </w:rPr>
              <w:t>SLT</w:t>
            </w:r>
          </w:p>
          <w:p w:rsidR="002B0FEC" w:rsidRDefault="002B0FEC" w:rsidP="003A48F7">
            <w:pPr>
              <w:jc w:val="both"/>
            </w:pPr>
          </w:p>
        </w:tc>
        <w:tc>
          <w:tcPr>
            <w:tcW w:w="2268"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pPr>
            <w:r>
              <w:rPr>
                <w:b w:val="0"/>
                <w:color w:val="0D0D0D"/>
              </w:rPr>
              <w:t xml:space="preserve">Termly through observations Drop in observations </w:t>
            </w:r>
            <w:r>
              <w:t xml:space="preserve"> </w:t>
            </w:r>
          </w:p>
          <w:p w:rsidR="003A48F7" w:rsidRDefault="003A48F7" w:rsidP="003A48F7">
            <w:pPr>
              <w:jc w:val="left"/>
            </w:pPr>
          </w:p>
          <w:p w:rsidR="003A48F7" w:rsidRPr="00630F85" w:rsidRDefault="003A48F7" w:rsidP="003A48F7">
            <w:pPr>
              <w:jc w:val="left"/>
              <w:rPr>
                <w:b w:val="0"/>
                <w:color w:val="0D0D0D"/>
              </w:rPr>
            </w:pPr>
            <w:proofErr w:type="gramStart"/>
            <w:r w:rsidRPr="00630F85">
              <w:rPr>
                <w:b w:val="0"/>
                <w:color w:val="auto"/>
              </w:rPr>
              <w:t>Half termly</w:t>
            </w:r>
            <w:proofErr w:type="gramEnd"/>
            <w:r w:rsidRPr="00630F85">
              <w:rPr>
                <w:b w:val="0"/>
                <w:color w:val="auto"/>
              </w:rPr>
              <w:t xml:space="preserve"> intervention records reviewed.</w:t>
            </w:r>
          </w:p>
        </w:tc>
        <w:tc>
          <w:tcPr>
            <w:tcW w:w="1276" w:type="dxa"/>
            <w:tcBorders>
              <w:top w:val="single" w:sz="4" w:space="0" w:color="000000"/>
              <w:left w:val="single" w:sz="4" w:space="0" w:color="000000"/>
              <w:bottom w:val="single" w:sz="4" w:space="0" w:color="000000"/>
              <w:right w:val="single" w:sz="4" w:space="0" w:color="000000"/>
            </w:tcBorders>
          </w:tcPr>
          <w:p w:rsidR="003A48F7" w:rsidRPr="00115425" w:rsidRDefault="003A48F7" w:rsidP="003A48F7">
            <w:pPr>
              <w:jc w:val="left"/>
              <w:rPr>
                <w:color w:val="0070C0"/>
              </w:rPr>
            </w:pPr>
            <w:r w:rsidRPr="00115425">
              <w:rPr>
                <w:color w:val="0070C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A48F7" w:rsidRPr="000B1D25" w:rsidRDefault="003A48F7" w:rsidP="003A48F7">
            <w:pPr>
              <w:jc w:val="left"/>
              <w:rPr>
                <w:b w:val="0"/>
                <w:color w:val="0070C0"/>
              </w:rPr>
            </w:pPr>
            <w:r w:rsidRPr="00115425">
              <w:rPr>
                <w:color w:val="0070C0"/>
              </w:rPr>
              <w:t xml:space="preserve"> </w:t>
            </w:r>
            <w:r w:rsidR="00115425" w:rsidRPr="000B1D25">
              <w:rPr>
                <w:b w:val="0"/>
                <w:color w:val="0070C0"/>
              </w:rPr>
              <w:t>YR2 – Across R W M 83% made expected plus progress</w:t>
            </w:r>
          </w:p>
          <w:p w:rsidR="00115425" w:rsidRPr="000B1D25" w:rsidRDefault="007D1F6F" w:rsidP="003A48F7">
            <w:pPr>
              <w:jc w:val="left"/>
              <w:rPr>
                <w:b w:val="0"/>
                <w:color w:val="0070C0"/>
              </w:rPr>
            </w:pPr>
            <w:r>
              <w:rPr>
                <w:b w:val="0"/>
                <w:color w:val="0070C0"/>
              </w:rPr>
              <w:t>92</w:t>
            </w:r>
            <w:r w:rsidR="00115425" w:rsidRPr="000B1D25">
              <w:rPr>
                <w:b w:val="0"/>
                <w:color w:val="0070C0"/>
              </w:rPr>
              <w:t xml:space="preserve">% made </w:t>
            </w:r>
            <w:proofErr w:type="spellStart"/>
            <w:r w:rsidR="00115425" w:rsidRPr="000B1D25">
              <w:rPr>
                <w:b w:val="0"/>
                <w:color w:val="0070C0"/>
              </w:rPr>
              <w:t>exp</w:t>
            </w:r>
            <w:proofErr w:type="spellEnd"/>
            <w:r w:rsidR="00115425" w:rsidRPr="000B1D25">
              <w:rPr>
                <w:b w:val="0"/>
                <w:color w:val="0070C0"/>
              </w:rPr>
              <w:t xml:space="preserve"> + progress R W </w:t>
            </w:r>
          </w:p>
          <w:p w:rsidR="00115425" w:rsidRPr="000B1D25" w:rsidRDefault="00115425" w:rsidP="003A48F7">
            <w:pPr>
              <w:jc w:val="left"/>
              <w:rPr>
                <w:b w:val="0"/>
                <w:color w:val="0070C0"/>
              </w:rPr>
            </w:pPr>
          </w:p>
          <w:p w:rsidR="00115425" w:rsidRPr="000B1D25" w:rsidRDefault="00115425" w:rsidP="003A48F7">
            <w:pPr>
              <w:jc w:val="left"/>
              <w:rPr>
                <w:b w:val="0"/>
                <w:color w:val="0070C0"/>
              </w:rPr>
            </w:pPr>
          </w:p>
          <w:p w:rsidR="00115425" w:rsidRDefault="00115425" w:rsidP="003A48F7">
            <w:pPr>
              <w:jc w:val="left"/>
              <w:rPr>
                <w:b w:val="0"/>
                <w:color w:val="0070C0"/>
              </w:rPr>
            </w:pPr>
            <w:r w:rsidRPr="000B1D25">
              <w:rPr>
                <w:b w:val="0"/>
                <w:color w:val="0070C0"/>
              </w:rPr>
              <w:t>YR1 – 10% passes– action to plan phonic groups September</w:t>
            </w:r>
          </w:p>
          <w:p w:rsidR="00057CF9" w:rsidRDefault="00057CF9" w:rsidP="003A48F7">
            <w:pPr>
              <w:jc w:val="left"/>
              <w:rPr>
                <w:b w:val="0"/>
                <w:color w:val="0070C0"/>
              </w:rPr>
            </w:pPr>
          </w:p>
          <w:p w:rsidR="00057CF9" w:rsidRPr="000B1D25" w:rsidRDefault="00057CF9" w:rsidP="003A48F7">
            <w:pPr>
              <w:jc w:val="left"/>
              <w:rPr>
                <w:b w:val="0"/>
                <w:color w:val="0070C0"/>
              </w:rPr>
            </w:pPr>
            <w:r>
              <w:rPr>
                <w:b w:val="0"/>
                <w:color w:val="0070C0"/>
              </w:rPr>
              <w:t xml:space="preserve">YR1 </w:t>
            </w:r>
            <w:r w:rsidR="00A06534">
              <w:rPr>
                <w:b w:val="0"/>
                <w:color w:val="0070C0"/>
              </w:rPr>
              <w:t>–</w:t>
            </w:r>
            <w:r>
              <w:rPr>
                <w:b w:val="0"/>
                <w:color w:val="0070C0"/>
              </w:rPr>
              <w:t xml:space="preserve"> </w:t>
            </w:r>
            <w:r w:rsidR="00A06534" w:rsidRPr="00A06534">
              <w:rPr>
                <w:b w:val="0"/>
                <w:noProof/>
                <w:color w:val="0070C0"/>
              </w:rPr>
              <w:t>50% plus progress across R/W/M</w:t>
            </w:r>
          </w:p>
          <w:p w:rsidR="00115425" w:rsidRPr="000B1D25" w:rsidRDefault="00115425" w:rsidP="003A48F7">
            <w:pPr>
              <w:jc w:val="left"/>
              <w:rPr>
                <w:b w:val="0"/>
                <w:color w:val="0070C0"/>
              </w:rPr>
            </w:pPr>
          </w:p>
          <w:p w:rsidR="00115425" w:rsidRPr="00115425" w:rsidRDefault="00115425" w:rsidP="003A48F7">
            <w:pPr>
              <w:jc w:val="left"/>
              <w:rPr>
                <w:color w:val="0070C0"/>
              </w:rPr>
            </w:pPr>
          </w:p>
        </w:tc>
      </w:tr>
      <w:tr w:rsidR="003A48F7" w:rsidTr="000B1D25">
        <w:trPr>
          <w:trHeight w:val="749"/>
        </w:trPr>
        <w:tc>
          <w:tcPr>
            <w:tcW w:w="2049" w:type="dxa"/>
            <w:tcBorders>
              <w:top w:val="single" w:sz="4" w:space="0" w:color="auto"/>
              <w:left w:val="single" w:sz="4" w:space="0" w:color="000000"/>
              <w:bottom w:val="single" w:sz="4" w:space="0" w:color="000000"/>
              <w:right w:val="single" w:sz="4" w:space="0" w:color="000000"/>
            </w:tcBorders>
          </w:tcPr>
          <w:p w:rsidR="003A48F7" w:rsidRPr="003A48F7" w:rsidRDefault="003A48F7" w:rsidP="003A48F7">
            <w:pPr>
              <w:pStyle w:val="ListParagraph"/>
              <w:ind w:left="248" w:hanging="248"/>
              <w:jc w:val="left"/>
              <w:rPr>
                <w:b w:val="0"/>
                <w:color w:val="auto"/>
              </w:rPr>
            </w:pPr>
            <w:proofErr w:type="spellStart"/>
            <w:r>
              <w:rPr>
                <w:b w:val="0"/>
                <w:color w:val="auto"/>
              </w:rPr>
              <w:lastRenderedPageBreak/>
              <w:t>C.T</w:t>
            </w:r>
            <w:r w:rsidRPr="003A48F7">
              <w:rPr>
                <w:b w:val="0"/>
                <w:color w:val="auto"/>
              </w:rPr>
              <w:t>o</w:t>
            </w:r>
            <w:proofErr w:type="spellEnd"/>
            <w:r w:rsidRPr="003A48F7">
              <w:rPr>
                <w:b w:val="0"/>
                <w:color w:val="auto"/>
              </w:rPr>
              <w:t xml:space="preserve"> increase GLD in EYFS</w:t>
            </w:r>
          </w:p>
          <w:p w:rsidR="003A48F7" w:rsidRPr="003A48F7" w:rsidRDefault="003A48F7" w:rsidP="003A48F7">
            <w:pPr>
              <w:jc w:val="left"/>
              <w:rPr>
                <w:b w:val="0"/>
                <w:color w:val="auto"/>
              </w:rPr>
            </w:pPr>
          </w:p>
          <w:p w:rsidR="003A48F7" w:rsidRPr="003A48F7" w:rsidRDefault="003A48F7" w:rsidP="003A48F7">
            <w:pPr>
              <w:jc w:val="left"/>
              <w:rPr>
                <w:b w:val="0"/>
                <w:color w:val="auto"/>
              </w:rPr>
            </w:pPr>
          </w:p>
        </w:tc>
        <w:tc>
          <w:tcPr>
            <w:tcW w:w="2175" w:type="dxa"/>
            <w:gridSpan w:val="2"/>
            <w:tcBorders>
              <w:top w:val="single" w:sz="4" w:space="0" w:color="auto"/>
              <w:left w:val="single" w:sz="4" w:space="0" w:color="000000"/>
              <w:bottom w:val="single" w:sz="4" w:space="0" w:color="000000"/>
              <w:right w:val="single" w:sz="4" w:space="0" w:color="000000"/>
            </w:tcBorders>
          </w:tcPr>
          <w:p w:rsidR="003A48F7" w:rsidRPr="003A48F7" w:rsidRDefault="003A48F7" w:rsidP="003A48F7">
            <w:pPr>
              <w:jc w:val="left"/>
              <w:rPr>
                <w:b w:val="0"/>
                <w:color w:val="auto"/>
              </w:rPr>
            </w:pPr>
            <w:r w:rsidRPr="003A48F7">
              <w:rPr>
                <w:b w:val="0"/>
                <w:color w:val="auto"/>
              </w:rPr>
              <w:t>For EYFS children to achieve or exceed their target</w:t>
            </w:r>
          </w:p>
        </w:tc>
        <w:tc>
          <w:tcPr>
            <w:tcW w:w="1984" w:type="dxa"/>
            <w:tcBorders>
              <w:top w:val="single" w:sz="4" w:space="0" w:color="auto"/>
              <w:left w:val="single" w:sz="4" w:space="0" w:color="000000"/>
              <w:bottom w:val="single" w:sz="4" w:space="0" w:color="000000"/>
              <w:right w:val="single" w:sz="4" w:space="0" w:color="000000"/>
            </w:tcBorders>
          </w:tcPr>
          <w:p w:rsidR="003A48F7" w:rsidRPr="003A48F7" w:rsidRDefault="003A48F7" w:rsidP="003A48F7">
            <w:pPr>
              <w:ind w:left="178"/>
              <w:jc w:val="left"/>
              <w:rPr>
                <w:b w:val="0"/>
                <w:color w:val="auto"/>
              </w:rPr>
            </w:pPr>
            <w:r w:rsidRPr="003A48F7">
              <w:rPr>
                <w:b w:val="0"/>
                <w:color w:val="auto"/>
              </w:rPr>
              <w:t>Individual SALT programmes were working well last year and SALT hours to be increased</w:t>
            </w:r>
          </w:p>
          <w:p w:rsidR="003A48F7" w:rsidRPr="003A48F7" w:rsidRDefault="003A48F7" w:rsidP="003A48F7">
            <w:pPr>
              <w:ind w:left="178"/>
              <w:jc w:val="left"/>
              <w:rPr>
                <w:b w:val="0"/>
                <w:color w:val="auto"/>
              </w:rPr>
            </w:pPr>
          </w:p>
          <w:p w:rsidR="003A48F7" w:rsidRPr="003A48F7" w:rsidRDefault="003A48F7" w:rsidP="003A48F7">
            <w:pPr>
              <w:ind w:left="178"/>
              <w:jc w:val="left"/>
              <w:rPr>
                <w:b w:val="0"/>
                <w:color w:val="auto"/>
              </w:rPr>
            </w:pPr>
            <w:r w:rsidRPr="003A48F7">
              <w:rPr>
                <w:b w:val="0"/>
                <w:color w:val="auto"/>
              </w:rPr>
              <w:t>Increase use of language for thinking</w:t>
            </w:r>
          </w:p>
          <w:p w:rsidR="003A48F7" w:rsidRPr="003A48F7" w:rsidRDefault="003A48F7" w:rsidP="003A48F7">
            <w:pPr>
              <w:ind w:left="178"/>
              <w:jc w:val="left"/>
              <w:rPr>
                <w:b w:val="0"/>
                <w:color w:val="auto"/>
              </w:rPr>
            </w:pPr>
          </w:p>
          <w:p w:rsidR="003A48F7" w:rsidRPr="003A48F7" w:rsidRDefault="003A48F7" w:rsidP="003A48F7">
            <w:pPr>
              <w:ind w:left="178"/>
              <w:jc w:val="left"/>
              <w:rPr>
                <w:b w:val="0"/>
                <w:color w:val="auto"/>
              </w:rPr>
            </w:pPr>
            <w:r w:rsidRPr="003A48F7">
              <w:rPr>
                <w:b w:val="0"/>
                <w:color w:val="auto"/>
              </w:rPr>
              <w:t>PP children to work with extra adults to play games, phonic games and read that they may not do at home.</w:t>
            </w:r>
          </w:p>
        </w:tc>
        <w:tc>
          <w:tcPr>
            <w:tcW w:w="2977" w:type="dxa"/>
            <w:tcBorders>
              <w:top w:val="single" w:sz="4" w:space="0" w:color="auto"/>
              <w:left w:val="single" w:sz="4" w:space="0" w:color="000000"/>
              <w:bottom w:val="single" w:sz="4" w:space="0" w:color="000000"/>
              <w:right w:val="single" w:sz="4" w:space="0" w:color="000000"/>
            </w:tcBorders>
          </w:tcPr>
          <w:p w:rsidR="003A48F7" w:rsidRDefault="002B0FEC" w:rsidP="003A48F7">
            <w:pPr>
              <w:ind w:left="2"/>
              <w:jc w:val="left"/>
              <w:rPr>
                <w:b w:val="0"/>
                <w:color w:val="0D0D0D"/>
              </w:rPr>
            </w:pPr>
            <w:r>
              <w:rPr>
                <w:b w:val="0"/>
                <w:color w:val="0D0D0D"/>
              </w:rPr>
              <w:t xml:space="preserve">Ensure close monitoring and tracking of intervention groups </w:t>
            </w:r>
            <w:proofErr w:type="gramStart"/>
            <w:r>
              <w:rPr>
                <w:b w:val="0"/>
                <w:color w:val="0D0D0D"/>
              </w:rPr>
              <w:t>half termly</w:t>
            </w:r>
            <w:proofErr w:type="gramEnd"/>
            <w:r>
              <w:rPr>
                <w:b w:val="0"/>
                <w:color w:val="0D0D0D"/>
              </w:rPr>
              <w:t>.</w:t>
            </w:r>
          </w:p>
          <w:p w:rsidR="002B0FEC" w:rsidRDefault="002B0FEC" w:rsidP="003A48F7">
            <w:pPr>
              <w:ind w:left="2"/>
              <w:jc w:val="left"/>
              <w:rPr>
                <w:b w:val="0"/>
                <w:color w:val="0D0D0D"/>
              </w:rPr>
            </w:pPr>
          </w:p>
          <w:p w:rsidR="002B0FEC" w:rsidRDefault="002B0FEC" w:rsidP="002B0FEC">
            <w:pPr>
              <w:ind w:left="19"/>
              <w:jc w:val="left"/>
              <w:rPr>
                <w:b w:val="0"/>
                <w:color w:val="000000" w:themeColor="text1"/>
              </w:rPr>
            </w:pPr>
            <w:r w:rsidRPr="009F768D">
              <w:rPr>
                <w:b w:val="0"/>
                <w:color w:val="000000" w:themeColor="text1"/>
              </w:rPr>
              <w:t xml:space="preserve">Using </w:t>
            </w:r>
            <w:proofErr w:type="gramStart"/>
            <w:r w:rsidRPr="009F768D">
              <w:rPr>
                <w:b w:val="0"/>
                <w:color w:val="000000" w:themeColor="text1"/>
              </w:rPr>
              <w:t>stepping stones</w:t>
            </w:r>
            <w:proofErr w:type="gramEnd"/>
            <w:r w:rsidRPr="009F768D">
              <w:rPr>
                <w:b w:val="0"/>
                <w:color w:val="000000" w:themeColor="text1"/>
              </w:rPr>
              <w:t>, targeted interventions and termly data</w:t>
            </w:r>
            <w:r>
              <w:rPr>
                <w:b w:val="0"/>
                <w:color w:val="000000" w:themeColor="text1"/>
              </w:rPr>
              <w:t xml:space="preserve"> analysis to monitor progress and attainment. </w:t>
            </w:r>
          </w:p>
          <w:p w:rsidR="002B0FEC" w:rsidRDefault="002B0FEC" w:rsidP="002B0FEC">
            <w:pPr>
              <w:ind w:left="2"/>
              <w:jc w:val="left"/>
              <w:rPr>
                <w:b w:val="0"/>
                <w:color w:val="0D0D0D"/>
              </w:rPr>
            </w:pPr>
            <w:r>
              <w:rPr>
                <w:b w:val="0"/>
                <w:color w:val="000000" w:themeColor="text1"/>
              </w:rPr>
              <w:t xml:space="preserve">PP children to be monitored closely to ensure </w:t>
            </w:r>
            <w:r w:rsidRPr="009F768D">
              <w:rPr>
                <w:b w:val="0"/>
                <w:color w:val="000000" w:themeColor="text1"/>
              </w:rPr>
              <w:t xml:space="preserve">that a higher percentage of pupils achieve </w:t>
            </w:r>
            <w:r>
              <w:rPr>
                <w:b w:val="0"/>
                <w:color w:val="000000" w:themeColor="text1"/>
              </w:rPr>
              <w:t>expected</w:t>
            </w:r>
            <w:r w:rsidRPr="009F768D">
              <w:rPr>
                <w:b w:val="0"/>
                <w:color w:val="000000" w:themeColor="text1"/>
              </w:rPr>
              <w:t xml:space="preserve"> in reading, writing and maths</w:t>
            </w:r>
          </w:p>
          <w:p w:rsidR="002B0FEC" w:rsidRDefault="002B0FEC" w:rsidP="003A48F7">
            <w:pPr>
              <w:ind w:left="2"/>
              <w:jc w:val="left"/>
            </w:pPr>
          </w:p>
        </w:tc>
        <w:tc>
          <w:tcPr>
            <w:tcW w:w="850" w:type="dxa"/>
            <w:tcBorders>
              <w:top w:val="single" w:sz="4" w:space="0" w:color="auto"/>
              <w:left w:val="single" w:sz="4" w:space="0" w:color="000000"/>
              <w:bottom w:val="single" w:sz="4" w:space="0" w:color="000000"/>
              <w:right w:val="single" w:sz="4" w:space="0" w:color="000000"/>
            </w:tcBorders>
          </w:tcPr>
          <w:p w:rsidR="003A48F7" w:rsidRDefault="002B0FEC" w:rsidP="003A48F7">
            <w:pPr>
              <w:jc w:val="both"/>
            </w:pPr>
            <w:r>
              <w:t>HW</w:t>
            </w:r>
          </w:p>
          <w:p w:rsidR="002B0FEC" w:rsidRDefault="002B0FEC" w:rsidP="003A48F7">
            <w:pPr>
              <w:jc w:val="both"/>
            </w:pPr>
            <w:r>
              <w:t>BH</w:t>
            </w:r>
          </w:p>
          <w:p w:rsidR="002B0FEC" w:rsidRDefault="002B0FEC" w:rsidP="003A48F7">
            <w:pPr>
              <w:jc w:val="both"/>
            </w:pPr>
          </w:p>
          <w:p w:rsidR="002B0FEC" w:rsidRDefault="002B0FEC" w:rsidP="003A48F7">
            <w:pPr>
              <w:jc w:val="both"/>
            </w:pPr>
            <w:r>
              <w:t>SLT</w:t>
            </w:r>
          </w:p>
        </w:tc>
        <w:tc>
          <w:tcPr>
            <w:tcW w:w="2268" w:type="dxa"/>
            <w:tcBorders>
              <w:top w:val="single" w:sz="4" w:space="0" w:color="auto"/>
              <w:left w:val="single" w:sz="4" w:space="0" w:color="000000"/>
              <w:bottom w:val="single" w:sz="4" w:space="0" w:color="000000"/>
              <w:right w:val="single" w:sz="4" w:space="0" w:color="000000"/>
            </w:tcBorders>
          </w:tcPr>
          <w:p w:rsidR="002B0FEC" w:rsidRPr="00761CE6" w:rsidRDefault="002B0FEC" w:rsidP="002B0FEC">
            <w:pPr>
              <w:pStyle w:val="Default"/>
              <w:rPr>
                <w:color w:val="auto"/>
                <w:sz w:val="22"/>
                <w:szCs w:val="22"/>
              </w:rPr>
            </w:pPr>
            <w:r w:rsidRPr="00761CE6">
              <w:rPr>
                <w:color w:val="auto"/>
                <w:sz w:val="22"/>
                <w:szCs w:val="22"/>
              </w:rPr>
              <w:t xml:space="preserve">Every half term data reports and pupil progress meetings </w:t>
            </w:r>
          </w:p>
          <w:p w:rsidR="002B0FEC" w:rsidRDefault="002B0FEC" w:rsidP="002B0FEC">
            <w:pPr>
              <w:ind w:left="19"/>
              <w:jc w:val="left"/>
              <w:rPr>
                <w:b w:val="0"/>
                <w:color w:val="auto"/>
              </w:rPr>
            </w:pPr>
          </w:p>
          <w:p w:rsidR="002B0FEC" w:rsidRDefault="002B0FEC" w:rsidP="002B0FEC">
            <w:pPr>
              <w:ind w:left="19"/>
              <w:jc w:val="left"/>
              <w:rPr>
                <w:b w:val="0"/>
                <w:color w:val="000000" w:themeColor="text1"/>
              </w:rPr>
            </w:pPr>
            <w:r>
              <w:rPr>
                <w:b w:val="0"/>
                <w:color w:val="000000" w:themeColor="text1"/>
              </w:rPr>
              <w:t xml:space="preserve">Termly Pupil progress meetings and half termly PP data checks to ensure progress </w:t>
            </w:r>
          </w:p>
          <w:p w:rsidR="003A48F7" w:rsidRPr="00630F85" w:rsidRDefault="003A48F7" w:rsidP="003A48F7">
            <w:pPr>
              <w:jc w:val="left"/>
              <w:rPr>
                <w:b w:val="0"/>
                <w:color w:val="0D0D0D"/>
              </w:rPr>
            </w:pPr>
          </w:p>
        </w:tc>
        <w:tc>
          <w:tcPr>
            <w:tcW w:w="1276"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rPr>
                <w:color w:val="0D0D0D"/>
              </w:rPr>
            </w:pPr>
          </w:p>
        </w:tc>
        <w:tc>
          <w:tcPr>
            <w:tcW w:w="2268" w:type="dxa"/>
            <w:tcBorders>
              <w:top w:val="single" w:sz="4" w:space="0" w:color="000000"/>
              <w:left w:val="single" w:sz="4" w:space="0" w:color="000000"/>
              <w:bottom w:val="single" w:sz="4" w:space="0" w:color="000000"/>
              <w:right w:val="single" w:sz="4" w:space="0" w:color="000000"/>
            </w:tcBorders>
          </w:tcPr>
          <w:p w:rsidR="000B1D25" w:rsidRDefault="000B1D25" w:rsidP="003A48F7">
            <w:pPr>
              <w:jc w:val="left"/>
              <w:rPr>
                <w:b w:val="0"/>
                <w:color w:val="0070C0"/>
              </w:rPr>
            </w:pPr>
            <w:r>
              <w:rPr>
                <w:b w:val="0"/>
                <w:color w:val="0070C0"/>
              </w:rPr>
              <w:t>SALT programmes by TA and S&amp;L</w:t>
            </w:r>
          </w:p>
          <w:p w:rsidR="000B1D25" w:rsidRDefault="000B1D25" w:rsidP="003A48F7">
            <w:pPr>
              <w:jc w:val="left"/>
              <w:rPr>
                <w:b w:val="0"/>
                <w:color w:val="0070C0"/>
              </w:rPr>
            </w:pPr>
          </w:p>
          <w:p w:rsidR="000B1D25" w:rsidRDefault="000B1D25" w:rsidP="003A48F7">
            <w:pPr>
              <w:jc w:val="left"/>
              <w:rPr>
                <w:b w:val="0"/>
                <w:color w:val="0070C0"/>
              </w:rPr>
            </w:pPr>
            <w:r>
              <w:rPr>
                <w:b w:val="0"/>
                <w:color w:val="0070C0"/>
              </w:rPr>
              <w:t>Extra phonic booster groups, extra reading – shared and individual to promote love of reading.</w:t>
            </w:r>
          </w:p>
          <w:p w:rsidR="000B1D25" w:rsidRDefault="000B1D25" w:rsidP="000B1D25">
            <w:pPr>
              <w:jc w:val="left"/>
              <w:rPr>
                <w:b w:val="0"/>
                <w:color w:val="0070C0"/>
              </w:rPr>
            </w:pPr>
          </w:p>
          <w:p w:rsidR="000B1D25" w:rsidRDefault="000B1D25" w:rsidP="003A48F7">
            <w:pPr>
              <w:jc w:val="left"/>
              <w:rPr>
                <w:b w:val="0"/>
                <w:color w:val="0070C0"/>
              </w:rPr>
            </w:pPr>
            <w:r>
              <w:rPr>
                <w:b w:val="0"/>
                <w:color w:val="0070C0"/>
              </w:rPr>
              <w:t>Attainment low but  expected and expected plus progress made across all areas</w:t>
            </w:r>
          </w:p>
          <w:p w:rsidR="000B1D25" w:rsidRDefault="000B1D25" w:rsidP="003A48F7">
            <w:pPr>
              <w:jc w:val="left"/>
              <w:rPr>
                <w:b w:val="0"/>
                <w:color w:val="0070C0"/>
              </w:rPr>
            </w:pPr>
          </w:p>
          <w:p w:rsidR="000B1D25" w:rsidRDefault="000B1D25" w:rsidP="003A48F7">
            <w:pPr>
              <w:jc w:val="left"/>
              <w:rPr>
                <w:b w:val="0"/>
                <w:color w:val="0070C0"/>
              </w:rPr>
            </w:pPr>
          </w:p>
          <w:p w:rsidR="003A48F7" w:rsidRDefault="000B1D25" w:rsidP="000B1D25">
            <w:pPr>
              <w:jc w:val="left"/>
              <w:rPr>
                <w:color w:val="0D0D0D"/>
              </w:rPr>
            </w:pPr>
            <w:r>
              <w:rPr>
                <w:b w:val="0"/>
                <w:color w:val="0070C0"/>
              </w:rPr>
              <w:t>C</w:t>
            </w:r>
            <w:r w:rsidRPr="000B1D25">
              <w:rPr>
                <w:b w:val="0"/>
                <w:color w:val="0070C0"/>
              </w:rPr>
              <w:t xml:space="preserve">ontinue to secure all areas of GLD </w:t>
            </w:r>
            <w:r>
              <w:rPr>
                <w:b w:val="0"/>
                <w:color w:val="0070C0"/>
              </w:rPr>
              <w:t>in Year 1</w:t>
            </w:r>
          </w:p>
        </w:tc>
      </w:tr>
      <w:tr w:rsidR="003A48F7" w:rsidTr="000B1D25">
        <w:trPr>
          <w:trHeight w:val="2736"/>
        </w:trPr>
        <w:tc>
          <w:tcPr>
            <w:tcW w:w="2049"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rPr>
                <w:b w:val="0"/>
                <w:color w:val="000000"/>
              </w:rPr>
            </w:pPr>
          </w:p>
        </w:tc>
        <w:tc>
          <w:tcPr>
            <w:tcW w:w="2175" w:type="dxa"/>
            <w:gridSpan w:val="2"/>
            <w:tcBorders>
              <w:top w:val="single" w:sz="4" w:space="0" w:color="auto"/>
              <w:left w:val="single" w:sz="4" w:space="0" w:color="000000"/>
              <w:bottom w:val="single" w:sz="4" w:space="0" w:color="000000"/>
              <w:right w:val="single" w:sz="4" w:space="0" w:color="000000"/>
            </w:tcBorders>
          </w:tcPr>
          <w:p w:rsidR="003A48F7" w:rsidRDefault="003A48F7" w:rsidP="003A48F7">
            <w:pPr>
              <w:ind w:left="2" w:right="79"/>
              <w:jc w:val="left"/>
            </w:pPr>
          </w:p>
        </w:tc>
        <w:tc>
          <w:tcPr>
            <w:tcW w:w="1984" w:type="dxa"/>
            <w:tcBorders>
              <w:top w:val="single" w:sz="4" w:space="0" w:color="auto"/>
              <w:left w:val="single" w:sz="4" w:space="0" w:color="000000"/>
              <w:bottom w:val="single" w:sz="4" w:space="0" w:color="000000"/>
              <w:right w:val="single" w:sz="4" w:space="0" w:color="000000"/>
            </w:tcBorders>
          </w:tcPr>
          <w:p w:rsidR="003A48F7" w:rsidRPr="00761CE6" w:rsidRDefault="003A48F7" w:rsidP="003A48F7">
            <w:pPr>
              <w:spacing w:after="239" w:line="287" w:lineRule="auto"/>
              <w:jc w:val="left"/>
              <w:rPr>
                <w:b w:val="0"/>
                <w:color w:val="000000"/>
              </w:rPr>
            </w:pPr>
            <w:r>
              <w:rPr>
                <w:b w:val="0"/>
                <w:color w:val="000000"/>
              </w:rPr>
              <w:t>Individual targets for reading and writing and specific areas to achieve GLD</w:t>
            </w:r>
          </w:p>
        </w:tc>
        <w:tc>
          <w:tcPr>
            <w:tcW w:w="2977" w:type="dxa"/>
            <w:tcBorders>
              <w:top w:val="single" w:sz="4" w:space="0" w:color="auto"/>
              <w:left w:val="single" w:sz="4" w:space="0" w:color="000000"/>
              <w:bottom w:val="single" w:sz="4" w:space="0" w:color="000000"/>
              <w:right w:val="single" w:sz="4" w:space="0" w:color="000000"/>
            </w:tcBorders>
          </w:tcPr>
          <w:p w:rsidR="003A48F7" w:rsidRDefault="003A48F7" w:rsidP="003A48F7">
            <w:pPr>
              <w:spacing w:after="240" w:line="288" w:lineRule="auto"/>
              <w:jc w:val="left"/>
              <w:rPr>
                <w:b w:val="0"/>
                <w:color w:val="0D0D0D"/>
              </w:rPr>
            </w:pPr>
          </w:p>
        </w:tc>
        <w:tc>
          <w:tcPr>
            <w:tcW w:w="850" w:type="dxa"/>
            <w:tcBorders>
              <w:top w:val="single" w:sz="4" w:space="0" w:color="auto"/>
              <w:left w:val="single" w:sz="4" w:space="0" w:color="000000"/>
              <w:bottom w:val="single" w:sz="4" w:space="0" w:color="000000"/>
              <w:right w:val="single" w:sz="4" w:space="0" w:color="000000"/>
            </w:tcBorders>
          </w:tcPr>
          <w:p w:rsidR="003A48F7" w:rsidRDefault="003A48F7" w:rsidP="003A48F7">
            <w:pPr>
              <w:jc w:val="both"/>
              <w:rPr>
                <w:b w:val="0"/>
                <w:color w:val="0D0D0D"/>
              </w:rPr>
            </w:pPr>
          </w:p>
        </w:tc>
        <w:tc>
          <w:tcPr>
            <w:tcW w:w="2268" w:type="dxa"/>
            <w:tcBorders>
              <w:top w:val="single" w:sz="4" w:space="0" w:color="auto"/>
              <w:left w:val="single" w:sz="4" w:space="0" w:color="000000"/>
              <w:bottom w:val="single" w:sz="4" w:space="0" w:color="000000"/>
              <w:right w:val="single" w:sz="4" w:space="0" w:color="000000"/>
            </w:tcBorders>
          </w:tcPr>
          <w:p w:rsidR="003A48F7" w:rsidRDefault="003A48F7" w:rsidP="003A48F7">
            <w:pPr>
              <w:jc w:val="left"/>
              <w:rPr>
                <w:b w:val="0"/>
                <w:color w:val="0D0D0D"/>
              </w:rPr>
            </w:pPr>
          </w:p>
        </w:tc>
        <w:tc>
          <w:tcPr>
            <w:tcW w:w="1276"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rPr>
                <w:color w:val="0D0D0D"/>
              </w:rPr>
            </w:pPr>
          </w:p>
        </w:tc>
        <w:tc>
          <w:tcPr>
            <w:tcW w:w="2268" w:type="dxa"/>
            <w:tcBorders>
              <w:top w:val="single" w:sz="4" w:space="0" w:color="000000"/>
              <w:left w:val="single" w:sz="4" w:space="0" w:color="000000"/>
              <w:bottom w:val="single" w:sz="4" w:space="0" w:color="000000"/>
              <w:right w:val="single" w:sz="4" w:space="0" w:color="000000"/>
            </w:tcBorders>
          </w:tcPr>
          <w:p w:rsidR="003A48F7" w:rsidRDefault="000B1D25" w:rsidP="003A48F7">
            <w:pPr>
              <w:jc w:val="left"/>
              <w:rPr>
                <w:color w:val="0D0D0D"/>
              </w:rPr>
            </w:pPr>
            <w:r w:rsidRPr="000B1D25">
              <w:rPr>
                <w:b w:val="0"/>
                <w:color w:val="0070C0"/>
              </w:rPr>
              <w:t>All children have writing targets and reading targets that all staff know – children work on these in class learning and individual sessions</w:t>
            </w:r>
            <w:r>
              <w:rPr>
                <w:color w:val="0D0D0D"/>
              </w:rPr>
              <w:t>.</w:t>
            </w:r>
          </w:p>
        </w:tc>
      </w:tr>
      <w:tr w:rsidR="003A48F7" w:rsidTr="000B1D25">
        <w:trPr>
          <w:trHeight w:val="2261"/>
        </w:trPr>
        <w:tc>
          <w:tcPr>
            <w:tcW w:w="2049" w:type="dxa"/>
            <w:tcBorders>
              <w:top w:val="single" w:sz="4" w:space="0" w:color="000000"/>
              <w:left w:val="single" w:sz="4" w:space="0" w:color="000000"/>
              <w:bottom w:val="single" w:sz="4" w:space="0" w:color="000000"/>
              <w:right w:val="single" w:sz="4" w:space="0" w:color="000000"/>
            </w:tcBorders>
          </w:tcPr>
          <w:p w:rsidR="003A48F7" w:rsidRDefault="003A48F7" w:rsidP="003A48F7">
            <w:pPr>
              <w:ind w:left="106"/>
              <w:jc w:val="left"/>
            </w:pPr>
            <w:proofErr w:type="spellStart"/>
            <w:r>
              <w:rPr>
                <w:b w:val="0"/>
                <w:color w:val="0D0D0D"/>
              </w:rPr>
              <w:lastRenderedPageBreak/>
              <w:t>D.</w:t>
            </w:r>
            <w:r w:rsidRPr="003A48F7">
              <w:rPr>
                <w:b w:val="0"/>
                <w:color w:val="0D0D0D"/>
              </w:rPr>
              <w:t>Closing</w:t>
            </w:r>
            <w:proofErr w:type="spellEnd"/>
            <w:r w:rsidRPr="003A48F7">
              <w:rPr>
                <w:b w:val="0"/>
                <w:color w:val="0D0D0D"/>
              </w:rPr>
              <w:t xml:space="preserve"> the gap for vocabulary use </w:t>
            </w:r>
            <w:r>
              <w:t xml:space="preserve"> </w:t>
            </w:r>
          </w:p>
          <w:p w:rsidR="003A48F7" w:rsidRDefault="003A48F7" w:rsidP="003A48F7">
            <w:pPr>
              <w:jc w:val="left"/>
            </w:pPr>
          </w:p>
          <w:p w:rsidR="003A48F7" w:rsidRDefault="003A48F7" w:rsidP="003A48F7">
            <w:pPr>
              <w:jc w:val="left"/>
            </w:pPr>
          </w:p>
        </w:tc>
        <w:tc>
          <w:tcPr>
            <w:tcW w:w="2175" w:type="dxa"/>
            <w:gridSpan w:val="2"/>
            <w:tcBorders>
              <w:top w:val="single" w:sz="4" w:space="0" w:color="000000"/>
              <w:left w:val="single" w:sz="4" w:space="0" w:color="000000"/>
              <w:bottom w:val="single" w:sz="4" w:space="0" w:color="000000"/>
              <w:right w:val="single" w:sz="4" w:space="0" w:color="000000"/>
            </w:tcBorders>
          </w:tcPr>
          <w:p w:rsidR="003A48F7" w:rsidRDefault="003A48F7" w:rsidP="003A48F7">
            <w:pPr>
              <w:jc w:val="left"/>
            </w:pPr>
            <w:r>
              <w:rPr>
                <w:b w:val="0"/>
                <w:color w:val="0D0D0D"/>
              </w:rPr>
              <w:t xml:space="preserve">Increase the range of vocabulary used by all children </w:t>
            </w:r>
            <w:r>
              <w:t xml:space="preserve"> </w:t>
            </w:r>
          </w:p>
          <w:p w:rsidR="003A48F7" w:rsidRDefault="003A48F7" w:rsidP="003A48F7">
            <w:pPr>
              <w:jc w:val="left"/>
              <w:rPr>
                <w:b w:val="0"/>
                <w:color w:val="auto"/>
              </w:rPr>
            </w:pPr>
            <w:r w:rsidRPr="00E4185C">
              <w:rPr>
                <w:b w:val="0"/>
                <w:color w:val="auto"/>
              </w:rPr>
              <w:t xml:space="preserve">Whole school expectation that verbal contributions </w:t>
            </w:r>
            <w:proofErr w:type="gramStart"/>
            <w:r w:rsidRPr="00E4185C">
              <w:rPr>
                <w:b w:val="0"/>
                <w:color w:val="auto"/>
              </w:rPr>
              <w:t>are formed</w:t>
            </w:r>
            <w:proofErr w:type="gramEnd"/>
            <w:r w:rsidRPr="00E4185C">
              <w:rPr>
                <w:b w:val="0"/>
                <w:color w:val="auto"/>
              </w:rPr>
              <w:t xml:space="preserve"> as full sentences. </w:t>
            </w:r>
          </w:p>
          <w:p w:rsidR="003A48F7" w:rsidRDefault="003A48F7" w:rsidP="003A48F7">
            <w:pPr>
              <w:jc w:val="left"/>
              <w:rPr>
                <w:b w:val="0"/>
                <w:color w:val="auto"/>
              </w:rPr>
            </w:pPr>
            <w:r w:rsidRPr="00E4185C">
              <w:rPr>
                <w:b w:val="0"/>
                <w:color w:val="auto"/>
              </w:rPr>
              <w:t xml:space="preserve">Learning environment that is vocabulary rich with appropriate additional prompts and aids. </w:t>
            </w:r>
          </w:p>
          <w:p w:rsidR="003A48F7" w:rsidRPr="00E4185C" w:rsidRDefault="003A48F7" w:rsidP="003A48F7">
            <w:pPr>
              <w:jc w:val="left"/>
              <w:rPr>
                <w:b w:val="0"/>
              </w:rPr>
            </w:pPr>
            <w:r w:rsidRPr="00E4185C">
              <w:rPr>
                <w:b w:val="0"/>
                <w:color w:val="auto"/>
              </w:rPr>
              <w:t>The use of pre-teaching and re teaching to scaffold and support learning.</w:t>
            </w:r>
          </w:p>
        </w:tc>
        <w:tc>
          <w:tcPr>
            <w:tcW w:w="1984" w:type="dxa"/>
            <w:tcBorders>
              <w:top w:val="single" w:sz="4" w:space="0" w:color="000000"/>
              <w:left w:val="single" w:sz="4" w:space="0" w:color="000000"/>
              <w:bottom w:val="single" w:sz="4" w:space="0" w:color="000000"/>
              <w:right w:val="single" w:sz="4" w:space="0" w:color="000000"/>
            </w:tcBorders>
          </w:tcPr>
          <w:p w:rsidR="003A48F7" w:rsidRDefault="003A48F7" w:rsidP="003A48F7">
            <w:pPr>
              <w:ind w:left="178"/>
              <w:jc w:val="left"/>
              <w:rPr>
                <w:b w:val="0"/>
                <w:color w:val="0D0D0D"/>
              </w:rPr>
            </w:pPr>
            <w:r>
              <w:rPr>
                <w:b w:val="0"/>
                <w:color w:val="0D0D0D"/>
              </w:rPr>
              <w:t xml:space="preserve">Targeted support ensures improvement in language development so pupils can fully access the curriculum </w:t>
            </w:r>
          </w:p>
          <w:p w:rsidR="003A48F7" w:rsidRDefault="003A48F7" w:rsidP="003A48F7">
            <w:pPr>
              <w:ind w:left="178"/>
              <w:jc w:val="left"/>
              <w:rPr>
                <w:b w:val="0"/>
                <w:color w:val="auto"/>
              </w:rPr>
            </w:pPr>
          </w:p>
          <w:p w:rsidR="003A48F7" w:rsidRDefault="003A48F7" w:rsidP="003A48F7">
            <w:pPr>
              <w:ind w:left="178"/>
              <w:jc w:val="left"/>
            </w:pPr>
            <w:r w:rsidRPr="00E4185C">
              <w:rPr>
                <w:b w:val="0"/>
                <w:color w:val="auto"/>
              </w:rPr>
              <w:t>Children able to keep up with the demands of the curriculum through improved understanding of topic specific vocabulary and an increased awareness of what is expected of them as a learner</w:t>
            </w:r>
          </w:p>
        </w:tc>
        <w:tc>
          <w:tcPr>
            <w:tcW w:w="2977"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pPr>
            <w:r>
              <w:rPr>
                <w:b w:val="0"/>
                <w:color w:val="0D0D0D"/>
              </w:rPr>
              <w:t xml:space="preserve">Continue to develop Word Aware and use the principles of Vocab training </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pPr>
            <w:r>
              <w:rPr>
                <w:b w:val="0"/>
                <w:color w:val="0D0D0D"/>
              </w:rPr>
              <w:t xml:space="preserve">LA </w:t>
            </w: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rPr>
                <w:b w:val="0"/>
                <w:color w:val="0D0D0D"/>
              </w:rPr>
            </w:pPr>
            <w:r>
              <w:rPr>
                <w:b w:val="0"/>
                <w:color w:val="0D0D0D"/>
              </w:rPr>
              <w:t>Termly through book looks</w:t>
            </w:r>
          </w:p>
          <w:p w:rsidR="003A48F7" w:rsidRDefault="003A48F7" w:rsidP="003A48F7">
            <w:pPr>
              <w:jc w:val="left"/>
            </w:pPr>
            <w:r>
              <w:rPr>
                <w:b w:val="0"/>
                <w:color w:val="0D0D0D"/>
              </w:rPr>
              <w:t xml:space="preserve">Standardised assessments. </w:t>
            </w:r>
            <w:r>
              <w:t xml:space="preserve"> </w:t>
            </w:r>
          </w:p>
          <w:p w:rsidR="003A48F7" w:rsidRPr="00630F85" w:rsidRDefault="003A48F7" w:rsidP="003A48F7">
            <w:pPr>
              <w:jc w:val="left"/>
              <w:rPr>
                <w:b w:val="0"/>
                <w:color w:val="auto"/>
              </w:rPr>
            </w:pPr>
            <w:r w:rsidRPr="00630F85">
              <w:rPr>
                <w:b w:val="0"/>
                <w:color w:val="auto"/>
              </w:rPr>
              <w:t>Phonic screening test scores</w:t>
            </w:r>
          </w:p>
          <w:p w:rsidR="003A48F7" w:rsidRPr="00630F85" w:rsidRDefault="003A48F7" w:rsidP="003A48F7">
            <w:pPr>
              <w:jc w:val="left"/>
              <w:rPr>
                <w:b w:val="0"/>
                <w:color w:val="auto"/>
              </w:rPr>
            </w:pPr>
          </w:p>
          <w:p w:rsidR="003A48F7" w:rsidRDefault="003A48F7" w:rsidP="003A48F7">
            <w:pPr>
              <w:jc w:val="left"/>
            </w:pPr>
            <w:r w:rsidRPr="00630F85">
              <w:rPr>
                <w:b w:val="0"/>
                <w:color w:val="auto"/>
              </w:rPr>
              <w:t>Pupil voice and pupil conferences</w:t>
            </w:r>
          </w:p>
        </w:tc>
        <w:tc>
          <w:tcPr>
            <w:tcW w:w="1276"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pPr>
          </w:p>
        </w:tc>
        <w:tc>
          <w:tcPr>
            <w:tcW w:w="2268" w:type="dxa"/>
            <w:tcBorders>
              <w:top w:val="single" w:sz="4" w:space="0" w:color="000000"/>
              <w:left w:val="single" w:sz="4" w:space="0" w:color="000000"/>
              <w:bottom w:val="single" w:sz="4" w:space="0" w:color="000000"/>
              <w:right w:val="single" w:sz="4" w:space="0" w:color="000000"/>
            </w:tcBorders>
          </w:tcPr>
          <w:p w:rsidR="003A48F7" w:rsidRPr="000B1D25" w:rsidRDefault="000B1D25" w:rsidP="003A48F7">
            <w:pPr>
              <w:jc w:val="left"/>
              <w:rPr>
                <w:b w:val="0"/>
                <w:color w:val="0070C0"/>
              </w:rPr>
            </w:pPr>
            <w:r w:rsidRPr="000B1D25">
              <w:rPr>
                <w:b w:val="0"/>
                <w:color w:val="0070C0"/>
              </w:rPr>
              <w:t>Pre teaching of key words taught</w:t>
            </w:r>
          </w:p>
          <w:p w:rsidR="000B1D25" w:rsidRPr="000B1D25" w:rsidRDefault="000B1D25" w:rsidP="003A48F7">
            <w:pPr>
              <w:jc w:val="left"/>
              <w:rPr>
                <w:b w:val="0"/>
                <w:color w:val="0070C0"/>
              </w:rPr>
            </w:pPr>
          </w:p>
          <w:p w:rsidR="000B1D25" w:rsidRPr="000B1D25" w:rsidRDefault="000B1D25" w:rsidP="003A48F7">
            <w:pPr>
              <w:jc w:val="left"/>
              <w:rPr>
                <w:b w:val="0"/>
                <w:color w:val="0070C0"/>
              </w:rPr>
            </w:pPr>
            <w:r w:rsidRPr="000B1D25">
              <w:rPr>
                <w:b w:val="0"/>
                <w:color w:val="0070C0"/>
              </w:rPr>
              <w:t>Modelled sentences, children encouraged to reply and speak in whole sentences</w:t>
            </w:r>
          </w:p>
          <w:p w:rsidR="000B1D25" w:rsidRPr="000B1D25" w:rsidRDefault="000B1D25" w:rsidP="003A48F7">
            <w:pPr>
              <w:jc w:val="left"/>
              <w:rPr>
                <w:b w:val="0"/>
                <w:color w:val="0070C0"/>
              </w:rPr>
            </w:pPr>
          </w:p>
          <w:p w:rsidR="000B1D25" w:rsidRDefault="000B1D25" w:rsidP="003A48F7">
            <w:pPr>
              <w:jc w:val="left"/>
            </w:pPr>
            <w:r w:rsidRPr="000B1D25">
              <w:rPr>
                <w:b w:val="0"/>
                <w:color w:val="0070C0"/>
              </w:rPr>
              <w:t>Word aware to be developed 2021</w:t>
            </w:r>
          </w:p>
        </w:tc>
      </w:tr>
      <w:tr w:rsidR="003A48F7" w:rsidTr="000B1D25">
        <w:trPr>
          <w:trHeight w:val="2261"/>
        </w:trPr>
        <w:tc>
          <w:tcPr>
            <w:tcW w:w="2049"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rPr>
                <w:b w:val="0"/>
                <w:color w:val="000000"/>
              </w:rPr>
            </w:pPr>
            <w:r>
              <w:rPr>
                <w:b w:val="0"/>
                <w:color w:val="000000"/>
              </w:rPr>
              <w:t>E. ELSA support</w:t>
            </w:r>
          </w:p>
        </w:tc>
        <w:tc>
          <w:tcPr>
            <w:tcW w:w="2175" w:type="dxa"/>
            <w:gridSpan w:val="2"/>
            <w:tcBorders>
              <w:top w:val="single" w:sz="4" w:space="0" w:color="000000"/>
              <w:left w:val="single" w:sz="4" w:space="0" w:color="000000"/>
              <w:bottom w:val="single" w:sz="4" w:space="0" w:color="000000"/>
              <w:right w:val="single" w:sz="4" w:space="0" w:color="000000"/>
            </w:tcBorders>
          </w:tcPr>
          <w:p w:rsidR="003A48F7" w:rsidRDefault="003A48F7" w:rsidP="003A48F7">
            <w:pPr>
              <w:ind w:left="2" w:right="79"/>
              <w:jc w:val="left"/>
            </w:pPr>
            <w:r>
              <w:rPr>
                <w:b w:val="0"/>
                <w:color w:val="000000"/>
              </w:rPr>
              <w:t xml:space="preserve">For children receiving Pupil </w:t>
            </w:r>
            <w:r>
              <w:t xml:space="preserve"> </w:t>
            </w:r>
            <w:r>
              <w:rPr>
                <w:b w:val="0"/>
                <w:color w:val="000000"/>
              </w:rPr>
              <w:t xml:space="preserve">Premium </w:t>
            </w:r>
            <w:r>
              <w:t xml:space="preserve"> </w:t>
            </w:r>
            <w:r>
              <w:rPr>
                <w:b w:val="0"/>
                <w:color w:val="000000"/>
              </w:rPr>
              <w:t xml:space="preserve">support to achieve or exceed their target </w:t>
            </w: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3A48F7" w:rsidRDefault="003A48F7" w:rsidP="003A48F7">
            <w:pPr>
              <w:spacing w:after="239" w:line="287" w:lineRule="auto"/>
              <w:ind w:left="2"/>
              <w:jc w:val="left"/>
              <w:rPr>
                <w:b w:val="0"/>
                <w:color w:val="000000"/>
              </w:rPr>
            </w:pPr>
            <w:r>
              <w:rPr>
                <w:b w:val="0"/>
                <w:color w:val="000000"/>
              </w:rPr>
              <w:t>Some PP children may have additional needs due to family situat</w:t>
            </w:r>
            <w:r w:rsidR="000B1D25">
              <w:rPr>
                <w:b w:val="0"/>
                <w:color w:val="000000"/>
              </w:rPr>
              <w:t>i</w:t>
            </w:r>
            <w:r>
              <w:rPr>
                <w:b w:val="0"/>
                <w:color w:val="000000"/>
              </w:rPr>
              <w:t>ons</w:t>
            </w:r>
          </w:p>
          <w:p w:rsidR="003A48F7" w:rsidRPr="00761CE6" w:rsidRDefault="003A48F7" w:rsidP="003A48F7">
            <w:pPr>
              <w:spacing w:after="239" w:line="287" w:lineRule="auto"/>
              <w:jc w:val="left"/>
              <w:rPr>
                <w:b w:val="0"/>
                <w:color w:val="000000"/>
              </w:rPr>
            </w:pPr>
            <w:r w:rsidRPr="00761CE6">
              <w:rPr>
                <w:b w:val="0"/>
                <w:color w:val="auto"/>
              </w:rPr>
              <w:t xml:space="preserve">An improvement in learning behaviours from children whose learning </w:t>
            </w:r>
            <w:proofErr w:type="gramStart"/>
            <w:r w:rsidRPr="00761CE6">
              <w:rPr>
                <w:b w:val="0"/>
                <w:color w:val="auto"/>
              </w:rPr>
              <w:t>is affected</w:t>
            </w:r>
            <w:proofErr w:type="gramEnd"/>
            <w:r w:rsidRPr="00761CE6">
              <w:rPr>
                <w:b w:val="0"/>
                <w:color w:val="auto"/>
              </w:rPr>
              <w:t xml:space="preserve"> by the ability to manage their emotions and cope </w:t>
            </w:r>
            <w:r w:rsidRPr="00761CE6">
              <w:rPr>
                <w:b w:val="0"/>
                <w:color w:val="auto"/>
              </w:rPr>
              <w:lastRenderedPageBreak/>
              <w:t>with the demands of learning.</w:t>
            </w:r>
          </w:p>
        </w:tc>
        <w:tc>
          <w:tcPr>
            <w:tcW w:w="2977" w:type="dxa"/>
            <w:tcBorders>
              <w:top w:val="single" w:sz="4" w:space="0" w:color="000000"/>
              <w:left w:val="single" w:sz="4" w:space="0" w:color="000000"/>
              <w:bottom w:val="single" w:sz="4" w:space="0" w:color="000000"/>
              <w:right w:val="single" w:sz="4" w:space="0" w:color="000000"/>
            </w:tcBorders>
          </w:tcPr>
          <w:p w:rsidR="003A48F7" w:rsidRDefault="003A48F7" w:rsidP="003A48F7">
            <w:pPr>
              <w:spacing w:after="240" w:line="288" w:lineRule="auto"/>
              <w:ind w:left="2"/>
              <w:jc w:val="left"/>
              <w:rPr>
                <w:b w:val="0"/>
                <w:color w:val="0D0D0D"/>
              </w:rPr>
            </w:pPr>
            <w:r>
              <w:rPr>
                <w:b w:val="0"/>
                <w:color w:val="0D0D0D"/>
              </w:rPr>
              <w:lastRenderedPageBreak/>
              <w:t xml:space="preserve">Well planned support </w:t>
            </w:r>
            <w:proofErr w:type="spellStart"/>
            <w:r>
              <w:rPr>
                <w:b w:val="0"/>
                <w:color w:val="0D0D0D"/>
              </w:rPr>
              <w:t>SENDco</w:t>
            </w:r>
            <w:proofErr w:type="spellEnd"/>
            <w:r>
              <w:rPr>
                <w:b w:val="0"/>
                <w:color w:val="0D0D0D"/>
              </w:rPr>
              <w:t xml:space="preserve"> discussions with ELSA and outside agencies</w:t>
            </w:r>
          </w:p>
          <w:p w:rsidR="003A48F7" w:rsidRDefault="003A48F7" w:rsidP="003A48F7">
            <w:pPr>
              <w:spacing w:after="240" w:line="288" w:lineRule="auto"/>
              <w:jc w:val="left"/>
              <w:rPr>
                <w:b w:val="0"/>
                <w:color w:val="0D0D0D"/>
              </w:rPr>
            </w:pPr>
            <w:r>
              <w:rPr>
                <w:b w:val="0"/>
                <w:color w:val="0D0D0D"/>
              </w:rPr>
              <w:t>Tracking of progress</w:t>
            </w:r>
          </w:p>
        </w:tc>
        <w:tc>
          <w:tcPr>
            <w:tcW w:w="850"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both"/>
              <w:rPr>
                <w:b w:val="0"/>
                <w:color w:val="0D0D0D"/>
              </w:rPr>
            </w:pPr>
            <w:r>
              <w:rPr>
                <w:b w:val="0"/>
                <w:color w:val="0D0D0D"/>
              </w:rPr>
              <w:t>HW</w:t>
            </w:r>
            <w:r>
              <w:rPr>
                <w:b w:val="0"/>
                <w:color w:val="0D0D0D"/>
              </w:rPr>
              <w:br/>
              <w:t>VR</w:t>
            </w:r>
          </w:p>
        </w:tc>
        <w:tc>
          <w:tcPr>
            <w:tcW w:w="2268"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rPr>
                <w:b w:val="0"/>
                <w:color w:val="auto"/>
              </w:rPr>
            </w:pPr>
            <w:proofErr w:type="gramStart"/>
            <w:r w:rsidRPr="00630F85">
              <w:rPr>
                <w:b w:val="0"/>
                <w:color w:val="auto"/>
              </w:rPr>
              <w:t>Half termly</w:t>
            </w:r>
            <w:proofErr w:type="gramEnd"/>
            <w:r w:rsidRPr="00630F85">
              <w:rPr>
                <w:b w:val="0"/>
                <w:color w:val="auto"/>
              </w:rPr>
              <w:t xml:space="preserve"> intervention records reviewed.</w:t>
            </w:r>
          </w:p>
          <w:p w:rsidR="003A48F7" w:rsidRDefault="003A48F7" w:rsidP="003A48F7">
            <w:pPr>
              <w:jc w:val="left"/>
              <w:rPr>
                <w:b w:val="0"/>
                <w:color w:val="auto"/>
              </w:rPr>
            </w:pPr>
          </w:p>
          <w:p w:rsidR="003A48F7" w:rsidRDefault="003A48F7" w:rsidP="003A48F7">
            <w:pPr>
              <w:jc w:val="left"/>
              <w:rPr>
                <w:b w:val="0"/>
                <w:color w:val="0D0D0D"/>
              </w:rPr>
            </w:pPr>
            <w:r>
              <w:rPr>
                <w:b w:val="0"/>
                <w:color w:val="auto"/>
              </w:rPr>
              <w:t xml:space="preserve">Meetings with ELSA and </w:t>
            </w:r>
            <w:proofErr w:type="spellStart"/>
            <w:r>
              <w:rPr>
                <w:b w:val="0"/>
                <w:color w:val="auto"/>
              </w:rPr>
              <w:t>SENDco</w:t>
            </w:r>
            <w:proofErr w:type="spellEnd"/>
            <w:r>
              <w:rPr>
                <w:b w:val="0"/>
                <w:color w:val="auto"/>
              </w:rPr>
              <w:t xml:space="preserve"> half termly</w:t>
            </w:r>
          </w:p>
        </w:tc>
        <w:tc>
          <w:tcPr>
            <w:tcW w:w="1276" w:type="dxa"/>
            <w:tcBorders>
              <w:top w:val="single" w:sz="4" w:space="0" w:color="000000"/>
              <w:left w:val="single" w:sz="4" w:space="0" w:color="000000"/>
              <w:bottom w:val="single" w:sz="4" w:space="0" w:color="000000"/>
              <w:right w:val="single" w:sz="4" w:space="0" w:color="000000"/>
            </w:tcBorders>
          </w:tcPr>
          <w:p w:rsidR="003A48F7" w:rsidRDefault="003A48F7" w:rsidP="003A48F7">
            <w:pPr>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A48F7" w:rsidRPr="00AB64C6" w:rsidRDefault="003A48F7" w:rsidP="003A48F7">
            <w:pPr>
              <w:jc w:val="left"/>
              <w:rPr>
                <w:b w:val="0"/>
                <w:color w:val="0070C0"/>
              </w:rPr>
            </w:pPr>
            <w:r>
              <w:t xml:space="preserve"> </w:t>
            </w:r>
            <w:r w:rsidR="000B1D25" w:rsidRPr="00AB64C6">
              <w:rPr>
                <w:b w:val="0"/>
                <w:color w:val="0070C0"/>
              </w:rPr>
              <w:t xml:space="preserve">ELSA sessions for individual children – assess targets </w:t>
            </w:r>
          </w:p>
          <w:p w:rsidR="000B1D25" w:rsidRPr="00AB64C6" w:rsidRDefault="000B1D25" w:rsidP="003A48F7">
            <w:pPr>
              <w:jc w:val="left"/>
              <w:rPr>
                <w:b w:val="0"/>
                <w:color w:val="0070C0"/>
              </w:rPr>
            </w:pPr>
            <w:r w:rsidRPr="00AB64C6">
              <w:rPr>
                <w:b w:val="0"/>
                <w:color w:val="0070C0"/>
              </w:rPr>
              <w:t>Family ELSA groups and group sessions</w:t>
            </w:r>
          </w:p>
          <w:p w:rsidR="00AB64C6" w:rsidRPr="00AB64C6" w:rsidRDefault="00AB64C6" w:rsidP="003A48F7">
            <w:pPr>
              <w:jc w:val="left"/>
              <w:rPr>
                <w:b w:val="0"/>
                <w:color w:val="0070C0"/>
              </w:rPr>
            </w:pPr>
          </w:p>
          <w:p w:rsidR="00AB64C6" w:rsidRDefault="00AB64C6" w:rsidP="003A48F7">
            <w:pPr>
              <w:jc w:val="left"/>
            </w:pPr>
            <w:r w:rsidRPr="00AB64C6">
              <w:rPr>
                <w:b w:val="0"/>
                <w:color w:val="0070C0"/>
              </w:rPr>
              <w:t>ELSA targets reviewed and some children achieved and only need drop in sessions if needed</w:t>
            </w:r>
          </w:p>
        </w:tc>
      </w:tr>
      <w:tr w:rsidR="002B0FEC" w:rsidTr="000B1D25">
        <w:trPr>
          <w:trHeight w:val="2261"/>
        </w:trPr>
        <w:tc>
          <w:tcPr>
            <w:tcW w:w="2049" w:type="dxa"/>
            <w:tcBorders>
              <w:top w:val="single" w:sz="4" w:space="0" w:color="000000"/>
              <w:left w:val="single" w:sz="4" w:space="0" w:color="000000"/>
              <w:bottom w:val="single" w:sz="4" w:space="0" w:color="000000"/>
              <w:right w:val="single" w:sz="4" w:space="0" w:color="000000"/>
            </w:tcBorders>
          </w:tcPr>
          <w:p w:rsidR="002B0FEC" w:rsidRPr="002B0FEC" w:rsidRDefault="002B0FEC" w:rsidP="002B0FEC">
            <w:pPr>
              <w:jc w:val="left"/>
              <w:rPr>
                <w:b w:val="0"/>
                <w:color w:val="auto"/>
              </w:rPr>
            </w:pPr>
            <w:r w:rsidRPr="002B0FEC">
              <w:rPr>
                <w:b w:val="0"/>
                <w:color w:val="auto"/>
              </w:rPr>
              <w:t>F. To improve parental support</w:t>
            </w:r>
          </w:p>
          <w:p w:rsidR="002B0FEC" w:rsidRPr="002B0FEC" w:rsidRDefault="002B0FEC" w:rsidP="003A48F7">
            <w:pPr>
              <w:jc w:val="left"/>
              <w:rPr>
                <w:b w:val="0"/>
                <w:color w:val="auto"/>
              </w:rPr>
            </w:pPr>
            <w:r w:rsidRPr="002B0FEC">
              <w:rPr>
                <w:b w:val="0"/>
                <w:color w:val="auto"/>
              </w:rPr>
              <w:t xml:space="preserve">behaviour, homework, reading, attendance </w:t>
            </w:r>
            <w:proofErr w:type="spellStart"/>
            <w:r w:rsidRPr="002B0FEC">
              <w:rPr>
                <w:b w:val="0"/>
                <w:color w:val="auto"/>
              </w:rPr>
              <w:t>etc</w:t>
            </w:r>
            <w:proofErr w:type="spellEnd"/>
          </w:p>
        </w:tc>
        <w:tc>
          <w:tcPr>
            <w:tcW w:w="2175" w:type="dxa"/>
            <w:gridSpan w:val="2"/>
            <w:tcBorders>
              <w:top w:val="single" w:sz="4" w:space="0" w:color="000000"/>
              <w:left w:val="single" w:sz="4" w:space="0" w:color="000000"/>
              <w:bottom w:val="single" w:sz="4" w:space="0" w:color="000000"/>
              <w:right w:val="single" w:sz="4" w:space="0" w:color="000000"/>
            </w:tcBorders>
          </w:tcPr>
          <w:p w:rsidR="002B0FEC" w:rsidRPr="002B0FEC" w:rsidRDefault="002B0FEC" w:rsidP="002B0FEC">
            <w:pPr>
              <w:pStyle w:val="Default"/>
              <w:rPr>
                <w:color w:val="auto"/>
                <w:sz w:val="22"/>
                <w:szCs w:val="22"/>
              </w:rPr>
            </w:pPr>
            <w:r w:rsidRPr="002B0FEC">
              <w:rPr>
                <w:color w:val="auto"/>
                <w:sz w:val="22"/>
                <w:szCs w:val="22"/>
              </w:rPr>
              <w:t xml:space="preserve">To ensure that home and school work in partnership. </w:t>
            </w:r>
          </w:p>
          <w:p w:rsidR="002B0FEC" w:rsidRPr="002B0FEC" w:rsidRDefault="002B0FEC" w:rsidP="002B0FEC">
            <w:pPr>
              <w:pStyle w:val="Default"/>
              <w:rPr>
                <w:color w:val="auto"/>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2B0FEC" w:rsidRPr="002B0FEC" w:rsidRDefault="002B0FEC" w:rsidP="002B0FEC">
            <w:pPr>
              <w:pStyle w:val="Default"/>
              <w:rPr>
                <w:color w:val="auto"/>
                <w:sz w:val="22"/>
                <w:szCs w:val="22"/>
              </w:rPr>
            </w:pPr>
            <w:r>
              <w:rPr>
                <w:color w:val="auto"/>
                <w:sz w:val="22"/>
                <w:szCs w:val="22"/>
              </w:rPr>
              <w:t>PP data</w:t>
            </w:r>
            <w:r w:rsidRPr="002B0FEC">
              <w:rPr>
                <w:color w:val="auto"/>
                <w:sz w:val="22"/>
                <w:szCs w:val="22"/>
              </w:rPr>
              <w:t xml:space="preserve"> shows that if there is a low interaction between parents and school, children can struggle to engage in home learning</w:t>
            </w:r>
            <w:proofErr w:type="gramStart"/>
            <w:r w:rsidRPr="002B0FEC">
              <w:rPr>
                <w:color w:val="auto"/>
                <w:sz w:val="22"/>
                <w:szCs w:val="22"/>
              </w:rPr>
              <w:t>;</w:t>
            </w:r>
            <w:proofErr w:type="gramEnd"/>
            <w:r w:rsidRPr="002B0FEC">
              <w:rPr>
                <w:color w:val="auto"/>
                <w:sz w:val="22"/>
                <w:szCs w:val="22"/>
              </w:rPr>
              <w:t xml:space="preserve"> attendance can drop, and behaviour incidences can increase at home and in school. </w:t>
            </w:r>
          </w:p>
          <w:p w:rsidR="002B0FEC" w:rsidRPr="002B0FEC" w:rsidRDefault="002B0FEC" w:rsidP="003A48F7">
            <w:pPr>
              <w:spacing w:after="239" w:line="287" w:lineRule="auto"/>
              <w:ind w:left="2"/>
              <w:jc w:val="left"/>
              <w:rPr>
                <w:b w:val="0"/>
                <w:color w:val="auto"/>
              </w:rPr>
            </w:pPr>
          </w:p>
        </w:tc>
        <w:tc>
          <w:tcPr>
            <w:tcW w:w="2977" w:type="dxa"/>
            <w:tcBorders>
              <w:top w:val="single" w:sz="4" w:space="0" w:color="000000"/>
              <w:left w:val="single" w:sz="4" w:space="0" w:color="000000"/>
              <w:bottom w:val="single" w:sz="4" w:space="0" w:color="000000"/>
              <w:right w:val="single" w:sz="4" w:space="0" w:color="000000"/>
            </w:tcBorders>
          </w:tcPr>
          <w:p w:rsidR="002B0FEC" w:rsidRPr="002B0FEC" w:rsidRDefault="002B0FEC" w:rsidP="002B0FEC">
            <w:pPr>
              <w:pStyle w:val="Default"/>
              <w:rPr>
                <w:color w:val="auto"/>
                <w:sz w:val="22"/>
                <w:szCs w:val="22"/>
              </w:rPr>
            </w:pPr>
            <w:r w:rsidRPr="002B0FEC">
              <w:rPr>
                <w:color w:val="auto"/>
                <w:sz w:val="22"/>
                <w:szCs w:val="22"/>
              </w:rPr>
              <w:t xml:space="preserve">Monitor and track PP </w:t>
            </w:r>
            <w:proofErr w:type="gramStart"/>
            <w:r w:rsidRPr="002B0FEC">
              <w:rPr>
                <w:color w:val="auto"/>
                <w:sz w:val="22"/>
                <w:szCs w:val="22"/>
              </w:rPr>
              <w:t>attendance  and</w:t>
            </w:r>
            <w:proofErr w:type="gramEnd"/>
            <w:r w:rsidRPr="002B0FEC">
              <w:rPr>
                <w:color w:val="auto"/>
                <w:sz w:val="22"/>
                <w:szCs w:val="22"/>
              </w:rPr>
              <w:t xml:space="preserve"> support parents to improve attendance, developing incentives to support children. </w:t>
            </w:r>
          </w:p>
          <w:p w:rsidR="002B0FEC" w:rsidRPr="002B0FEC" w:rsidRDefault="002B0FEC" w:rsidP="002B0FEC">
            <w:pPr>
              <w:pStyle w:val="Default"/>
              <w:rPr>
                <w:color w:val="auto"/>
                <w:sz w:val="22"/>
                <w:szCs w:val="22"/>
              </w:rPr>
            </w:pPr>
            <w:r w:rsidRPr="002B0FEC">
              <w:rPr>
                <w:color w:val="auto"/>
                <w:sz w:val="22"/>
                <w:szCs w:val="22"/>
              </w:rPr>
              <w:t>Parental workshops will be held on how best to support your child academically as well as to develop a parent support network and SEND needs</w:t>
            </w:r>
          </w:p>
          <w:p w:rsidR="002B0FEC" w:rsidRPr="002B0FEC" w:rsidRDefault="002B0FEC" w:rsidP="002B0FEC">
            <w:pPr>
              <w:pStyle w:val="Default"/>
              <w:rPr>
                <w:color w:val="auto"/>
                <w:sz w:val="22"/>
                <w:szCs w:val="22"/>
              </w:rPr>
            </w:pPr>
            <w:r w:rsidRPr="002B0FEC">
              <w:rPr>
                <w:color w:val="auto"/>
                <w:sz w:val="22"/>
                <w:szCs w:val="22"/>
              </w:rPr>
              <w:t xml:space="preserve">Homework club at school to help support children that cannot complete learning at home </w:t>
            </w:r>
          </w:p>
          <w:p w:rsidR="002B0FEC" w:rsidRDefault="002B0FEC" w:rsidP="002B0FEC">
            <w:pPr>
              <w:spacing w:after="240" w:line="288" w:lineRule="auto"/>
              <w:ind w:left="2"/>
              <w:jc w:val="left"/>
              <w:rPr>
                <w:b w:val="0"/>
                <w:color w:val="0D0D0D"/>
              </w:rPr>
            </w:pPr>
            <w:r w:rsidRPr="002B0FEC">
              <w:rPr>
                <w:b w:val="0"/>
                <w:color w:val="auto"/>
              </w:rPr>
              <w:t>Parent workshops to model reading – PP parents encouraged to attend.</w:t>
            </w:r>
            <w:r w:rsidRPr="002B0FEC">
              <w:rPr>
                <w:color w:val="auto"/>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2B0FEC" w:rsidRDefault="002B0FEC" w:rsidP="003A48F7">
            <w:pPr>
              <w:jc w:val="both"/>
              <w:rPr>
                <w:b w:val="0"/>
                <w:color w:val="0D0D0D"/>
              </w:rPr>
            </w:pPr>
            <w:r>
              <w:rPr>
                <w:b w:val="0"/>
                <w:color w:val="0D0D0D"/>
              </w:rPr>
              <w:t>HW</w:t>
            </w:r>
          </w:p>
          <w:p w:rsidR="002B0FEC" w:rsidRDefault="002B0FEC" w:rsidP="003A48F7">
            <w:pPr>
              <w:jc w:val="both"/>
              <w:rPr>
                <w:b w:val="0"/>
                <w:color w:val="0D0D0D"/>
              </w:rPr>
            </w:pPr>
            <w:r>
              <w:rPr>
                <w:b w:val="0"/>
                <w:color w:val="0D0D0D"/>
              </w:rPr>
              <w:t>VR</w:t>
            </w:r>
          </w:p>
          <w:p w:rsidR="002B0FEC" w:rsidRDefault="002B0FEC" w:rsidP="003A48F7">
            <w:pPr>
              <w:jc w:val="both"/>
              <w:rPr>
                <w:b w:val="0"/>
                <w:color w:val="0D0D0D"/>
              </w:rPr>
            </w:pPr>
            <w:r>
              <w:rPr>
                <w:b w:val="0"/>
                <w:color w:val="0D0D0D"/>
              </w:rPr>
              <w:t>SLT</w:t>
            </w:r>
          </w:p>
        </w:tc>
        <w:tc>
          <w:tcPr>
            <w:tcW w:w="2268" w:type="dxa"/>
            <w:tcBorders>
              <w:top w:val="single" w:sz="4" w:space="0" w:color="000000"/>
              <w:left w:val="single" w:sz="4" w:space="0" w:color="000000"/>
              <w:bottom w:val="single" w:sz="4" w:space="0" w:color="000000"/>
              <w:right w:val="single" w:sz="4" w:space="0" w:color="000000"/>
            </w:tcBorders>
          </w:tcPr>
          <w:p w:rsidR="002B0FEC" w:rsidRPr="00630F85" w:rsidRDefault="00CD0B49" w:rsidP="003A48F7">
            <w:pPr>
              <w:jc w:val="left"/>
              <w:rPr>
                <w:b w:val="0"/>
                <w:color w:val="auto"/>
              </w:rPr>
            </w:pPr>
            <w:r>
              <w:rPr>
                <w:b w:val="0"/>
                <w:color w:val="auto"/>
              </w:rPr>
              <w:t>Feedback from PP parents termly – after workshops</w:t>
            </w:r>
          </w:p>
        </w:tc>
        <w:tc>
          <w:tcPr>
            <w:tcW w:w="1276" w:type="dxa"/>
            <w:tcBorders>
              <w:top w:val="single" w:sz="4" w:space="0" w:color="000000"/>
              <w:left w:val="single" w:sz="4" w:space="0" w:color="000000"/>
              <w:bottom w:val="single" w:sz="4" w:space="0" w:color="000000"/>
              <w:right w:val="single" w:sz="4" w:space="0" w:color="000000"/>
            </w:tcBorders>
          </w:tcPr>
          <w:p w:rsidR="002B0FEC" w:rsidRDefault="002B0FEC" w:rsidP="003A48F7">
            <w:pPr>
              <w:jc w:val="left"/>
            </w:pPr>
          </w:p>
        </w:tc>
        <w:tc>
          <w:tcPr>
            <w:tcW w:w="2268" w:type="dxa"/>
            <w:tcBorders>
              <w:top w:val="single" w:sz="4" w:space="0" w:color="000000"/>
              <w:left w:val="single" w:sz="4" w:space="0" w:color="000000"/>
              <w:bottom w:val="single" w:sz="4" w:space="0" w:color="000000"/>
              <w:right w:val="single" w:sz="4" w:space="0" w:color="000000"/>
            </w:tcBorders>
          </w:tcPr>
          <w:p w:rsidR="002B0FEC" w:rsidRPr="00AB64C6" w:rsidRDefault="00AB64C6" w:rsidP="003A48F7">
            <w:pPr>
              <w:jc w:val="left"/>
              <w:rPr>
                <w:b w:val="0"/>
                <w:color w:val="0070C0"/>
              </w:rPr>
            </w:pPr>
            <w:r w:rsidRPr="00AB64C6">
              <w:rPr>
                <w:b w:val="0"/>
                <w:color w:val="0070C0"/>
              </w:rPr>
              <w:t>Attendance tracked daily and followed up.</w:t>
            </w:r>
          </w:p>
          <w:p w:rsidR="00AB64C6" w:rsidRDefault="00AB64C6" w:rsidP="003A48F7">
            <w:pPr>
              <w:jc w:val="left"/>
              <w:rPr>
                <w:b w:val="0"/>
                <w:color w:val="0070C0"/>
              </w:rPr>
            </w:pPr>
            <w:r w:rsidRPr="00AB64C6">
              <w:rPr>
                <w:b w:val="0"/>
                <w:color w:val="0070C0"/>
              </w:rPr>
              <w:t>Regular contact with parents on a daily basis if needed.</w:t>
            </w:r>
          </w:p>
          <w:p w:rsidR="00E9112F" w:rsidRDefault="00E9112F" w:rsidP="003A48F7">
            <w:pPr>
              <w:jc w:val="left"/>
              <w:rPr>
                <w:b w:val="0"/>
                <w:color w:val="0070C0"/>
              </w:rPr>
            </w:pPr>
          </w:p>
          <w:p w:rsidR="00E9112F" w:rsidRDefault="00E9112F" w:rsidP="003A48F7">
            <w:pPr>
              <w:jc w:val="left"/>
              <w:rPr>
                <w:b w:val="0"/>
                <w:color w:val="0070C0"/>
              </w:rPr>
            </w:pPr>
            <w:r>
              <w:rPr>
                <w:b w:val="0"/>
                <w:color w:val="0070C0"/>
              </w:rPr>
              <w:t>Paid taxi provided for a family so children could attend school</w:t>
            </w:r>
          </w:p>
          <w:p w:rsidR="00AB64C6" w:rsidRPr="00AB64C6" w:rsidRDefault="00AB64C6" w:rsidP="003A48F7">
            <w:pPr>
              <w:jc w:val="left"/>
              <w:rPr>
                <w:b w:val="0"/>
                <w:color w:val="0070C0"/>
              </w:rPr>
            </w:pPr>
          </w:p>
          <w:p w:rsidR="00AB64C6" w:rsidRPr="00AB64C6" w:rsidRDefault="00AB64C6" w:rsidP="003A48F7">
            <w:pPr>
              <w:jc w:val="left"/>
              <w:rPr>
                <w:b w:val="0"/>
                <w:color w:val="0070C0"/>
              </w:rPr>
            </w:pPr>
            <w:r w:rsidRPr="00AB64C6">
              <w:rPr>
                <w:b w:val="0"/>
                <w:color w:val="0070C0"/>
              </w:rPr>
              <w:t xml:space="preserve">Built strong relationships with families needing support – especially through </w:t>
            </w:r>
            <w:proofErr w:type="spellStart"/>
            <w:r w:rsidRPr="00AB64C6">
              <w:rPr>
                <w:b w:val="0"/>
                <w:color w:val="0070C0"/>
              </w:rPr>
              <w:t>Covid</w:t>
            </w:r>
            <w:proofErr w:type="spellEnd"/>
            <w:r w:rsidRPr="00AB64C6">
              <w:rPr>
                <w:b w:val="0"/>
                <w:color w:val="0070C0"/>
              </w:rPr>
              <w:t>.</w:t>
            </w:r>
          </w:p>
          <w:p w:rsidR="00AB64C6" w:rsidRDefault="00AB64C6" w:rsidP="003A48F7">
            <w:pPr>
              <w:jc w:val="left"/>
            </w:pPr>
            <w:r w:rsidRPr="00AB64C6">
              <w:rPr>
                <w:b w:val="0"/>
                <w:color w:val="0070C0"/>
              </w:rPr>
              <w:t>No workshops this year in person. Will build on previous success of reading workshops where all PP families attended</w:t>
            </w:r>
          </w:p>
        </w:tc>
      </w:tr>
    </w:tbl>
    <w:p w:rsidR="00CA3FC8" w:rsidRDefault="00B868EE">
      <w:pPr>
        <w:jc w:val="both"/>
      </w:pPr>
      <w:r>
        <w:t xml:space="preserve"> </w:t>
      </w:r>
    </w:p>
    <w:tbl>
      <w:tblPr>
        <w:tblStyle w:val="TableGrid"/>
        <w:tblW w:w="15422" w:type="dxa"/>
        <w:tblInd w:w="730" w:type="dxa"/>
        <w:tblCellMar>
          <w:top w:w="74" w:type="dxa"/>
          <w:left w:w="106" w:type="dxa"/>
        </w:tblCellMar>
        <w:tblLook w:val="04A0" w:firstRow="1" w:lastRow="0" w:firstColumn="1" w:lastColumn="0" w:noHBand="0" w:noVBand="1"/>
      </w:tblPr>
      <w:tblGrid>
        <w:gridCol w:w="2086"/>
        <w:gridCol w:w="1671"/>
        <w:gridCol w:w="1988"/>
        <w:gridCol w:w="3142"/>
        <w:gridCol w:w="1028"/>
        <w:gridCol w:w="2749"/>
        <w:gridCol w:w="918"/>
        <w:gridCol w:w="1840"/>
      </w:tblGrid>
      <w:tr w:rsidR="00CA3FC8" w:rsidTr="00761CE6">
        <w:trPr>
          <w:trHeight w:val="509"/>
        </w:trPr>
        <w:tc>
          <w:tcPr>
            <w:tcW w:w="3757" w:type="dxa"/>
            <w:gridSpan w:val="2"/>
            <w:tcBorders>
              <w:top w:val="single" w:sz="4" w:space="0" w:color="000000"/>
              <w:left w:val="single" w:sz="4" w:space="0" w:color="000000"/>
              <w:bottom w:val="single" w:sz="4" w:space="0" w:color="000000"/>
              <w:right w:val="nil"/>
            </w:tcBorders>
          </w:tcPr>
          <w:p w:rsidR="00CA3FC8" w:rsidRDefault="00B868EE">
            <w:pPr>
              <w:ind w:left="2"/>
              <w:jc w:val="left"/>
            </w:pPr>
            <w:r>
              <w:t xml:space="preserve"> </w:t>
            </w:r>
          </w:p>
        </w:tc>
        <w:tc>
          <w:tcPr>
            <w:tcW w:w="6158" w:type="dxa"/>
            <w:gridSpan w:val="3"/>
            <w:tcBorders>
              <w:top w:val="single" w:sz="4" w:space="0" w:color="000000"/>
              <w:left w:val="nil"/>
              <w:bottom w:val="single" w:sz="4" w:space="0" w:color="000000"/>
              <w:right w:val="single" w:sz="4" w:space="0" w:color="000000"/>
            </w:tcBorders>
          </w:tcPr>
          <w:p w:rsidR="00CA3FC8" w:rsidRDefault="00B868EE">
            <w:pPr>
              <w:tabs>
                <w:tab w:val="right" w:pos="6051"/>
              </w:tabs>
              <w:jc w:val="left"/>
            </w:pPr>
            <w:r>
              <w:t xml:space="preserve"> </w:t>
            </w:r>
            <w:r>
              <w:tab/>
            </w:r>
            <w:r>
              <w:rPr>
                <w:color w:val="0D0D0D"/>
              </w:rPr>
              <w:t>Total budgeted cost</w:t>
            </w:r>
            <w:r>
              <w:rPr>
                <w:b w:val="0"/>
                <w:color w:val="0D0D0D"/>
              </w:rPr>
              <w:t xml:space="preserve"> </w:t>
            </w:r>
            <w:r>
              <w:t xml:space="preserve"> </w:t>
            </w:r>
          </w:p>
        </w:tc>
        <w:tc>
          <w:tcPr>
            <w:tcW w:w="2749" w:type="dxa"/>
            <w:tcBorders>
              <w:top w:val="single" w:sz="4" w:space="0" w:color="000000"/>
              <w:left w:val="single" w:sz="4" w:space="0" w:color="000000"/>
              <w:bottom w:val="single" w:sz="4" w:space="0" w:color="000000"/>
              <w:right w:val="nil"/>
            </w:tcBorders>
          </w:tcPr>
          <w:p w:rsidR="00CA3FC8" w:rsidRDefault="00B868EE">
            <w:pPr>
              <w:jc w:val="left"/>
            </w:pPr>
            <w:r>
              <w:rPr>
                <w:b w:val="0"/>
                <w:color w:val="0D0D0D"/>
              </w:rPr>
              <w:t xml:space="preserve">£17,395 </w:t>
            </w:r>
            <w:r>
              <w:t xml:space="preserve"> </w:t>
            </w:r>
          </w:p>
        </w:tc>
        <w:tc>
          <w:tcPr>
            <w:tcW w:w="2758" w:type="dxa"/>
            <w:gridSpan w:val="2"/>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761CE6">
        <w:trPr>
          <w:trHeight w:val="622"/>
        </w:trPr>
        <w:tc>
          <w:tcPr>
            <w:tcW w:w="3757" w:type="dxa"/>
            <w:gridSpan w:val="2"/>
            <w:tcBorders>
              <w:top w:val="single" w:sz="4" w:space="0" w:color="000000"/>
              <w:left w:val="single" w:sz="4" w:space="0" w:color="000000"/>
              <w:bottom w:val="single" w:sz="4" w:space="0" w:color="000000"/>
              <w:right w:val="nil"/>
            </w:tcBorders>
          </w:tcPr>
          <w:p w:rsidR="00CA3FC8" w:rsidRDefault="00B868EE">
            <w:pPr>
              <w:tabs>
                <w:tab w:val="center" w:pos="351"/>
                <w:tab w:val="center" w:pos="1885"/>
              </w:tabs>
              <w:spacing w:after="7"/>
              <w:jc w:val="left"/>
            </w:pPr>
            <w:r>
              <w:rPr>
                <w:rFonts w:ascii="Calibri" w:eastAsia="Calibri" w:hAnsi="Calibri" w:cs="Calibri"/>
                <w:b w:val="0"/>
                <w:color w:val="000000"/>
              </w:rPr>
              <w:tab/>
            </w:r>
            <w:r>
              <w:rPr>
                <w:color w:val="0D0D0D"/>
              </w:rPr>
              <w:t xml:space="preserve">ii. </w:t>
            </w:r>
            <w:r>
              <w:rPr>
                <w:color w:val="0D0D0D"/>
              </w:rPr>
              <w:tab/>
              <w:t xml:space="preserve">Targeted support </w:t>
            </w:r>
          </w:p>
          <w:p w:rsidR="00CA3FC8" w:rsidRDefault="00B868EE">
            <w:pPr>
              <w:ind w:left="2"/>
              <w:jc w:val="left"/>
            </w:pPr>
            <w:r>
              <w:rPr>
                <w:color w:val="0D0D0D"/>
              </w:rPr>
              <w:t xml:space="preserve"> </w:t>
            </w:r>
            <w:r>
              <w:t xml:space="preserve"> </w:t>
            </w:r>
          </w:p>
        </w:tc>
        <w:tc>
          <w:tcPr>
            <w:tcW w:w="8907" w:type="dxa"/>
            <w:gridSpan w:val="4"/>
            <w:tcBorders>
              <w:top w:val="single" w:sz="4" w:space="0" w:color="000000"/>
              <w:left w:val="nil"/>
              <w:bottom w:val="single" w:sz="4" w:space="0" w:color="000000"/>
              <w:right w:val="nil"/>
            </w:tcBorders>
          </w:tcPr>
          <w:p w:rsidR="00CA3FC8" w:rsidRDefault="00B868EE">
            <w:pPr>
              <w:ind w:left="2"/>
              <w:jc w:val="left"/>
            </w:pPr>
            <w:r>
              <w:t xml:space="preserve"> </w:t>
            </w:r>
            <w:r>
              <w:tab/>
              <w:t xml:space="preserve"> </w:t>
            </w:r>
          </w:p>
        </w:tc>
        <w:tc>
          <w:tcPr>
            <w:tcW w:w="2758" w:type="dxa"/>
            <w:gridSpan w:val="2"/>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761CE6">
        <w:trPr>
          <w:trHeight w:val="670"/>
        </w:trPr>
        <w:tc>
          <w:tcPr>
            <w:tcW w:w="2086"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lastRenderedPageBreak/>
              <w:t xml:space="preserve">Action </w:t>
            </w:r>
            <w:r>
              <w:t xml:space="preserve"> </w:t>
            </w:r>
          </w:p>
        </w:tc>
        <w:tc>
          <w:tcPr>
            <w:tcW w:w="1671"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Intended outcome </w:t>
            </w:r>
            <w: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What is the evidence and rationale for this choice? </w:t>
            </w:r>
            <w:r>
              <w:t xml:space="preserve"> </w:t>
            </w:r>
          </w:p>
        </w:tc>
        <w:tc>
          <w:tcPr>
            <w:tcW w:w="3142"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both"/>
            </w:pPr>
            <w:r>
              <w:rPr>
                <w:color w:val="0D0D0D"/>
              </w:rPr>
              <w:t xml:space="preserve">How will you ensure it </w:t>
            </w:r>
            <w:proofErr w:type="gramStart"/>
            <w:r>
              <w:rPr>
                <w:color w:val="0D0D0D"/>
              </w:rPr>
              <w:t>is implemented</w:t>
            </w:r>
            <w:proofErr w:type="gramEnd"/>
            <w:r>
              <w:rPr>
                <w:color w:val="0D0D0D"/>
              </w:rPr>
              <w:t xml:space="preserve"> well? </w:t>
            </w:r>
            <w:r>
              <w:t xml:space="preserve"> </w:t>
            </w:r>
          </w:p>
        </w:tc>
        <w:tc>
          <w:tcPr>
            <w:tcW w:w="1028"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Staff lead </w:t>
            </w:r>
            <w:r>
              <w:t xml:space="preserve"> </w:t>
            </w:r>
          </w:p>
        </w:tc>
        <w:tc>
          <w:tcPr>
            <w:tcW w:w="2749"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When will you review implementation? </w:t>
            </w:r>
            <w:r>
              <w:t xml:space="preserve"> </w:t>
            </w:r>
          </w:p>
        </w:tc>
        <w:tc>
          <w:tcPr>
            <w:tcW w:w="2758" w:type="dxa"/>
            <w:gridSpan w:val="2"/>
            <w:tcBorders>
              <w:top w:val="single" w:sz="4" w:space="0" w:color="000000"/>
              <w:left w:val="single" w:sz="4" w:space="0" w:color="000000"/>
              <w:bottom w:val="single" w:sz="4" w:space="0" w:color="000000"/>
              <w:right w:val="single" w:sz="4" w:space="0" w:color="000000"/>
            </w:tcBorders>
          </w:tcPr>
          <w:p w:rsidR="00CA3FC8" w:rsidRDefault="00B868EE">
            <w:pPr>
              <w:ind w:right="38"/>
              <w:jc w:val="center"/>
            </w:pPr>
            <w:r>
              <w:rPr>
                <w:color w:val="000000"/>
              </w:rPr>
              <w:t xml:space="preserve">Milestones </w:t>
            </w:r>
          </w:p>
        </w:tc>
      </w:tr>
      <w:tr w:rsidR="00CA3FC8" w:rsidTr="00AB64C6">
        <w:trPr>
          <w:trHeight w:val="670"/>
        </w:trPr>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right="38"/>
              <w:jc w:val="center"/>
            </w:pPr>
            <w:r>
              <w:rPr>
                <w:color w:val="000000"/>
              </w:rPr>
              <w:t xml:space="preserve">Spring </w:t>
            </w:r>
          </w:p>
        </w:tc>
        <w:tc>
          <w:tcPr>
            <w:tcW w:w="1840" w:type="dxa"/>
            <w:tcBorders>
              <w:top w:val="single" w:sz="4" w:space="0" w:color="000000"/>
              <w:left w:val="single" w:sz="4" w:space="0" w:color="000000"/>
              <w:bottom w:val="single" w:sz="4" w:space="0" w:color="000000"/>
              <w:right w:val="single" w:sz="4" w:space="0" w:color="000000"/>
            </w:tcBorders>
          </w:tcPr>
          <w:p w:rsidR="00CA3FC8" w:rsidRDefault="00B868EE">
            <w:pPr>
              <w:ind w:right="39"/>
              <w:jc w:val="center"/>
            </w:pPr>
            <w:r>
              <w:rPr>
                <w:color w:val="000000"/>
              </w:rPr>
              <w:t xml:space="preserve">Summer </w:t>
            </w:r>
          </w:p>
        </w:tc>
      </w:tr>
      <w:tr w:rsidR="00CA3FC8" w:rsidTr="00AB64C6">
        <w:tblPrEx>
          <w:tblCellMar>
            <w:top w:w="71" w:type="dxa"/>
          </w:tblCellMar>
        </w:tblPrEx>
        <w:trPr>
          <w:trHeight w:val="1588"/>
        </w:trPr>
        <w:tc>
          <w:tcPr>
            <w:tcW w:w="208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SALT and ELSA </w:t>
            </w:r>
            <w:r w:rsidR="00630F85">
              <w:rPr>
                <w:b w:val="0"/>
                <w:color w:val="0D0D0D"/>
              </w:rPr>
              <w:t xml:space="preserve"> targeted support</w:t>
            </w: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Pupils can access quality first teaching because their learning, social and emotional needs are met </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Gaps are </w:t>
            </w:r>
          </w:p>
          <w:p w:rsidR="00CA3FC8" w:rsidRDefault="00B868EE">
            <w:pPr>
              <w:ind w:left="2"/>
              <w:jc w:val="left"/>
            </w:pPr>
            <w:proofErr w:type="gramStart"/>
            <w:r>
              <w:rPr>
                <w:b w:val="0"/>
                <w:color w:val="0D0D0D"/>
              </w:rPr>
              <w:t>identified</w:t>
            </w:r>
            <w:proofErr w:type="gramEnd"/>
            <w:r>
              <w:rPr>
                <w:b w:val="0"/>
                <w:color w:val="0D0D0D"/>
              </w:rPr>
              <w:t xml:space="preserve"> quickly and targeted teaching and intervention teaches to the gaps. </w:t>
            </w:r>
            <w:r>
              <w:t xml:space="preserve"> </w:t>
            </w:r>
          </w:p>
        </w:tc>
        <w:tc>
          <w:tcPr>
            <w:tcW w:w="3142" w:type="dxa"/>
            <w:tcBorders>
              <w:top w:val="single" w:sz="4" w:space="0" w:color="000000"/>
              <w:left w:val="single" w:sz="4" w:space="0" w:color="000000"/>
              <w:bottom w:val="single" w:sz="4" w:space="0" w:color="000000"/>
              <w:right w:val="single" w:sz="4" w:space="0" w:color="000000"/>
            </w:tcBorders>
          </w:tcPr>
          <w:p w:rsidR="00CA3FC8" w:rsidRDefault="00B868EE">
            <w:pPr>
              <w:spacing w:line="288" w:lineRule="auto"/>
              <w:ind w:left="2"/>
              <w:jc w:val="left"/>
            </w:pPr>
            <w:proofErr w:type="spellStart"/>
            <w:r>
              <w:rPr>
                <w:b w:val="0"/>
                <w:color w:val="0D0D0D"/>
              </w:rPr>
              <w:t>SENDCo</w:t>
            </w:r>
            <w:proofErr w:type="spellEnd"/>
            <w:r>
              <w:rPr>
                <w:b w:val="0"/>
                <w:color w:val="0D0D0D"/>
              </w:rPr>
              <w:t xml:space="preserve"> monitors progress of pupils </w:t>
            </w:r>
            <w:r>
              <w:t xml:space="preserve"> </w:t>
            </w:r>
          </w:p>
          <w:p w:rsidR="00CA3FC8" w:rsidRDefault="00B868EE">
            <w:pPr>
              <w:ind w:left="2"/>
              <w:jc w:val="left"/>
            </w:pPr>
            <w:r>
              <w:rPr>
                <w:b w:val="0"/>
                <w:color w:val="0D0D0D"/>
              </w:rPr>
              <w:t xml:space="preserve">ELSA monitors progress of pupils. </w:t>
            </w:r>
            <w: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b w:val="0"/>
                <w:color w:val="0D0D0D"/>
              </w:rPr>
              <w:t xml:space="preserve">VR </w:t>
            </w:r>
            <w:r>
              <w:t xml:space="preserve"> </w:t>
            </w:r>
          </w:p>
        </w:tc>
        <w:tc>
          <w:tcPr>
            <w:tcW w:w="2749"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b w:val="0"/>
                <w:color w:val="0D0D0D"/>
              </w:rPr>
              <w:t xml:space="preserve">Termly and after the SALT interventions completed </w:t>
            </w:r>
            <w:r>
              <w:t xml:space="preserve"> </w:t>
            </w: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t xml:space="preserve"> </w:t>
            </w:r>
            <w:r w:rsidR="00E9112F">
              <w:t xml:space="preserve">ELSA for individual needs, family and friendship, </w:t>
            </w:r>
            <w:proofErr w:type="spellStart"/>
            <w:r w:rsidR="00E9112F">
              <w:t>self esteem</w:t>
            </w:r>
            <w:proofErr w:type="spellEnd"/>
            <w:r w:rsidR="00E9112F">
              <w:t xml:space="preserve">, </w:t>
            </w:r>
          </w:p>
        </w:tc>
      </w:tr>
      <w:tr w:rsidR="00CA3FC8" w:rsidTr="00AB64C6">
        <w:tblPrEx>
          <w:tblCellMar>
            <w:top w:w="71" w:type="dxa"/>
          </w:tblCellMar>
        </w:tblPrEx>
        <w:trPr>
          <w:trHeight w:val="2187"/>
        </w:trPr>
        <w:tc>
          <w:tcPr>
            <w:tcW w:w="2086"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Additional reading support </w:t>
            </w: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 xml:space="preserve">All pupil </w:t>
            </w:r>
          </w:p>
          <w:p w:rsidR="00CA3FC8" w:rsidRDefault="00B868EE">
            <w:pPr>
              <w:ind w:left="2"/>
              <w:jc w:val="left"/>
            </w:pPr>
            <w:r>
              <w:rPr>
                <w:b w:val="0"/>
                <w:color w:val="0D0D0D"/>
              </w:rPr>
              <w:t xml:space="preserve">premium to read by the time they leave our school </w:t>
            </w:r>
            <w:r>
              <w:t xml:space="preserve"> </w:t>
            </w:r>
          </w:p>
          <w:p w:rsidR="00EA0CF2" w:rsidRDefault="00EA0CF2">
            <w:pPr>
              <w:ind w:left="2"/>
              <w:jc w:val="left"/>
            </w:pPr>
          </w:p>
          <w:p w:rsidR="00EA0CF2" w:rsidRPr="00EA0CF2" w:rsidRDefault="00EA0CF2">
            <w:pPr>
              <w:ind w:left="2"/>
              <w:jc w:val="left"/>
              <w:rPr>
                <w:b w:val="0"/>
              </w:rPr>
            </w:pPr>
            <w:r w:rsidRPr="00EA0CF2">
              <w:rPr>
                <w:b w:val="0"/>
                <w:color w:val="auto"/>
              </w:rPr>
              <w:t>Gap between pp and non pp narrowed</w:t>
            </w:r>
          </w:p>
        </w:tc>
        <w:tc>
          <w:tcPr>
            <w:tcW w:w="1988" w:type="dxa"/>
            <w:tcBorders>
              <w:top w:val="single" w:sz="4" w:space="0" w:color="000000"/>
              <w:left w:val="single" w:sz="4" w:space="0" w:color="000000"/>
              <w:bottom w:val="single" w:sz="4" w:space="0" w:color="000000"/>
              <w:right w:val="single" w:sz="4" w:space="0" w:color="000000"/>
            </w:tcBorders>
          </w:tcPr>
          <w:p w:rsidR="00CA3FC8" w:rsidRDefault="00B868EE">
            <w:pPr>
              <w:ind w:left="2" w:right="22"/>
              <w:jc w:val="left"/>
            </w:pPr>
            <w:r>
              <w:rPr>
                <w:b w:val="0"/>
                <w:color w:val="0D0D0D"/>
              </w:rPr>
              <w:t xml:space="preserve">Reading is a core skill and requires home </w:t>
            </w:r>
            <w:proofErr w:type="gramStart"/>
            <w:r>
              <w:rPr>
                <w:b w:val="0"/>
                <w:color w:val="0D0D0D"/>
              </w:rPr>
              <w:t>support which</w:t>
            </w:r>
            <w:proofErr w:type="gramEnd"/>
            <w:r>
              <w:rPr>
                <w:b w:val="0"/>
                <w:color w:val="0D0D0D"/>
              </w:rPr>
              <w:t xml:space="preserve"> may or may not be available for some children. </w:t>
            </w:r>
            <w:r>
              <w:t xml:space="preserve"> </w:t>
            </w:r>
          </w:p>
        </w:tc>
        <w:tc>
          <w:tcPr>
            <w:tcW w:w="3142" w:type="dxa"/>
            <w:tcBorders>
              <w:top w:val="single" w:sz="4" w:space="0" w:color="000000"/>
              <w:left w:val="single" w:sz="4" w:space="0" w:color="000000"/>
              <w:bottom w:val="single" w:sz="4" w:space="0" w:color="000000"/>
              <w:right w:val="single" w:sz="4" w:space="0" w:color="000000"/>
            </w:tcBorders>
          </w:tcPr>
          <w:p w:rsidR="00EA0CF2" w:rsidRDefault="00EA0CF2">
            <w:pPr>
              <w:spacing w:after="31"/>
              <w:ind w:left="2"/>
              <w:jc w:val="left"/>
              <w:rPr>
                <w:b w:val="0"/>
                <w:color w:val="0D0D0D"/>
              </w:rPr>
            </w:pPr>
            <w:r>
              <w:rPr>
                <w:b w:val="0"/>
                <w:color w:val="0D0D0D"/>
              </w:rPr>
              <w:t xml:space="preserve">Daily reading for PP children expected. </w:t>
            </w:r>
          </w:p>
          <w:p w:rsidR="00EA0CF2" w:rsidRDefault="00EA0CF2">
            <w:pPr>
              <w:spacing w:after="31"/>
              <w:ind w:left="2"/>
              <w:jc w:val="left"/>
              <w:rPr>
                <w:b w:val="0"/>
                <w:color w:val="0D0D0D"/>
              </w:rPr>
            </w:pPr>
          </w:p>
          <w:p w:rsidR="00CA3FC8" w:rsidRDefault="00B868EE">
            <w:pPr>
              <w:spacing w:after="31"/>
              <w:ind w:left="2"/>
              <w:jc w:val="left"/>
            </w:pPr>
            <w:r>
              <w:rPr>
                <w:b w:val="0"/>
                <w:color w:val="0D0D0D"/>
              </w:rPr>
              <w:t xml:space="preserve">Additional practice to support </w:t>
            </w:r>
          </w:p>
          <w:p w:rsidR="00CA3FC8" w:rsidRDefault="00B868EE">
            <w:pPr>
              <w:spacing w:after="28"/>
              <w:ind w:left="2"/>
              <w:jc w:val="left"/>
            </w:pPr>
            <w:r>
              <w:rPr>
                <w:b w:val="0"/>
                <w:color w:val="0D0D0D"/>
              </w:rPr>
              <w:t xml:space="preserve">those with no home </w:t>
            </w:r>
            <w:r>
              <w:t xml:space="preserve"> </w:t>
            </w:r>
          </w:p>
          <w:p w:rsidR="00CA3FC8" w:rsidRDefault="00B868EE">
            <w:pPr>
              <w:spacing w:after="33"/>
              <w:ind w:left="2"/>
              <w:jc w:val="left"/>
            </w:pPr>
            <w:r>
              <w:rPr>
                <w:b w:val="0"/>
                <w:color w:val="0D0D0D"/>
              </w:rPr>
              <w:t xml:space="preserve">support  </w:t>
            </w:r>
            <w:r>
              <w:t xml:space="preserve"> </w:t>
            </w:r>
          </w:p>
          <w:p w:rsidR="00EA0CF2" w:rsidRDefault="00EA0CF2">
            <w:pPr>
              <w:spacing w:after="33"/>
              <w:ind w:left="2"/>
              <w:jc w:val="left"/>
            </w:pPr>
          </w:p>
          <w:p w:rsidR="00CA3FC8" w:rsidRDefault="00B868EE">
            <w:pPr>
              <w:ind w:left="2"/>
              <w:jc w:val="left"/>
            </w:pPr>
            <w:r>
              <w:rPr>
                <w:b w:val="0"/>
                <w:color w:val="0D0D0D"/>
              </w:rPr>
              <w:t xml:space="preserve">Workshops to upskill parents to support their own child </w:t>
            </w:r>
            <w:r>
              <w:t xml:space="preserve"> </w:t>
            </w:r>
          </w:p>
        </w:tc>
        <w:tc>
          <w:tcPr>
            <w:tcW w:w="1028" w:type="dxa"/>
            <w:tcBorders>
              <w:top w:val="single" w:sz="4" w:space="0" w:color="000000"/>
              <w:left w:val="single" w:sz="4" w:space="0" w:color="000000"/>
              <w:bottom w:val="single" w:sz="4" w:space="0" w:color="000000"/>
              <w:right w:val="single" w:sz="4" w:space="0" w:color="000000"/>
            </w:tcBorders>
          </w:tcPr>
          <w:p w:rsidR="00CA3FC8" w:rsidRDefault="00EA0CF2">
            <w:pPr>
              <w:jc w:val="left"/>
            </w:pPr>
            <w:r>
              <w:rPr>
                <w:b w:val="0"/>
                <w:color w:val="0D0D0D"/>
              </w:rPr>
              <w:t>HW</w:t>
            </w:r>
            <w:r w:rsidR="00B868EE">
              <w:rPr>
                <w:b w:val="0"/>
                <w:color w:val="0D0D0D"/>
              </w:rPr>
              <w:t xml:space="preserve"> </w:t>
            </w:r>
            <w:r w:rsidR="00B868EE">
              <w:t xml:space="preserve"> </w:t>
            </w:r>
          </w:p>
        </w:tc>
        <w:tc>
          <w:tcPr>
            <w:tcW w:w="2749" w:type="dxa"/>
            <w:tcBorders>
              <w:top w:val="single" w:sz="4" w:space="0" w:color="000000"/>
              <w:left w:val="single" w:sz="4" w:space="0" w:color="000000"/>
              <w:bottom w:val="single" w:sz="4" w:space="0" w:color="000000"/>
              <w:right w:val="single" w:sz="4" w:space="0" w:color="000000"/>
            </w:tcBorders>
          </w:tcPr>
          <w:p w:rsidR="00EA0CF2" w:rsidRDefault="00B868EE">
            <w:pPr>
              <w:jc w:val="left"/>
              <w:rPr>
                <w:b w:val="0"/>
                <w:color w:val="0D0D0D"/>
              </w:rPr>
            </w:pPr>
            <w:proofErr w:type="gramStart"/>
            <w:r>
              <w:rPr>
                <w:b w:val="0"/>
                <w:color w:val="0D0D0D"/>
              </w:rPr>
              <w:t xml:space="preserve">Half </w:t>
            </w:r>
            <w:r w:rsidR="00EA0CF2">
              <w:rPr>
                <w:b w:val="0"/>
                <w:color w:val="0D0D0D"/>
              </w:rPr>
              <w:t>termly</w:t>
            </w:r>
            <w:proofErr w:type="gramEnd"/>
            <w:r w:rsidR="00EA0CF2">
              <w:rPr>
                <w:b w:val="0"/>
                <w:color w:val="0D0D0D"/>
              </w:rPr>
              <w:t xml:space="preserve"> pupil premium reading tracked.</w:t>
            </w:r>
          </w:p>
          <w:p w:rsidR="00EA0CF2" w:rsidRDefault="00EA0CF2">
            <w:pPr>
              <w:jc w:val="left"/>
              <w:rPr>
                <w:b w:val="0"/>
                <w:color w:val="0D0D0D"/>
              </w:rPr>
            </w:pPr>
          </w:p>
          <w:p w:rsidR="00CA3FC8" w:rsidRDefault="00EA0CF2" w:rsidP="00EA0CF2">
            <w:pPr>
              <w:jc w:val="left"/>
            </w:pPr>
            <w:r>
              <w:rPr>
                <w:b w:val="0"/>
                <w:color w:val="0D0D0D"/>
              </w:rPr>
              <w:t xml:space="preserve">Data </w:t>
            </w:r>
            <w:r w:rsidR="00B868EE">
              <w:rPr>
                <w:b w:val="0"/>
                <w:color w:val="0D0D0D"/>
              </w:rPr>
              <w:t xml:space="preserve">shared with Governors </w:t>
            </w:r>
            <w:r w:rsidR="00B868EE">
              <w:t xml:space="preserve"> </w:t>
            </w: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rPr>
                <w:b w:val="0"/>
                <w:color w:val="0070C0"/>
              </w:rPr>
            </w:pPr>
            <w:r>
              <w:t xml:space="preserve"> </w:t>
            </w:r>
            <w:r w:rsidR="00AB64C6" w:rsidRPr="00AB64C6">
              <w:rPr>
                <w:b w:val="0"/>
                <w:color w:val="0070C0"/>
              </w:rPr>
              <w:t>Extra daily reading for PP children</w:t>
            </w:r>
          </w:p>
          <w:p w:rsidR="00E9112F" w:rsidRPr="00AB64C6" w:rsidRDefault="00E9112F">
            <w:pPr>
              <w:ind w:left="2"/>
              <w:jc w:val="left"/>
              <w:rPr>
                <w:b w:val="0"/>
              </w:rPr>
            </w:pPr>
            <w:r>
              <w:rPr>
                <w:b w:val="0"/>
                <w:color w:val="0070C0"/>
              </w:rPr>
              <w:t>Reading for pleasure</w:t>
            </w:r>
          </w:p>
        </w:tc>
      </w:tr>
      <w:tr w:rsidR="00CA3FC8" w:rsidTr="00EA0CF2">
        <w:tblPrEx>
          <w:tblCellMar>
            <w:top w:w="71" w:type="dxa"/>
          </w:tblCellMar>
        </w:tblPrEx>
        <w:trPr>
          <w:trHeight w:val="509"/>
        </w:trPr>
        <w:tc>
          <w:tcPr>
            <w:tcW w:w="9915" w:type="dxa"/>
            <w:gridSpan w:val="5"/>
            <w:tcBorders>
              <w:top w:val="single" w:sz="4" w:space="0" w:color="000000"/>
              <w:left w:val="single" w:sz="4" w:space="0" w:color="000000"/>
              <w:bottom w:val="single" w:sz="4" w:space="0" w:color="000000"/>
              <w:right w:val="single" w:sz="4" w:space="0" w:color="000000"/>
            </w:tcBorders>
          </w:tcPr>
          <w:p w:rsidR="00CA3FC8" w:rsidRDefault="00B868EE">
            <w:pPr>
              <w:tabs>
                <w:tab w:val="center" w:pos="2"/>
                <w:tab w:val="center" w:pos="3761"/>
                <w:tab w:val="center" w:pos="8657"/>
              </w:tabs>
              <w:jc w:val="left"/>
            </w:pPr>
            <w:r>
              <w:rPr>
                <w:rFonts w:ascii="Calibri" w:eastAsia="Calibri" w:hAnsi="Calibri" w:cs="Calibri"/>
                <w:b w:val="0"/>
                <w:color w:val="000000"/>
              </w:rPr>
              <w:tab/>
            </w:r>
            <w:r>
              <w:t xml:space="preserve"> </w:t>
            </w:r>
            <w:r>
              <w:tab/>
              <w:t xml:space="preserve"> </w:t>
            </w:r>
            <w:r>
              <w:tab/>
            </w:r>
            <w:r>
              <w:rPr>
                <w:color w:val="0D0D0D"/>
              </w:rPr>
              <w:t>Total budgeted cost</w:t>
            </w:r>
            <w:r>
              <w:rPr>
                <w:b w:val="0"/>
                <w:color w:val="0D0D0D"/>
              </w:rPr>
              <w:t xml:space="preserve"> </w:t>
            </w:r>
            <w:r>
              <w:t xml:space="preserve"> </w:t>
            </w:r>
          </w:p>
        </w:tc>
        <w:tc>
          <w:tcPr>
            <w:tcW w:w="2749" w:type="dxa"/>
            <w:tcBorders>
              <w:top w:val="single" w:sz="4" w:space="0" w:color="000000"/>
              <w:left w:val="single" w:sz="4" w:space="0" w:color="000000"/>
              <w:bottom w:val="single" w:sz="4" w:space="0" w:color="000000"/>
              <w:right w:val="nil"/>
            </w:tcBorders>
          </w:tcPr>
          <w:p w:rsidR="00CA3FC8" w:rsidRDefault="00B868EE">
            <w:pPr>
              <w:jc w:val="left"/>
            </w:pPr>
            <w:r>
              <w:rPr>
                <w:b w:val="0"/>
                <w:color w:val="0D0D0D"/>
              </w:rPr>
              <w:t xml:space="preserve">£13,000 </w:t>
            </w:r>
            <w:r>
              <w:t xml:space="preserve"> </w:t>
            </w:r>
          </w:p>
        </w:tc>
        <w:tc>
          <w:tcPr>
            <w:tcW w:w="2758" w:type="dxa"/>
            <w:gridSpan w:val="2"/>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EA0CF2">
        <w:tblPrEx>
          <w:tblCellMar>
            <w:top w:w="71" w:type="dxa"/>
          </w:tblCellMar>
        </w:tblPrEx>
        <w:trPr>
          <w:trHeight w:val="217"/>
        </w:trPr>
        <w:tc>
          <w:tcPr>
            <w:tcW w:w="12664" w:type="dxa"/>
            <w:gridSpan w:val="6"/>
            <w:tcBorders>
              <w:top w:val="single" w:sz="4" w:space="0" w:color="000000"/>
              <w:left w:val="single" w:sz="4" w:space="0" w:color="000000"/>
              <w:bottom w:val="single" w:sz="4" w:space="0" w:color="000000"/>
              <w:right w:val="nil"/>
            </w:tcBorders>
          </w:tcPr>
          <w:p w:rsidR="00CA3FC8" w:rsidRDefault="00B868EE">
            <w:pPr>
              <w:tabs>
                <w:tab w:val="center" w:pos="1115"/>
                <w:tab w:val="center" w:pos="3761"/>
                <w:tab w:val="center" w:pos="5749"/>
              </w:tabs>
              <w:jc w:val="left"/>
            </w:pPr>
            <w:r>
              <w:rPr>
                <w:rFonts w:ascii="Calibri" w:eastAsia="Calibri" w:hAnsi="Calibri" w:cs="Calibri"/>
                <w:b w:val="0"/>
                <w:color w:val="000000"/>
              </w:rPr>
              <w:tab/>
            </w:r>
            <w:r>
              <w:rPr>
                <w:color w:val="0D0D0D"/>
              </w:rPr>
              <w:t xml:space="preserve">iii. Other approaches </w:t>
            </w:r>
            <w:r>
              <w:t xml:space="preserve"> </w:t>
            </w:r>
            <w:r>
              <w:tab/>
              <w:t xml:space="preserve"> </w:t>
            </w:r>
            <w:r>
              <w:tab/>
              <w:t xml:space="preserve"> </w:t>
            </w:r>
          </w:p>
        </w:tc>
        <w:tc>
          <w:tcPr>
            <w:tcW w:w="2758" w:type="dxa"/>
            <w:gridSpan w:val="2"/>
            <w:tcBorders>
              <w:top w:val="single" w:sz="4" w:space="0" w:color="000000"/>
              <w:left w:val="nil"/>
              <w:bottom w:val="single" w:sz="4" w:space="0" w:color="000000"/>
              <w:right w:val="single" w:sz="4" w:space="0" w:color="000000"/>
            </w:tcBorders>
          </w:tcPr>
          <w:p w:rsidR="00CA3FC8" w:rsidRDefault="00CA3FC8">
            <w:pPr>
              <w:spacing w:after="160"/>
              <w:jc w:val="left"/>
            </w:pPr>
          </w:p>
        </w:tc>
      </w:tr>
      <w:tr w:rsidR="00CA3FC8" w:rsidTr="00761CE6">
        <w:tblPrEx>
          <w:tblCellMar>
            <w:top w:w="71" w:type="dxa"/>
          </w:tblCellMar>
        </w:tblPrEx>
        <w:trPr>
          <w:trHeight w:val="667"/>
        </w:trPr>
        <w:tc>
          <w:tcPr>
            <w:tcW w:w="2086"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Action </w:t>
            </w:r>
            <w:r>
              <w:t xml:space="preserve"> </w:t>
            </w:r>
          </w:p>
        </w:tc>
        <w:tc>
          <w:tcPr>
            <w:tcW w:w="1671"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Intended outcome </w:t>
            </w:r>
            <w: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color w:val="0D0D0D"/>
              </w:rPr>
              <w:t xml:space="preserve">What is the evidence and rationale for this choice? </w:t>
            </w:r>
            <w:r>
              <w:t xml:space="preserve"> </w:t>
            </w:r>
          </w:p>
        </w:tc>
        <w:tc>
          <w:tcPr>
            <w:tcW w:w="3142" w:type="dxa"/>
            <w:vMerge w:val="restart"/>
            <w:tcBorders>
              <w:top w:val="single" w:sz="4" w:space="0" w:color="000000"/>
              <w:left w:val="single" w:sz="4" w:space="0" w:color="000000"/>
              <w:bottom w:val="single" w:sz="4" w:space="0" w:color="000000"/>
              <w:right w:val="single" w:sz="4" w:space="0" w:color="000000"/>
            </w:tcBorders>
          </w:tcPr>
          <w:p w:rsidR="00CA3FC8" w:rsidRDefault="00B868EE">
            <w:pPr>
              <w:ind w:left="2"/>
              <w:jc w:val="both"/>
            </w:pPr>
            <w:r>
              <w:rPr>
                <w:color w:val="0D0D0D"/>
              </w:rPr>
              <w:t xml:space="preserve">How will you ensure it </w:t>
            </w:r>
            <w:proofErr w:type="gramStart"/>
            <w:r>
              <w:rPr>
                <w:color w:val="0D0D0D"/>
              </w:rPr>
              <w:t>is implemented</w:t>
            </w:r>
            <w:proofErr w:type="gramEnd"/>
            <w:r>
              <w:rPr>
                <w:color w:val="0D0D0D"/>
              </w:rPr>
              <w:t xml:space="preserve"> well? </w:t>
            </w:r>
            <w:r>
              <w:t xml:space="preserve"> </w:t>
            </w:r>
          </w:p>
        </w:tc>
        <w:tc>
          <w:tcPr>
            <w:tcW w:w="1028"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Staff lead </w:t>
            </w:r>
            <w:r>
              <w:t xml:space="preserve"> </w:t>
            </w:r>
          </w:p>
        </w:tc>
        <w:tc>
          <w:tcPr>
            <w:tcW w:w="2749" w:type="dxa"/>
            <w:vMerge w:val="restart"/>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When will you review implementation? </w:t>
            </w:r>
            <w:r>
              <w:t xml:space="preserve"> </w:t>
            </w:r>
          </w:p>
        </w:tc>
        <w:tc>
          <w:tcPr>
            <w:tcW w:w="2758" w:type="dxa"/>
            <w:gridSpan w:val="2"/>
            <w:tcBorders>
              <w:top w:val="single" w:sz="4" w:space="0" w:color="000000"/>
              <w:left w:val="single" w:sz="4" w:space="0" w:color="000000"/>
              <w:bottom w:val="single" w:sz="4" w:space="0" w:color="000000"/>
              <w:right w:val="single" w:sz="4" w:space="0" w:color="000000"/>
            </w:tcBorders>
          </w:tcPr>
          <w:p w:rsidR="00CA3FC8" w:rsidRDefault="00B868EE">
            <w:pPr>
              <w:ind w:right="38"/>
              <w:jc w:val="center"/>
            </w:pPr>
            <w:r>
              <w:rPr>
                <w:color w:val="000000"/>
              </w:rPr>
              <w:t xml:space="preserve">Milestones </w:t>
            </w:r>
          </w:p>
        </w:tc>
      </w:tr>
      <w:tr w:rsidR="00CA3FC8" w:rsidTr="00AB64C6">
        <w:tblPrEx>
          <w:tblCellMar>
            <w:top w:w="71" w:type="dxa"/>
          </w:tblCellMar>
        </w:tblPrEx>
        <w:trPr>
          <w:trHeight w:val="248"/>
        </w:trPr>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0" w:type="auto"/>
            <w:vMerge/>
            <w:tcBorders>
              <w:top w:val="nil"/>
              <w:left w:val="single" w:sz="4" w:space="0" w:color="000000"/>
              <w:bottom w:val="single" w:sz="4" w:space="0" w:color="000000"/>
              <w:right w:val="single" w:sz="4" w:space="0" w:color="000000"/>
            </w:tcBorders>
          </w:tcPr>
          <w:p w:rsidR="00CA3FC8" w:rsidRDefault="00CA3FC8">
            <w:pPr>
              <w:spacing w:after="160"/>
              <w:jc w:val="left"/>
            </w:pP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right="38"/>
              <w:jc w:val="center"/>
            </w:pPr>
            <w:r>
              <w:rPr>
                <w:color w:val="000000"/>
              </w:rPr>
              <w:t xml:space="preserve">Spring </w:t>
            </w:r>
          </w:p>
        </w:tc>
        <w:tc>
          <w:tcPr>
            <w:tcW w:w="1840" w:type="dxa"/>
            <w:tcBorders>
              <w:top w:val="single" w:sz="4" w:space="0" w:color="000000"/>
              <w:left w:val="single" w:sz="4" w:space="0" w:color="000000"/>
              <w:bottom w:val="single" w:sz="4" w:space="0" w:color="000000"/>
              <w:right w:val="single" w:sz="4" w:space="0" w:color="000000"/>
            </w:tcBorders>
          </w:tcPr>
          <w:p w:rsidR="00CA3FC8" w:rsidRDefault="00B868EE">
            <w:pPr>
              <w:ind w:right="39"/>
              <w:jc w:val="center"/>
            </w:pPr>
            <w:r>
              <w:rPr>
                <w:color w:val="000000"/>
              </w:rPr>
              <w:t xml:space="preserve">Summer </w:t>
            </w:r>
          </w:p>
        </w:tc>
      </w:tr>
      <w:tr w:rsidR="00CA3FC8" w:rsidTr="00AB64C6">
        <w:tblPrEx>
          <w:tblCellMar>
            <w:top w:w="71" w:type="dxa"/>
          </w:tblCellMar>
        </w:tblPrEx>
        <w:trPr>
          <w:trHeight w:val="3625"/>
        </w:trPr>
        <w:tc>
          <w:tcPr>
            <w:tcW w:w="2086" w:type="dxa"/>
            <w:tcBorders>
              <w:top w:val="single" w:sz="4" w:space="0" w:color="000000"/>
              <w:left w:val="single" w:sz="4" w:space="0" w:color="000000"/>
              <w:bottom w:val="single" w:sz="4" w:space="0" w:color="000000"/>
              <w:right w:val="single" w:sz="4" w:space="0" w:color="000000"/>
            </w:tcBorders>
          </w:tcPr>
          <w:p w:rsidR="00CA3FC8" w:rsidRDefault="00B868EE">
            <w:pPr>
              <w:spacing w:line="291" w:lineRule="auto"/>
              <w:ind w:left="1"/>
              <w:jc w:val="left"/>
            </w:pPr>
            <w:r>
              <w:rPr>
                <w:b w:val="0"/>
                <w:color w:val="0D0D0D"/>
              </w:rPr>
              <w:lastRenderedPageBreak/>
              <w:t xml:space="preserve">Monitor </w:t>
            </w:r>
            <w:r>
              <w:t xml:space="preserve"> </w:t>
            </w:r>
            <w:r>
              <w:rPr>
                <w:b w:val="0"/>
                <w:color w:val="0D0D0D"/>
              </w:rPr>
              <w:t xml:space="preserve">participation </w:t>
            </w:r>
            <w:r>
              <w:rPr>
                <w:b w:val="0"/>
                <w:color w:val="0D0D0D"/>
              </w:rPr>
              <w:tab/>
              <w:t xml:space="preserve">in </w:t>
            </w:r>
          </w:p>
          <w:p w:rsidR="00CA3FC8" w:rsidRDefault="00EA0CF2">
            <w:pPr>
              <w:ind w:left="1"/>
              <w:jc w:val="left"/>
            </w:pPr>
            <w:r>
              <w:rPr>
                <w:b w:val="0"/>
                <w:color w:val="0D0D0D"/>
              </w:rPr>
              <w:t xml:space="preserve">all </w:t>
            </w:r>
            <w:r w:rsidR="00B868EE">
              <w:rPr>
                <w:b w:val="0"/>
                <w:color w:val="0D0D0D"/>
              </w:rPr>
              <w:t xml:space="preserve">school activities </w:t>
            </w:r>
            <w:r w:rsidR="00B868EE">
              <w:t xml:space="preserve"> </w:t>
            </w:r>
          </w:p>
        </w:tc>
        <w:tc>
          <w:tcPr>
            <w:tcW w:w="1671" w:type="dxa"/>
            <w:tcBorders>
              <w:top w:val="single" w:sz="4" w:space="0" w:color="000000"/>
              <w:left w:val="single" w:sz="4" w:space="0" w:color="000000"/>
              <w:bottom w:val="single" w:sz="4" w:space="0" w:color="000000"/>
              <w:right w:val="single" w:sz="4" w:space="0" w:color="000000"/>
            </w:tcBorders>
          </w:tcPr>
          <w:p w:rsidR="00EA0CF2" w:rsidRDefault="00B868EE">
            <w:pPr>
              <w:spacing w:line="269" w:lineRule="auto"/>
              <w:ind w:left="2"/>
              <w:jc w:val="left"/>
              <w:rPr>
                <w:b w:val="0"/>
                <w:color w:val="0D0D0D"/>
              </w:rPr>
            </w:pPr>
            <w:r>
              <w:rPr>
                <w:b w:val="0"/>
                <w:color w:val="0D0D0D"/>
              </w:rPr>
              <w:t xml:space="preserve">Equality of </w:t>
            </w:r>
            <w:r>
              <w:t xml:space="preserve"> </w:t>
            </w:r>
            <w:r>
              <w:rPr>
                <w:b w:val="0"/>
                <w:color w:val="0D0D0D"/>
              </w:rPr>
              <w:t xml:space="preserve">opportunity for all </w:t>
            </w:r>
          </w:p>
          <w:p w:rsidR="00CA3FC8" w:rsidRDefault="00B868EE">
            <w:pPr>
              <w:spacing w:line="269" w:lineRule="auto"/>
              <w:ind w:left="2"/>
              <w:jc w:val="left"/>
            </w:pPr>
            <w:r>
              <w:rPr>
                <w:b w:val="0"/>
                <w:color w:val="0D0D0D"/>
              </w:rPr>
              <w:t xml:space="preserve">For pupils to access a range </w:t>
            </w:r>
          </w:p>
          <w:p w:rsidR="00CA3FC8" w:rsidRDefault="00B868EE">
            <w:pPr>
              <w:ind w:left="2"/>
              <w:jc w:val="left"/>
            </w:pPr>
            <w:proofErr w:type="gramStart"/>
            <w:r>
              <w:rPr>
                <w:b w:val="0"/>
                <w:color w:val="0D0D0D"/>
              </w:rPr>
              <w:t>of</w:t>
            </w:r>
            <w:proofErr w:type="gramEnd"/>
            <w:r>
              <w:rPr>
                <w:b w:val="0"/>
                <w:color w:val="0D0D0D"/>
              </w:rPr>
              <w:t xml:space="preserve"> social/cultural/ and sporting experience and pupils horizons to be broadened. </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CA3FC8" w:rsidRDefault="00B868EE">
            <w:pPr>
              <w:ind w:left="2" w:right="34"/>
              <w:jc w:val="left"/>
            </w:pPr>
            <w:r>
              <w:rPr>
                <w:b w:val="0"/>
                <w:color w:val="0D0D0D"/>
              </w:rPr>
              <w:t xml:space="preserve">Some children require additional support to attend after school events and </w:t>
            </w:r>
            <w:proofErr w:type="gramStart"/>
            <w:r>
              <w:rPr>
                <w:b w:val="0"/>
                <w:color w:val="0D0D0D"/>
              </w:rPr>
              <w:t>sometimes it is the parents who need support in making alternative arrangements or reassurance that their child will be happy</w:t>
            </w:r>
            <w:proofErr w:type="gramEnd"/>
            <w:r>
              <w:rPr>
                <w:b w:val="0"/>
                <w:color w:val="0D0D0D"/>
              </w:rPr>
              <w:t xml:space="preserve">. </w:t>
            </w:r>
            <w:r>
              <w:t xml:space="preserve"> </w:t>
            </w:r>
          </w:p>
        </w:tc>
        <w:tc>
          <w:tcPr>
            <w:tcW w:w="3142" w:type="dxa"/>
            <w:tcBorders>
              <w:top w:val="single" w:sz="4" w:space="0" w:color="000000"/>
              <w:left w:val="single" w:sz="4" w:space="0" w:color="000000"/>
              <w:bottom w:val="single" w:sz="4" w:space="0" w:color="000000"/>
              <w:right w:val="single" w:sz="4" w:space="0" w:color="000000"/>
            </w:tcBorders>
          </w:tcPr>
          <w:p w:rsidR="00CA3FC8" w:rsidRDefault="00B868EE">
            <w:pPr>
              <w:spacing w:after="33"/>
              <w:ind w:left="2"/>
              <w:jc w:val="left"/>
            </w:pPr>
            <w:r>
              <w:rPr>
                <w:b w:val="0"/>
                <w:color w:val="0D0D0D"/>
              </w:rPr>
              <w:t xml:space="preserve">Pupil voice </w:t>
            </w:r>
            <w:r>
              <w:t xml:space="preserve"> </w:t>
            </w:r>
          </w:p>
          <w:p w:rsidR="00CA3FC8" w:rsidRDefault="00B868EE">
            <w:pPr>
              <w:ind w:left="2"/>
              <w:jc w:val="left"/>
            </w:pPr>
            <w:r>
              <w:rPr>
                <w:b w:val="0"/>
                <w:color w:val="0D0D0D"/>
              </w:rPr>
              <w:t xml:space="preserve">Monitoring of after school register </w:t>
            </w:r>
            <w:r>
              <w:t xml:space="preserve"> </w:t>
            </w:r>
          </w:p>
          <w:p w:rsidR="00EA0CF2" w:rsidRPr="00EA0CF2" w:rsidRDefault="00EA0CF2" w:rsidP="00EA0CF2">
            <w:pPr>
              <w:jc w:val="left"/>
              <w:rPr>
                <w:b w:val="0"/>
                <w:color w:val="auto"/>
              </w:rPr>
            </w:pPr>
          </w:p>
          <w:p w:rsidR="00EA0CF2" w:rsidRDefault="00EA0CF2" w:rsidP="00EA0CF2">
            <w:pPr>
              <w:jc w:val="left"/>
            </w:pPr>
            <w:r w:rsidRPr="00EA0CF2">
              <w:rPr>
                <w:b w:val="0"/>
                <w:color w:val="auto"/>
              </w:rPr>
              <w:t>Positive, supportive relationships with all parents.</w:t>
            </w:r>
          </w:p>
        </w:tc>
        <w:tc>
          <w:tcPr>
            <w:tcW w:w="1028" w:type="dxa"/>
            <w:tcBorders>
              <w:top w:val="single" w:sz="4" w:space="0" w:color="000000"/>
              <w:left w:val="single" w:sz="4" w:space="0" w:color="000000"/>
              <w:bottom w:val="single" w:sz="4" w:space="0" w:color="000000"/>
              <w:right w:val="single" w:sz="4" w:space="0" w:color="000000"/>
            </w:tcBorders>
          </w:tcPr>
          <w:p w:rsidR="00CA3FC8" w:rsidRDefault="00EA0CF2">
            <w:pPr>
              <w:jc w:val="left"/>
            </w:pPr>
            <w:r>
              <w:rPr>
                <w:b w:val="0"/>
                <w:color w:val="0D0D0D"/>
              </w:rPr>
              <w:t>HW</w:t>
            </w:r>
          </w:p>
        </w:tc>
        <w:tc>
          <w:tcPr>
            <w:tcW w:w="2749" w:type="dxa"/>
            <w:tcBorders>
              <w:top w:val="single" w:sz="4" w:space="0" w:color="000000"/>
              <w:left w:val="single" w:sz="4" w:space="0" w:color="000000"/>
              <w:bottom w:val="single" w:sz="4" w:space="0" w:color="000000"/>
              <w:right w:val="single" w:sz="4" w:space="0" w:color="000000"/>
            </w:tcBorders>
          </w:tcPr>
          <w:p w:rsidR="00CA3FC8" w:rsidRDefault="00B868EE">
            <w:pPr>
              <w:spacing w:after="33"/>
              <w:jc w:val="left"/>
            </w:pPr>
            <w:r>
              <w:rPr>
                <w:b w:val="0"/>
                <w:color w:val="0D0D0D"/>
              </w:rPr>
              <w:t xml:space="preserve">Half termly  </w:t>
            </w:r>
          </w:p>
          <w:p w:rsidR="00CA3FC8" w:rsidRDefault="00B868EE">
            <w:pPr>
              <w:spacing w:after="33"/>
              <w:jc w:val="left"/>
            </w:pPr>
            <w:r>
              <w:rPr>
                <w:b w:val="0"/>
                <w:color w:val="0D0D0D"/>
              </w:rPr>
              <w:t xml:space="preserve"> </w:t>
            </w:r>
          </w:p>
          <w:p w:rsidR="00CA3FC8" w:rsidRDefault="00B868EE">
            <w:pPr>
              <w:spacing w:after="33"/>
              <w:jc w:val="left"/>
            </w:pPr>
            <w:r>
              <w:rPr>
                <w:b w:val="0"/>
                <w:color w:val="0D0D0D"/>
              </w:rPr>
              <w:t xml:space="preserve">End of the Year  </w:t>
            </w:r>
          </w:p>
          <w:p w:rsidR="00CA3FC8" w:rsidRDefault="00B868EE">
            <w:pPr>
              <w:jc w:val="left"/>
            </w:pPr>
            <w:r>
              <w:rPr>
                <w:b w:val="0"/>
                <w:color w:val="0D0D0D"/>
              </w:rPr>
              <w:t>Questionnaire School Council questionnaire on activities pupils would like to take part in</w:t>
            </w:r>
            <w:r>
              <w:t xml:space="preserve"> </w:t>
            </w: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rPr>
                <w:b w:val="0"/>
                <w:color w:val="0D0D0D"/>
              </w:rPr>
              <w:t>.</w:t>
            </w: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rPr>
                <w:b w:val="0"/>
                <w:color w:val="0070C0"/>
              </w:rPr>
            </w:pPr>
            <w:r>
              <w:t xml:space="preserve"> </w:t>
            </w:r>
            <w:r w:rsidR="00AB64C6" w:rsidRPr="00AB64C6">
              <w:rPr>
                <w:b w:val="0"/>
                <w:color w:val="0070C0"/>
              </w:rPr>
              <w:t>PP children invited for holiday club, some families encouraged to join.</w:t>
            </w:r>
          </w:p>
          <w:p w:rsidR="00E9112F" w:rsidRDefault="00E9112F">
            <w:pPr>
              <w:ind w:left="2"/>
              <w:jc w:val="left"/>
              <w:rPr>
                <w:b w:val="0"/>
                <w:color w:val="0070C0"/>
              </w:rPr>
            </w:pPr>
          </w:p>
          <w:p w:rsidR="00E9112F" w:rsidRPr="00AB64C6" w:rsidRDefault="00E9112F">
            <w:pPr>
              <w:ind w:left="2"/>
              <w:jc w:val="left"/>
              <w:rPr>
                <w:b w:val="0"/>
                <w:color w:val="0070C0"/>
              </w:rPr>
            </w:pPr>
            <w:r>
              <w:rPr>
                <w:b w:val="0"/>
                <w:color w:val="0070C0"/>
              </w:rPr>
              <w:t>In sept when clubs restart PP children to had opportunities to join</w:t>
            </w:r>
          </w:p>
          <w:p w:rsidR="00AB64C6" w:rsidRDefault="00AB64C6">
            <w:pPr>
              <w:ind w:left="2"/>
              <w:jc w:val="left"/>
            </w:pPr>
          </w:p>
        </w:tc>
      </w:tr>
      <w:tr w:rsidR="00CA3FC8" w:rsidTr="00AB64C6">
        <w:tblPrEx>
          <w:tblCellMar>
            <w:top w:w="71" w:type="dxa"/>
          </w:tblCellMar>
        </w:tblPrEx>
        <w:trPr>
          <w:trHeight w:val="2806"/>
        </w:trPr>
        <w:tc>
          <w:tcPr>
            <w:tcW w:w="2086" w:type="dxa"/>
            <w:tcBorders>
              <w:top w:val="single" w:sz="4" w:space="0" w:color="000000"/>
              <w:left w:val="single" w:sz="4" w:space="0" w:color="000000"/>
              <w:bottom w:val="single" w:sz="4" w:space="0" w:color="000000"/>
              <w:right w:val="single" w:sz="4" w:space="0" w:color="000000"/>
            </w:tcBorders>
          </w:tcPr>
          <w:p w:rsidR="00CA3FC8" w:rsidRDefault="00B868EE">
            <w:pPr>
              <w:ind w:left="1"/>
              <w:jc w:val="left"/>
            </w:pPr>
            <w:r>
              <w:rPr>
                <w:b w:val="0"/>
                <w:color w:val="0D0D0D"/>
              </w:rPr>
              <w:t xml:space="preserve">Build good relationships with parents of pupils premium children </w:t>
            </w: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CA3FC8" w:rsidRDefault="00B868EE">
            <w:pPr>
              <w:spacing w:line="288" w:lineRule="auto"/>
              <w:ind w:left="2"/>
              <w:jc w:val="left"/>
            </w:pPr>
            <w:r>
              <w:rPr>
                <w:b w:val="0"/>
                <w:color w:val="0D0D0D"/>
              </w:rPr>
              <w:t xml:space="preserve">School able to </w:t>
            </w:r>
            <w:r>
              <w:t xml:space="preserve"> </w:t>
            </w:r>
            <w:r>
              <w:rPr>
                <w:b w:val="0"/>
                <w:color w:val="0D0D0D"/>
              </w:rPr>
              <w:t xml:space="preserve">support </w:t>
            </w:r>
          </w:p>
          <w:p w:rsidR="00CA3FC8" w:rsidRDefault="00B868EE">
            <w:pPr>
              <w:spacing w:after="33"/>
              <w:ind w:left="2"/>
              <w:jc w:val="left"/>
            </w:pPr>
            <w:r>
              <w:rPr>
                <w:b w:val="0"/>
                <w:color w:val="0D0D0D"/>
              </w:rPr>
              <w:t xml:space="preserve">families  </w:t>
            </w:r>
            <w:r>
              <w:t xml:space="preserve"> </w:t>
            </w:r>
          </w:p>
          <w:p w:rsidR="00CA3FC8" w:rsidRDefault="00B868EE">
            <w:pPr>
              <w:ind w:left="2"/>
              <w:jc w:val="left"/>
            </w:pPr>
            <w:r>
              <w:rPr>
                <w:b w:val="0"/>
                <w:color w:val="0D0D0D"/>
              </w:rPr>
              <w:t xml:space="preserve">Some </w:t>
            </w:r>
            <w:r>
              <w:t xml:space="preserve"> </w:t>
            </w:r>
            <w:r>
              <w:rPr>
                <w:b w:val="0"/>
                <w:color w:val="0D0D0D"/>
              </w:rPr>
              <w:t xml:space="preserve">representative parents on the Parents Forum </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A0CF2" w:rsidRDefault="00B868EE">
            <w:pPr>
              <w:ind w:left="2"/>
              <w:jc w:val="left"/>
              <w:rPr>
                <w:b w:val="0"/>
                <w:color w:val="0D0D0D"/>
              </w:rPr>
            </w:pPr>
            <w:r>
              <w:rPr>
                <w:b w:val="0"/>
                <w:color w:val="0D0D0D"/>
              </w:rPr>
              <w:t xml:space="preserve">If relationships strong honest conversations about pupil progress can be shared, support sought if parents able. </w:t>
            </w:r>
          </w:p>
          <w:p w:rsidR="00CA3FC8" w:rsidRDefault="00B868EE" w:rsidP="00EA0CF2">
            <w:pPr>
              <w:ind w:left="2"/>
              <w:jc w:val="left"/>
            </w:pPr>
            <w:r>
              <w:rPr>
                <w:b w:val="0"/>
                <w:color w:val="0D0D0D"/>
              </w:rPr>
              <w:t xml:space="preserve">Views of all </w:t>
            </w:r>
            <w:r w:rsidR="00EA0CF2">
              <w:rPr>
                <w:b w:val="0"/>
                <w:color w:val="0D0D0D"/>
              </w:rPr>
              <w:t>parents</w:t>
            </w:r>
            <w:r>
              <w:rPr>
                <w:b w:val="0"/>
                <w:color w:val="0D0D0D"/>
              </w:rPr>
              <w:t xml:space="preserve"> sought and actioned. </w:t>
            </w:r>
            <w:r>
              <w:t xml:space="preserve"> </w:t>
            </w:r>
          </w:p>
        </w:tc>
        <w:tc>
          <w:tcPr>
            <w:tcW w:w="3142" w:type="dxa"/>
            <w:tcBorders>
              <w:top w:val="single" w:sz="4" w:space="0" w:color="000000"/>
              <w:left w:val="single" w:sz="4" w:space="0" w:color="000000"/>
              <w:bottom w:val="single" w:sz="4" w:space="0" w:color="000000"/>
              <w:right w:val="single" w:sz="4" w:space="0" w:color="000000"/>
            </w:tcBorders>
          </w:tcPr>
          <w:p w:rsidR="00CA3FC8" w:rsidRDefault="00B868EE" w:rsidP="00EA0CF2">
            <w:pPr>
              <w:ind w:left="2"/>
              <w:jc w:val="left"/>
              <w:rPr>
                <w:b w:val="0"/>
                <w:color w:val="0D0D0D"/>
              </w:rPr>
            </w:pPr>
            <w:r>
              <w:rPr>
                <w:b w:val="0"/>
                <w:color w:val="0D0D0D"/>
              </w:rPr>
              <w:t xml:space="preserve">Number of parents who attend school events and workshops following encouragement from school </w:t>
            </w:r>
          </w:p>
          <w:p w:rsidR="00EA0CF2" w:rsidRDefault="00EA0CF2" w:rsidP="00EA0CF2">
            <w:pPr>
              <w:ind w:left="2"/>
              <w:jc w:val="left"/>
              <w:rPr>
                <w:b w:val="0"/>
                <w:color w:val="0D0D0D"/>
              </w:rPr>
            </w:pPr>
          </w:p>
          <w:p w:rsidR="00EA0CF2" w:rsidRDefault="00EA0CF2" w:rsidP="00EA0CF2">
            <w:pPr>
              <w:ind w:left="2"/>
              <w:jc w:val="left"/>
              <w:rPr>
                <w:b w:val="0"/>
                <w:color w:val="0D0D0D"/>
              </w:rPr>
            </w:pPr>
            <w:r>
              <w:rPr>
                <w:b w:val="0"/>
                <w:color w:val="0D0D0D"/>
              </w:rPr>
              <w:t>Encourage PP parents to attend Parent Forums.</w:t>
            </w:r>
          </w:p>
          <w:p w:rsidR="00EA0CF2" w:rsidRDefault="00EA0CF2" w:rsidP="00EA0CF2">
            <w:pPr>
              <w:ind w:left="2"/>
              <w:jc w:val="left"/>
              <w:rPr>
                <w:b w:val="0"/>
                <w:color w:val="0D0D0D"/>
              </w:rPr>
            </w:pPr>
          </w:p>
          <w:p w:rsidR="00EA0CF2" w:rsidRPr="00EA0CF2" w:rsidRDefault="00EA0CF2" w:rsidP="00EA0CF2">
            <w:pPr>
              <w:ind w:left="2"/>
              <w:jc w:val="left"/>
              <w:rPr>
                <w:b w:val="0"/>
                <w:color w:val="0D0D0D"/>
              </w:rPr>
            </w:pPr>
            <w:r>
              <w:rPr>
                <w:b w:val="0"/>
                <w:color w:val="0D0D0D"/>
              </w:rPr>
              <w:t>Encourage PP parents to attend workshops</w:t>
            </w:r>
          </w:p>
        </w:tc>
        <w:tc>
          <w:tcPr>
            <w:tcW w:w="1028" w:type="dxa"/>
            <w:tcBorders>
              <w:top w:val="single" w:sz="4" w:space="0" w:color="000000"/>
              <w:left w:val="single" w:sz="4" w:space="0" w:color="000000"/>
              <w:bottom w:val="single" w:sz="4" w:space="0" w:color="000000"/>
              <w:right w:val="single" w:sz="4" w:space="0" w:color="000000"/>
            </w:tcBorders>
          </w:tcPr>
          <w:p w:rsidR="00CA3FC8" w:rsidRDefault="00B868EE">
            <w:pPr>
              <w:jc w:val="left"/>
            </w:pPr>
            <w:r>
              <w:rPr>
                <w:b w:val="0"/>
                <w:color w:val="0D0D0D"/>
              </w:rPr>
              <w:t xml:space="preserve">All </w:t>
            </w:r>
            <w:r>
              <w:t xml:space="preserve"> </w:t>
            </w:r>
          </w:p>
        </w:tc>
        <w:tc>
          <w:tcPr>
            <w:tcW w:w="2749" w:type="dxa"/>
            <w:tcBorders>
              <w:top w:val="single" w:sz="4" w:space="0" w:color="000000"/>
              <w:left w:val="single" w:sz="4" w:space="0" w:color="000000"/>
              <w:bottom w:val="single" w:sz="4" w:space="0" w:color="000000"/>
              <w:right w:val="single" w:sz="4" w:space="0" w:color="000000"/>
            </w:tcBorders>
          </w:tcPr>
          <w:p w:rsidR="00EA0CF2" w:rsidRDefault="00EA0CF2">
            <w:pPr>
              <w:jc w:val="left"/>
              <w:rPr>
                <w:b w:val="0"/>
                <w:color w:val="0D0D0D"/>
              </w:rPr>
            </w:pPr>
            <w:r>
              <w:rPr>
                <w:b w:val="0"/>
                <w:color w:val="0D0D0D"/>
              </w:rPr>
              <w:t xml:space="preserve">Termly, after </w:t>
            </w:r>
            <w:proofErr w:type="gramStart"/>
            <w:r>
              <w:rPr>
                <w:b w:val="0"/>
                <w:color w:val="0D0D0D"/>
              </w:rPr>
              <w:t>parents</w:t>
            </w:r>
            <w:proofErr w:type="gramEnd"/>
            <w:r>
              <w:rPr>
                <w:b w:val="0"/>
                <w:color w:val="0D0D0D"/>
              </w:rPr>
              <w:t xml:space="preserve"> evenings, workshops.</w:t>
            </w:r>
          </w:p>
          <w:p w:rsidR="00EA0CF2" w:rsidRDefault="00EA0CF2">
            <w:pPr>
              <w:jc w:val="left"/>
              <w:rPr>
                <w:b w:val="0"/>
                <w:color w:val="0D0D0D"/>
              </w:rPr>
            </w:pPr>
          </w:p>
          <w:p w:rsidR="00CA3FC8" w:rsidRDefault="00B868EE">
            <w:pPr>
              <w:jc w:val="left"/>
            </w:pPr>
            <w:r>
              <w:rPr>
                <w:b w:val="0"/>
                <w:color w:val="0D0D0D"/>
              </w:rPr>
              <w:t xml:space="preserve">End of year evaluation always includes a sample of Pupil Premium Parents and hard to reach parents. </w:t>
            </w:r>
          </w:p>
        </w:tc>
        <w:tc>
          <w:tcPr>
            <w:tcW w:w="918" w:type="dxa"/>
            <w:tcBorders>
              <w:top w:val="single" w:sz="4" w:space="0" w:color="000000"/>
              <w:left w:val="single" w:sz="4" w:space="0" w:color="000000"/>
              <w:bottom w:val="single" w:sz="4" w:space="0" w:color="000000"/>
              <w:right w:val="single" w:sz="4" w:space="0" w:color="000000"/>
            </w:tcBorders>
          </w:tcPr>
          <w:p w:rsidR="00CA3FC8" w:rsidRDefault="00B868EE">
            <w:pPr>
              <w:ind w:left="2"/>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CA3FC8" w:rsidRPr="00E9112F" w:rsidRDefault="00B868EE">
            <w:pPr>
              <w:ind w:left="2"/>
              <w:jc w:val="left"/>
              <w:rPr>
                <w:b w:val="0"/>
                <w:color w:val="0070C0"/>
              </w:rPr>
            </w:pPr>
            <w:r w:rsidRPr="00E9112F">
              <w:rPr>
                <w:b w:val="0"/>
                <w:color w:val="0070C0"/>
              </w:rPr>
              <w:t xml:space="preserve"> </w:t>
            </w:r>
            <w:r w:rsidR="00E9112F" w:rsidRPr="00E9112F">
              <w:rPr>
                <w:b w:val="0"/>
                <w:color w:val="0070C0"/>
              </w:rPr>
              <w:t>Relationships built through lockdown with many families</w:t>
            </w:r>
          </w:p>
          <w:p w:rsidR="00E9112F" w:rsidRPr="00E9112F" w:rsidRDefault="00E9112F">
            <w:pPr>
              <w:ind w:left="2"/>
              <w:jc w:val="left"/>
              <w:rPr>
                <w:b w:val="0"/>
                <w:color w:val="0070C0"/>
              </w:rPr>
            </w:pPr>
          </w:p>
          <w:p w:rsidR="00E9112F" w:rsidRDefault="00E9112F">
            <w:pPr>
              <w:ind w:left="2"/>
              <w:jc w:val="left"/>
            </w:pPr>
          </w:p>
        </w:tc>
      </w:tr>
      <w:tr w:rsidR="00CA3FC8" w:rsidTr="00EA0CF2">
        <w:tblPrEx>
          <w:tblCellMar>
            <w:top w:w="71" w:type="dxa"/>
          </w:tblCellMar>
        </w:tblPrEx>
        <w:trPr>
          <w:trHeight w:val="475"/>
        </w:trPr>
        <w:tc>
          <w:tcPr>
            <w:tcW w:w="9915" w:type="dxa"/>
            <w:gridSpan w:val="5"/>
            <w:tcBorders>
              <w:top w:val="single" w:sz="4" w:space="0" w:color="000000"/>
              <w:left w:val="single" w:sz="4" w:space="0" w:color="000000"/>
              <w:bottom w:val="single" w:sz="4" w:space="0" w:color="000000"/>
              <w:right w:val="single" w:sz="4" w:space="0" w:color="000000"/>
            </w:tcBorders>
          </w:tcPr>
          <w:p w:rsidR="00CA3FC8" w:rsidRDefault="00B868EE">
            <w:pPr>
              <w:ind w:right="107"/>
            </w:pPr>
            <w:r>
              <w:rPr>
                <w:color w:val="0D0D0D"/>
              </w:rPr>
              <w:t xml:space="preserve">Total budgeted cost </w:t>
            </w:r>
            <w:r>
              <w:t xml:space="preserve"> </w:t>
            </w:r>
          </w:p>
        </w:tc>
        <w:tc>
          <w:tcPr>
            <w:tcW w:w="5507" w:type="dxa"/>
            <w:gridSpan w:val="3"/>
            <w:tcBorders>
              <w:top w:val="single" w:sz="4" w:space="0" w:color="000000"/>
              <w:left w:val="single" w:sz="4" w:space="0" w:color="000000"/>
              <w:bottom w:val="single" w:sz="4" w:space="0" w:color="000000"/>
              <w:right w:val="single" w:sz="4" w:space="0" w:color="000000"/>
            </w:tcBorders>
          </w:tcPr>
          <w:p w:rsidR="00CA3FC8" w:rsidRDefault="00B868EE">
            <w:pPr>
              <w:jc w:val="left"/>
            </w:pPr>
            <w:r>
              <w:rPr>
                <w:color w:val="0D0D0D"/>
              </w:rPr>
              <w:t xml:space="preserve">£1,540 </w:t>
            </w:r>
            <w:r>
              <w:t xml:space="preserve"> </w:t>
            </w:r>
          </w:p>
        </w:tc>
      </w:tr>
      <w:tr w:rsidR="00CA3FC8">
        <w:tblPrEx>
          <w:tblCellMar>
            <w:top w:w="71" w:type="dxa"/>
          </w:tblCellMar>
        </w:tblPrEx>
        <w:trPr>
          <w:trHeight w:val="450"/>
        </w:trPr>
        <w:tc>
          <w:tcPr>
            <w:tcW w:w="15422" w:type="dxa"/>
            <w:gridSpan w:val="8"/>
            <w:tcBorders>
              <w:top w:val="single" w:sz="4" w:space="0" w:color="000000"/>
              <w:left w:val="single" w:sz="4" w:space="0" w:color="000000"/>
              <w:bottom w:val="single" w:sz="4" w:space="0" w:color="000000"/>
              <w:right w:val="single" w:sz="4" w:space="0" w:color="000000"/>
            </w:tcBorders>
            <w:shd w:val="clear" w:color="auto" w:fill="CFDCE3"/>
          </w:tcPr>
          <w:p w:rsidR="00CA3FC8" w:rsidRDefault="00B868EE">
            <w:pPr>
              <w:ind w:left="208"/>
              <w:jc w:val="left"/>
            </w:pPr>
            <w:r>
              <w:rPr>
                <w:color w:val="0D0D0D"/>
              </w:rPr>
              <w:t xml:space="preserve">7. Additional detail </w:t>
            </w:r>
            <w:r>
              <w:t xml:space="preserve"> </w:t>
            </w:r>
          </w:p>
        </w:tc>
      </w:tr>
      <w:tr w:rsidR="00CA3FC8" w:rsidTr="00FE56C8">
        <w:tblPrEx>
          <w:tblCellMar>
            <w:top w:w="71" w:type="dxa"/>
          </w:tblCellMar>
        </w:tblPrEx>
        <w:trPr>
          <w:trHeight w:val="1332"/>
        </w:trPr>
        <w:tc>
          <w:tcPr>
            <w:tcW w:w="15422" w:type="dxa"/>
            <w:gridSpan w:val="8"/>
            <w:tcBorders>
              <w:top w:val="single" w:sz="4" w:space="0" w:color="000000"/>
              <w:left w:val="single" w:sz="4" w:space="0" w:color="000000"/>
              <w:bottom w:val="single" w:sz="4" w:space="0" w:color="000000"/>
              <w:right w:val="single" w:sz="4" w:space="0" w:color="000000"/>
            </w:tcBorders>
          </w:tcPr>
          <w:p w:rsidR="00761CE6" w:rsidRDefault="00B868EE" w:rsidP="006F6833">
            <w:pPr>
              <w:ind w:left="1"/>
              <w:jc w:val="left"/>
              <w:rPr>
                <w:b w:val="0"/>
                <w:color w:val="0D0D0D"/>
              </w:rPr>
            </w:pPr>
            <w:r>
              <w:rPr>
                <w:b w:val="0"/>
                <w:color w:val="0D0D0D"/>
              </w:rPr>
              <w:t xml:space="preserve">We largely target our additional pupil premium funding on extra staffing enabling in class Teaching Assistant support and regular intervention programmes by </w:t>
            </w:r>
            <w:proofErr w:type="gramStart"/>
            <w:r>
              <w:rPr>
                <w:b w:val="0"/>
                <w:color w:val="0D0D0D"/>
              </w:rPr>
              <w:t>well trained</w:t>
            </w:r>
            <w:proofErr w:type="gramEnd"/>
            <w:r>
              <w:rPr>
                <w:b w:val="0"/>
                <w:color w:val="0D0D0D"/>
              </w:rPr>
              <w:t xml:space="preserve"> staff.  </w:t>
            </w:r>
            <w:proofErr w:type="gramStart"/>
            <w:r>
              <w:rPr>
                <w:b w:val="0"/>
                <w:color w:val="0D0D0D"/>
              </w:rPr>
              <w:t>The development of the ELSA role has also had a good impact on challenging behaviour of a few and encourages a good resilience and positive learning attitudes for the child.</w:t>
            </w:r>
            <w:proofErr w:type="gramEnd"/>
            <w:r>
              <w:rPr>
                <w:b w:val="0"/>
                <w:color w:val="0D0D0D"/>
              </w:rPr>
              <w:t xml:space="preserve">  </w:t>
            </w:r>
            <w:r w:rsidR="00FE56C8">
              <w:rPr>
                <w:b w:val="0"/>
                <w:color w:val="0D0D0D"/>
              </w:rPr>
              <w:t>.</w:t>
            </w:r>
          </w:p>
          <w:p w:rsidR="00FE56C8" w:rsidRPr="00FE56C8" w:rsidRDefault="00FE56C8" w:rsidP="00FE56C8">
            <w:pPr>
              <w:ind w:left="1"/>
              <w:jc w:val="left"/>
              <w:rPr>
                <w:b w:val="0"/>
              </w:rPr>
            </w:pPr>
            <w:r w:rsidRPr="00FE56C8">
              <w:rPr>
                <w:b w:val="0"/>
                <w:color w:val="auto"/>
              </w:rPr>
              <w:t>At Walsh Memorial C of E Infant School we are committed to providing the best possible teaching and learning provision for all children especially for those who are eligible for Pupil Premium Funding to ensure good learning outcome for all.</w:t>
            </w:r>
            <w:r w:rsidR="002B0FEC">
              <w:rPr>
                <w:b w:val="0"/>
                <w:color w:val="auto"/>
              </w:rPr>
              <w:t xml:space="preserve"> Wellbeing and emotional needs will be a priority on our return to school. </w:t>
            </w:r>
          </w:p>
        </w:tc>
      </w:tr>
    </w:tbl>
    <w:p w:rsidR="00CA3FC8" w:rsidRDefault="00CA3FC8" w:rsidP="006F6833">
      <w:pPr>
        <w:jc w:val="both"/>
      </w:pPr>
    </w:p>
    <w:sectPr w:rsidR="00CA3FC8">
      <w:pgSz w:w="16838" w:h="11906" w:orient="landscape"/>
      <w:pgMar w:top="727" w:right="2816" w:bottom="1532" w:left="0"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48" w:rsidRDefault="00A46948">
      <w:pPr>
        <w:spacing w:line="240" w:lineRule="auto"/>
      </w:pPr>
      <w:r>
        <w:separator/>
      </w:r>
    </w:p>
  </w:endnote>
  <w:endnote w:type="continuationSeparator" w:id="0">
    <w:p w:rsidR="00A46948" w:rsidRDefault="00A46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48" w:rsidRDefault="00A46948">
    <w:pPr>
      <w:spacing w:after="24"/>
      <w:ind w:left="2819"/>
      <w:jc w:val="center"/>
    </w:pPr>
    <w:r>
      <w:fldChar w:fldCharType="begin"/>
    </w:r>
    <w:r>
      <w:instrText xml:space="preserve"> PAGE   \* MERGEFORMAT </w:instrText>
    </w:r>
    <w:r>
      <w:fldChar w:fldCharType="separate"/>
    </w:r>
    <w:r>
      <w:rPr>
        <w:rFonts w:ascii="Calibri" w:eastAsia="Calibri" w:hAnsi="Calibri" w:cs="Calibri"/>
        <w:b w:val="0"/>
        <w:color w:val="000000"/>
      </w:rPr>
      <w:t>1</w:t>
    </w:r>
    <w:r>
      <w:rPr>
        <w:rFonts w:ascii="Calibri" w:eastAsia="Calibri" w:hAnsi="Calibri" w:cs="Calibri"/>
        <w:b w:val="0"/>
        <w:color w:val="000000"/>
      </w:rPr>
      <w:fldChar w:fldCharType="end"/>
    </w:r>
    <w:r>
      <w:rPr>
        <w:rFonts w:ascii="Calibri" w:eastAsia="Calibri" w:hAnsi="Calibri" w:cs="Calibri"/>
        <w:b w:val="0"/>
        <w:color w:val="000000"/>
      </w:rPr>
      <w:t xml:space="preserve"> </w:t>
    </w:r>
    <w:r>
      <w:rPr>
        <w:sz w:val="28"/>
      </w:rPr>
      <w:t xml:space="preserve"> </w:t>
    </w:r>
  </w:p>
  <w:p w:rsidR="00A46948" w:rsidRDefault="00A46948">
    <w:pPr>
      <w:ind w:left="720"/>
      <w:jc w:val="left"/>
    </w:pPr>
    <w:r>
      <w:rPr>
        <w:rFonts w:ascii="Calibri" w:eastAsia="Calibri" w:hAnsi="Calibri" w:cs="Calibri"/>
        <w:b w:val="0"/>
        <w:color w:val="000000"/>
      </w:rPr>
      <w:t xml:space="preserve"> </w:t>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48" w:rsidRDefault="00A46948">
    <w:pPr>
      <w:spacing w:after="24"/>
      <w:ind w:left="2819"/>
      <w:jc w:val="center"/>
    </w:pPr>
    <w:r>
      <w:fldChar w:fldCharType="begin"/>
    </w:r>
    <w:r>
      <w:instrText xml:space="preserve"> PAGE   \* MERGEFORMAT </w:instrText>
    </w:r>
    <w:r>
      <w:fldChar w:fldCharType="separate"/>
    </w:r>
    <w:r w:rsidR="00C31481" w:rsidRPr="00C31481">
      <w:rPr>
        <w:rFonts w:ascii="Calibri" w:eastAsia="Calibri" w:hAnsi="Calibri" w:cs="Calibri"/>
        <w:b w:val="0"/>
        <w:noProof/>
        <w:color w:val="000000"/>
      </w:rPr>
      <w:t>1</w:t>
    </w:r>
    <w:r>
      <w:rPr>
        <w:rFonts w:ascii="Calibri" w:eastAsia="Calibri" w:hAnsi="Calibri" w:cs="Calibri"/>
        <w:b w:val="0"/>
        <w:color w:val="000000"/>
      </w:rPr>
      <w:fldChar w:fldCharType="end"/>
    </w:r>
    <w:r>
      <w:rPr>
        <w:rFonts w:ascii="Calibri" w:eastAsia="Calibri" w:hAnsi="Calibri" w:cs="Calibri"/>
        <w:b w:val="0"/>
        <w:color w:val="000000"/>
      </w:rPr>
      <w:t xml:space="preserve"> </w:t>
    </w:r>
    <w:r>
      <w:rPr>
        <w:sz w:val="28"/>
      </w:rPr>
      <w:t xml:space="preserve"> </w:t>
    </w:r>
  </w:p>
  <w:p w:rsidR="00A46948" w:rsidRDefault="00A46948">
    <w:pPr>
      <w:ind w:left="720"/>
      <w:jc w:val="left"/>
    </w:pPr>
    <w:r>
      <w:rPr>
        <w:rFonts w:ascii="Calibri" w:eastAsia="Calibri" w:hAnsi="Calibri" w:cs="Calibri"/>
        <w:b w:val="0"/>
        <w:color w:val="000000"/>
      </w:rPr>
      <w:t xml:space="preserve"> </w:t>
    </w:r>
    <w:r>
      <w:rPr>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48" w:rsidRDefault="00A46948">
    <w:pPr>
      <w:spacing w:after="24"/>
      <w:ind w:left="2819"/>
      <w:jc w:val="center"/>
    </w:pPr>
    <w:r>
      <w:fldChar w:fldCharType="begin"/>
    </w:r>
    <w:r>
      <w:instrText xml:space="preserve"> PAGE   \* MERGEFORMAT </w:instrText>
    </w:r>
    <w:r>
      <w:fldChar w:fldCharType="separate"/>
    </w:r>
    <w:r>
      <w:rPr>
        <w:rFonts w:ascii="Calibri" w:eastAsia="Calibri" w:hAnsi="Calibri" w:cs="Calibri"/>
        <w:b w:val="0"/>
        <w:color w:val="000000"/>
      </w:rPr>
      <w:t>1</w:t>
    </w:r>
    <w:r>
      <w:rPr>
        <w:rFonts w:ascii="Calibri" w:eastAsia="Calibri" w:hAnsi="Calibri" w:cs="Calibri"/>
        <w:b w:val="0"/>
        <w:color w:val="000000"/>
      </w:rPr>
      <w:fldChar w:fldCharType="end"/>
    </w:r>
    <w:r>
      <w:rPr>
        <w:rFonts w:ascii="Calibri" w:eastAsia="Calibri" w:hAnsi="Calibri" w:cs="Calibri"/>
        <w:b w:val="0"/>
        <w:color w:val="000000"/>
      </w:rPr>
      <w:t xml:space="preserve"> </w:t>
    </w:r>
    <w:r>
      <w:rPr>
        <w:sz w:val="28"/>
      </w:rPr>
      <w:t xml:space="preserve"> </w:t>
    </w:r>
  </w:p>
  <w:p w:rsidR="00A46948" w:rsidRDefault="00A46948">
    <w:pPr>
      <w:ind w:left="720"/>
      <w:jc w:val="left"/>
    </w:pPr>
    <w:r>
      <w:rPr>
        <w:rFonts w:ascii="Calibri" w:eastAsia="Calibri" w:hAnsi="Calibri" w:cs="Calibri"/>
        <w:b w:val="0"/>
        <w:color w:val="000000"/>
      </w:rPr>
      <w:t xml:space="preserve"> </w:t>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48" w:rsidRDefault="00A46948">
      <w:pPr>
        <w:spacing w:line="240" w:lineRule="auto"/>
      </w:pPr>
      <w:r>
        <w:separator/>
      </w:r>
    </w:p>
  </w:footnote>
  <w:footnote w:type="continuationSeparator" w:id="0">
    <w:p w:rsidR="00A46948" w:rsidRDefault="00A469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5FD"/>
    <w:multiLevelType w:val="hybridMultilevel"/>
    <w:tmpl w:val="869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785E"/>
    <w:multiLevelType w:val="hybridMultilevel"/>
    <w:tmpl w:val="9B3823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5D3B2F"/>
    <w:multiLevelType w:val="hybridMultilevel"/>
    <w:tmpl w:val="053A0242"/>
    <w:lvl w:ilvl="0" w:tplc="147C2B6A">
      <w:numFmt w:val="bullet"/>
      <w:lvlText w:val="•"/>
      <w:lvlJc w:val="left"/>
      <w:pPr>
        <w:ind w:left="568" w:hanging="360"/>
      </w:pPr>
      <w:rPr>
        <w:rFonts w:ascii="Arial" w:eastAsia="Times New Roman" w:hAnsi="Arial" w:cs="Aria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3" w15:restartNumberingAfterBreak="0">
    <w:nsid w:val="3AFB6B2B"/>
    <w:multiLevelType w:val="hybridMultilevel"/>
    <w:tmpl w:val="6A64EA4A"/>
    <w:lvl w:ilvl="0" w:tplc="88BC2106">
      <w:start w:val="2"/>
      <w:numFmt w:val="bullet"/>
      <w:lvlText w:val="-"/>
      <w:lvlJc w:val="left"/>
      <w:pPr>
        <w:ind w:left="417" w:hanging="360"/>
      </w:pPr>
      <w:rPr>
        <w:rFonts w:ascii="Arial" w:eastAsia="Times New Roman" w:hAnsi="Arial" w:cs="Arial" w:hint="default"/>
        <w:color w:val="000000" w:themeColor="text1"/>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3B183633"/>
    <w:multiLevelType w:val="hybridMultilevel"/>
    <w:tmpl w:val="DF62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B007C8C"/>
    <w:multiLevelType w:val="hybridMultilevel"/>
    <w:tmpl w:val="B81ED45C"/>
    <w:lvl w:ilvl="0" w:tplc="88BC2106">
      <w:start w:val="2"/>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8"/>
    <w:rsid w:val="00005DD2"/>
    <w:rsid w:val="00057CF9"/>
    <w:rsid w:val="00084F72"/>
    <w:rsid w:val="000A1E11"/>
    <w:rsid w:val="000B1D25"/>
    <w:rsid w:val="00115425"/>
    <w:rsid w:val="0011675A"/>
    <w:rsid w:val="00207028"/>
    <w:rsid w:val="00211017"/>
    <w:rsid w:val="00254F7F"/>
    <w:rsid w:val="00255567"/>
    <w:rsid w:val="0028268D"/>
    <w:rsid w:val="00295955"/>
    <w:rsid w:val="002B0FEC"/>
    <w:rsid w:val="002B4A8B"/>
    <w:rsid w:val="002B758E"/>
    <w:rsid w:val="002C3C78"/>
    <w:rsid w:val="002C3E3C"/>
    <w:rsid w:val="0037386A"/>
    <w:rsid w:val="003A48F7"/>
    <w:rsid w:val="004030C2"/>
    <w:rsid w:val="00457DE4"/>
    <w:rsid w:val="00513A35"/>
    <w:rsid w:val="00530752"/>
    <w:rsid w:val="0053232C"/>
    <w:rsid w:val="005B4648"/>
    <w:rsid w:val="005B7511"/>
    <w:rsid w:val="00630F85"/>
    <w:rsid w:val="00644151"/>
    <w:rsid w:val="006A14F4"/>
    <w:rsid w:val="006F6833"/>
    <w:rsid w:val="006F74FC"/>
    <w:rsid w:val="0070197F"/>
    <w:rsid w:val="00705C8F"/>
    <w:rsid w:val="007148BB"/>
    <w:rsid w:val="00730F1F"/>
    <w:rsid w:val="00761CE6"/>
    <w:rsid w:val="007D1F6F"/>
    <w:rsid w:val="00831794"/>
    <w:rsid w:val="00835349"/>
    <w:rsid w:val="00857916"/>
    <w:rsid w:val="00862092"/>
    <w:rsid w:val="008D4F72"/>
    <w:rsid w:val="008F0358"/>
    <w:rsid w:val="00952DA6"/>
    <w:rsid w:val="009D0B9C"/>
    <w:rsid w:val="009E0044"/>
    <w:rsid w:val="009F768D"/>
    <w:rsid w:val="00A06534"/>
    <w:rsid w:val="00A46948"/>
    <w:rsid w:val="00AB64C6"/>
    <w:rsid w:val="00B42A63"/>
    <w:rsid w:val="00B868EE"/>
    <w:rsid w:val="00BA7127"/>
    <w:rsid w:val="00BC1108"/>
    <w:rsid w:val="00BF7216"/>
    <w:rsid w:val="00C13E94"/>
    <w:rsid w:val="00C31481"/>
    <w:rsid w:val="00CA3FC8"/>
    <w:rsid w:val="00CB00B1"/>
    <w:rsid w:val="00CD0B49"/>
    <w:rsid w:val="00D04783"/>
    <w:rsid w:val="00D0583C"/>
    <w:rsid w:val="00D16033"/>
    <w:rsid w:val="00D16D0F"/>
    <w:rsid w:val="00D450BE"/>
    <w:rsid w:val="00D80CE1"/>
    <w:rsid w:val="00D80F15"/>
    <w:rsid w:val="00DC589B"/>
    <w:rsid w:val="00DF5D24"/>
    <w:rsid w:val="00E4185C"/>
    <w:rsid w:val="00E62A4B"/>
    <w:rsid w:val="00E9112F"/>
    <w:rsid w:val="00EA0CF2"/>
    <w:rsid w:val="00EB3FC3"/>
    <w:rsid w:val="00EB6591"/>
    <w:rsid w:val="00EF16F2"/>
    <w:rsid w:val="00F65F81"/>
    <w:rsid w:val="00F72A60"/>
    <w:rsid w:val="00FA59CD"/>
    <w:rsid w:val="00FA5ACF"/>
    <w:rsid w:val="00FE433C"/>
    <w:rsid w:val="00FE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1B0A80"/>
  <w15:docId w15:val="{588A6D4A-3A8B-4F2E-B22E-B4BE7152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Arial" w:eastAsia="Arial" w:hAnsi="Arial" w:cs="Arial"/>
      <w:b/>
      <w:color w:val="104F75"/>
    </w:rPr>
  </w:style>
  <w:style w:type="paragraph" w:styleId="Heading1">
    <w:name w:val="heading 1"/>
    <w:basedOn w:val="Normal"/>
    <w:next w:val="Normal"/>
    <w:link w:val="Heading1Char"/>
    <w:uiPriority w:val="9"/>
    <w:qFormat/>
    <w:rsid w:val="0070197F"/>
    <w:pPr>
      <w:pageBreakBefore/>
      <w:suppressAutoHyphens/>
      <w:autoSpaceDN w:val="0"/>
      <w:spacing w:after="240" w:line="240" w:lineRule="auto"/>
      <w:jc w:val="left"/>
      <w:outlineLvl w:val="0"/>
    </w:pPr>
    <w:rPr>
      <w:rFonts w:eastAsia="Times New Roman" w:cs="Times New Roman"/>
      <w:sz w:val="36"/>
      <w:szCs w:val="24"/>
    </w:rPr>
  </w:style>
  <w:style w:type="paragraph" w:styleId="Heading2">
    <w:name w:val="heading 2"/>
    <w:basedOn w:val="Normal"/>
    <w:next w:val="Normal"/>
    <w:link w:val="Heading2Char"/>
    <w:uiPriority w:val="9"/>
    <w:unhideWhenUsed/>
    <w:qFormat/>
    <w:rsid w:val="0070197F"/>
    <w:pPr>
      <w:keepNext/>
      <w:suppressAutoHyphens/>
      <w:autoSpaceDN w:val="0"/>
      <w:spacing w:before="480" w:after="240" w:line="240" w:lineRule="auto"/>
      <w:jc w:val="left"/>
      <w:outlineLvl w:val="1"/>
    </w:pPr>
    <w:rPr>
      <w:rFonts w:eastAsia="Times New Roman" w:cs="Times New Roman"/>
      <w:sz w:val="32"/>
      <w:szCs w:val="32"/>
    </w:rPr>
  </w:style>
  <w:style w:type="paragraph" w:styleId="Heading3">
    <w:name w:val="heading 3"/>
    <w:basedOn w:val="Heading2"/>
    <w:next w:val="Normal"/>
    <w:link w:val="Heading3Char"/>
    <w:uiPriority w:val="9"/>
    <w:unhideWhenUsed/>
    <w:qFormat/>
    <w:rsid w:val="0070197F"/>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952D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qFormat/>
    <w:rsid w:val="003A48F7"/>
    <w:pPr>
      <w:ind w:left="720"/>
      <w:contextualSpacing/>
    </w:pPr>
  </w:style>
  <w:style w:type="paragraph" w:styleId="Header">
    <w:name w:val="header"/>
    <w:basedOn w:val="Normal"/>
    <w:link w:val="HeaderChar"/>
    <w:uiPriority w:val="99"/>
    <w:unhideWhenUsed/>
    <w:rsid w:val="0070197F"/>
    <w:pPr>
      <w:tabs>
        <w:tab w:val="center" w:pos="4513"/>
        <w:tab w:val="right" w:pos="9026"/>
      </w:tabs>
      <w:spacing w:line="240" w:lineRule="auto"/>
    </w:pPr>
  </w:style>
  <w:style w:type="character" w:customStyle="1" w:styleId="HeaderChar">
    <w:name w:val="Header Char"/>
    <w:basedOn w:val="DefaultParagraphFont"/>
    <w:link w:val="Header"/>
    <w:uiPriority w:val="99"/>
    <w:rsid w:val="0070197F"/>
    <w:rPr>
      <w:rFonts w:ascii="Arial" w:eastAsia="Arial" w:hAnsi="Arial" w:cs="Arial"/>
      <w:b/>
      <w:color w:val="104F75"/>
    </w:rPr>
  </w:style>
  <w:style w:type="character" w:customStyle="1" w:styleId="Heading1Char">
    <w:name w:val="Heading 1 Char"/>
    <w:basedOn w:val="DefaultParagraphFont"/>
    <w:link w:val="Heading1"/>
    <w:uiPriority w:val="9"/>
    <w:rsid w:val="0070197F"/>
    <w:rPr>
      <w:rFonts w:ascii="Arial" w:eastAsia="Times New Roman" w:hAnsi="Arial" w:cs="Times New Roman"/>
      <w:b/>
      <w:color w:val="104F75"/>
      <w:sz w:val="36"/>
      <w:szCs w:val="24"/>
    </w:rPr>
  </w:style>
  <w:style w:type="character" w:customStyle="1" w:styleId="Heading2Char">
    <w:name w:val="Heading 2 Char"/>
    <w:basedOn w:val="DefaultParagraphFont"/>
    <w:link w:val="Heading2"/>
    <w:uiPriority w:val="9"/>
    <w:rsid w:val="0070197F"/>
    <w:rPr>
      <w:rFonts w:ascii="Arial" w:eastAsia="Times New Roman" w:hAnsi="Arial" w:cs="Times New Roman"/>
      <w:b/>
      <w:color w:val="104F75"/>
      <w:sz w:val="32"/>
      <w:szCs w:val="32"/>
    </w:rPr>
  </w:style>
  <w:style w:type="character" w:customStyle="1" w:styleId="Heading3Char">
    <w:name w:val="Heading 3 Char"/>
    <w:basedOn w:val="DefaultParagraphFont"/>
    <w:link w:val="Heading3"/>
    <w:uiPriority w:val="9"/>
    <w:rsid w:val="0070197F"/>
    <w:rPr>
      <w:rFonts w:ascii="Arial" w:eastAsia="Times New Roman" w:hAnsi="Arial" w:cs="Times New Roman"/>
      <w:b/>
      <w:bCs/>
      <w:color w:val="104F75"/>
      <w:sz w:val="28"/>
      <w:szCs w:val="28"/>
    </w:rPr>
  </w:style>
  <w:style w:type="character" w:styleId="Hyperlink">
    <w:name w:val="Hyperlink"/>
    <w:rsid w:val="0070197F"/>
    <w:rPr>
      <w:rFonts w:ascii="Arial" w:hAnsi="Arial"/>
      <w:color w:val="0000FF"/>
      <w:sz w:val="24"/>
      <w:u w:val="single"/>
    </w:rPr>
  </w:style>
  <w:style w:type="paragraph" w:customStyle="1" w:styleId="TableHeader">
    <w:name w:val="TableHeader"/>
    <w:rsid w:val="0070197F"/>
    <w:pPr>
      <w:suppressAutoHyphens/>
      <w:autoSpaceDN w:val="0"/>
      <w:spacing w:before="60" w:after="60" w:line="240" w:lineRule="auto"/>
      <w:ind w:left="57" w:right="57"/>
      <w:jc w:val="center"/>
    </w:pPr>
    <w:rPr>
      <w:rFonts w:ascii="Arial" w:eastAsia="Times New Roman" w:hAnsi="Arial" w:cs="Times New Roman"/>
      <w:b/>
      <w:color w:val="0D0D0D"/>
      <w:sz w:val="24"/>
      <w:szCs w:val="24"/>
    </w:rPr>
  </w:style>
  <w:style w:type="paragraph" w:customStyle="1" w:styleId="TableRow">
    <w:name w:val="TableRow"/>
    <w:rsid w:val="0070197F"/>
    <w:pPr>
      <w:suppressAutoHyphens/>
      <w:autoSpaceDN w:val="0"/>
      <w:spacing w:before="60" w:after="60" w:line="240" w:lineRule="auto"/>
      <w:ind w:left="57" w:right="57"/>
    </w:pPr>
    <w:rPr>
      <w:rFonts w:ascii="Arial" w:eastAsia="Times New Roman" w:hAnsi="Arial" w:cs="Times New Roman"/>
      <w:color w:val="0D0D0D"/>
      <w:sz w:val="24"/>
      <w:szCs w:val="24"/>
    </w:rPr>
  </w:style>
  <w:style w:type="paragraph" w:customStyle="1" w:styleId="TableRowCentered">
    <w:name w:val="TableRowCentered"/>
    <w:basedOn w:val="TableRow"/>
    <w:rsid w:val="0070197F"/>
    <w:pPr>
      <w:jc w:val="center"/>
    </w:pPr>
    <w:rPr>
      <w:szCs w:val="20"/>
    </w:rPr>
  </w:style>
  <w:style w:type="numbering" w:customStyle="1" w:styleId="LFO25">
    <w:name w:val="LFO25"/>
    <w:basedOn w:val="NoList"/>
    <w:rsid w:val="0070197F"/>
    <w:pPr>
      <w:numPr>
        <w:numId w:val="2"/>
      </w:numPr>
    </w:pPr>
  </w:style>
  <w:style w:type="character" w:styleId="PlaceholderText">
    <w:name w:val="Placeholder Text"/>
    <w:basedOn w:val="DefaultParagraphFont"/>
    <w:rsid w:val="007019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for-teachers/pupil-premium/EEF-Guide-to-the-Pupil-Premium-Autumn-2021.pdf" TargetMode="Externa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hyperlink" Target="https://educationendowmentfoundation.org.uk/education-evidence/guidance-reports/digital" TargetMode="Externa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hyperlink" Target="https://educationendowmentfoundation.org.uk/education-evidence/teaching-learning-toolkit/social-and-emotional-learning"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assessing-and-monitoring-pupil-progress/testing/standardised-tests/"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s://educationendowmentfoundation.org.uk/education-evidence/guidance-reports/early-math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phonics/"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image" Target="media/image2.png"/><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6547</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KETHERO, Steve</dc:creator>
  <cp:keywords/>
  <cp:lastModifiedBy>Helen Wall</cp:lastModifiedBy>
  <cp:revision>6</cp:revision>
  <dcterms:created xsi:type="dcterms:W3CDTF">2021-12-14T20:41:00Z</dcterms:created>
  <dcterms:modified xsi:type="dcterms:W3CDTF">2021-12-24T22:10:00Z</dcterms:modified>
</cp:coreProperties>
</file>