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52D" w:rsidRPr="00AD6205" w:rsidRDefault="00325F5D" w:rsidP="00D0052D">
      <w:pPr>
        <w:keepNext/>
        <w:keepLines/>
        <w:spacing w:after="0"/>
        <w:ind w:left="926" w:hanging="10"/>
        <w:jc w:val="center"/>
        <w:outlineLvl w:val="2"/>
        <w:rPr>
          <w:rFonts w:ascii="Arial" w:eastAsia="Arial" w:hAnsi="Arial" w:cs="Arial"/>
          <w:color w:val="000000"/>
          <w:sz w:val="32"/>
          <w:lang w:eastAsia="en-GB"/>
        </w:rPr>
      </w:pPr>
      <w:r w:rsidRPr="00AD6205">
        <w:rPr>
          <w:rFonts w:ascii="Arial" w:hAnsi="Arial" w:cs="Arial"/>
          <w:noProof/>
          <w:sz w:val="28"/>
          <w:szCs w:val="28"/>
          <w:lang w:eastAsia="en-GB"/>
        </w:rPr>
        <w:drawing>
          <wp:anchor distT="36576" distB="36576" distL="36576" distR="36576" simplePos="0" relativeHeight="251662336" behindDoc="0" locked="0" layoutInCell="1" allowOverlap="1" wp14:anchorId="09827B05" wp14:editId="6DB63433">
            <wp:simplePos x="0" y="0"/>
            <wp:positionH relativeFrom="margin">
              <wp:align>right</wp:align>
            </wp:positionH>
            <wp:positionV relativeFrom="paragraph">
              <wp:posOffset>9525</wp:posOffset>
            </wp:positionV>
            <wp:extent cx="1384186" cy="333375"/>
            <wp:effectExtent l="0" t="0" r="6985" b="0"/>
            <wp:wrapNone/>
            <wp:docPr id="1" name="Picture 1" descr="WalshMemor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shMemoria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4186" cy="333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353A">
        <w:rPr>
          <w:rFonts w:ascii="Arial" w:eastAsia="Arial" w:hAnsi="Arial" w:cs="Arial"/>
          <w:noProof/>
          <w:color w:val="000000"/>
          <w:sz w:val="3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05pt;width:110.4pt;height:26.3pt;z-index:251660288;mso-position-horizontal-relative:text;mso-position-vertical-relative:text" wrapcoords="-47 0 -47 21402 21600 21402 21600 0 -47 0" fillcolor="window">
            <v:imagedata r:id="rId6" o:title=""/>
          </v:shape>
          <o:OLEObject Type="Embed" ProgID="Word.Picture.8" ShapeID="_x0000_s1026" DrawAspect="Content" ObjectID="_1743496047" r:id="rId7"/>
        </w:object>
      </w:r>
      <w:r w:rsidR="00D0052D" w:rsidRPr="00AD6205">
        <w:rPr>
          <w:rFonts w:ascii="Arial" w:eastAsia="Arial" w:hAnsi="Arial" w:cs="Arial"/>
          <w:color w:val="000000"/>
          <w:sz w:val="32"/>
          <w:lang w:eastAsia="en-GB"/>
        </w:rPr>
        <w:t>Walsh Memorial CE Infant School Provision Map</w:t>
      </w:r>
      <w:r w:rsidR="00D0052D" w:rsidRPr="00AD6205">
        <w:rPr>
          <w:rFonts w:ascii="Arial" w:eastAsia="Times New Roman" w:hAnsi="Arial" w:cs="Arial"/>
          <w:color w:val="000000"/>
          <w:sz w:val="32"/>
          <w:lang w:eastAsia="en-GB"/>
        </w:rPr>
        <w:t xml:space="preserve"> </w:t>
      </w:r>
      <w:r w:rsidR="00D0052D" w:rsidRPr="00AD6205">
        <w:rPr>
          <w:rFonts w:ascii="Arial" w:eastAsia="Arial" w:hAnsi="Arial" w:cs="Arial"/>
          <w:color w:val="000000"/>
          <w:sz w:val="32"/>
          <w:lang w:eastAsia="en-GB"/>
        </w:rPr>
        <w:t>2022-2023</w:t>
      </w:r>
    </w:p>
    <w:p w:rsidR="00D0052D" w:rsidRPr="00AD6205" w:rsidRDefault="00D0052D" w:rsidP="00D0052D">
      <w:pPr>
        <w:keepNext/>
        <w:keepLines/>
        <w:spacing w:after="0"/>
        <w:ind w:left="926" w:hanging="10"/>
        <w:jc w:val="center"/>
        <w:outlineLvl w:val="2"/>
        <w:rPr>
          <w:rFonts w:ascii="Arial" w:eastAsia="Arial" w:hAnsi="Arial" w:cs="Arial"/>
          <w:color w:val="000000"/>
          <w:sz w:val="24"/>
          <w:lang w:eastAsia="en-GB"/>
        </w:rPr>
      </w:pPr>
    </w:p>
    <w:p w:rsidR="00312707" w:rsidRDefault="00312707" w:rsidP="00D0052D">
      <w:pPr>
        <w:keepNext/>
        <w:keepLines/>
        <w:spacing w:after="0"/>
        <w:outlineLvl w:val="2"/>
        <w:rPr>
          <w:rFonts w:ascii="Arial" w:eastAsia="Arial" w:hAnsi="Arial" w:cs="Arial"/>
          <w:color w:val="000000"/>
          <w:sz w:val="24"/>
          <w:lang w:eastAsia="en-GB"/>
        </w:rPr>
      </w:pPr>
    </w:p>
    <w:p w:rsidR="00D0052D" w:rsidRPr="00AD6205" w:rsidRDefault="00D0052D" w:rsidP="00D0052D">
      <w:pPr>
        <w:keepNext/>
        <w:keepLines/>
        <w:spacing w:after="0"/>
        <w:outlineLvl w:val="2"/>
        <w:rPr>
          <w:rFonts w:ascii="Arial" w:eastAsia="Arial" w:hAnsi="Arial" w:cs="Arial"/>
          <w:color w:val="000000"/>
          <w:sz w:val="24"/>
          <w:lang w:eastAsia="en-GB"/>
        </w:rPr>
      </w:pPr>
      <w:r w:rsidRPr="00AD6205">
        <w:rPr>
          <w:rFonts w:ascii="Arial" w:eastAsia="Arial" w:hAnsi="Arial" w:cs="Arial"/>
          <w:color w:val="000000"/>
          <w:sz w:val="24"/>
          <w:lang w:eastAsia="en-GB"/>
        </w:rPr>
        <w:t xml:space="preserve">All staff at Walsh Memorial CE Infant School will follow the Graduated Response: </w:t>
      </w:r>
    </w:p>
    <w:p w:rsidR="00D0052D" w:rsidRPr="00AD6205" w:rsidRDefault="00D0052D" w:rsidP="00D0052D">
      <w:pPr>
        <w:keepNext/>
        <w:keepLines/>
        <w:spacing w:after="0"/>
        <w:ind w:left="926" w:hanging="10"/>
        <w:outlineLvl w:val="2"/>
        <w:rPr>
          <w:rFonts w:ascii="Arial" w:eastAsia="Arial" w:hAnsi="Arial" w:cs="Arial"/>
          <w:color w:val="000000"/>
          <w:sz w:val="24"/>
          <w:lang w:eastAsia="en-GB"/>
        </w:rPr>
      </w:pPr>
      <w:r w:rsidRPr="00AD6205">
        <w:rPr>
          <w:rFonts w:ascii="Arial" w:hAnsi="Arial" w:cs="Arial"/>
          <w:noProof/>
          <w:lang w:eastAsia="en-GB"/>
        </w:rPr>
        <w:drawing>
          <wp:anchor distT="0" distB="0" distL="114300" distR="114300" simplePos="0" relativeHeight="251659264" behindDoc="1" locked="0" layoutInCell="1" allowOverlap="1" wp14:anchorId="78E6E6DA" wp14:editId="4D332265">
            <wp:simplePos x="0" y="0"/>
            <wp:positionH relativeFrom="margin">
              <wp:align>center</wp:align>
            </wp:positionH>
            <wp:positionV relativeFrom="paragraph">
              <wp:posOffset>112395</wp:posOffset>
            </wp:positionV>
            <wp:extent cx="1933575" cy="1776095"/>
            <wp:effectExtent l="0" t="0" r="9525" b="0"/>
            <wp:wrapTight wrapText="bothSides">
              <wp:wrapPolygon edited="0">
                <wp:start x="0" y="0"/>
                <wp:lineTo x="0" y="21314"/>
                <wp:lineTo x="21494" y="21314"/>
                <wp:lineTo x="21494" y="0"/>
                <wp:lineTo x="0" y="0"/>
              </wp:wrapPolygon>
            </wp:wrapTight>
            <wp:docPr id="2" name="Picture 2" descr="SEND Code of Practice Early Years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D Code of Practice Early Years Guid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77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52D" w:rsidRPr="00AD6205" w:rsidRDefault="00D0052D" w:rsidP="00D0052D">
      <w:pPr>
        <w:keepNext/>
        <w:keepLines/>
        <w:spacing w:after="0"/>
        <w:ind w:left="926" w:hanging="10"/>
        <w:outlineLvl w:val="2"/>
        <w:rPr>
          <w:rFonts w:ascii="Arial" w:eastAsia="Arial" w:hAnsi="Arial" w:cs="Arial"/>
          <w:color w:val="000000"/>
          <w:sz w:val="24"/>
          <w:lang w:eastAsia="en-GB"/>
        </w:rPr>
      </w:pPr>
    </w:p>
    <w:p w:rsidR="00D0052D" w:rsidRPr="00AD6205" w:rsidRDefault="00D0052D" w:rsidP="00D0052D">
      <w:pPr>
        <w:keepNext/>
        <w:keepLines/>
        <w:spacing w:after="0"/>
        <w:ind w:left="926" w:hanging="10"/>
        <w:jc w:val="center"/>
        <w:outlineLvl w:val="2"/>
        <w:rPr>
          <w:rFonts w:ascii="Arial" w:eastAsia="Arial" w:hAnsi="Arial" w:cs="Arial"/>
          <w:color w:val="000000"/>
          <w:sz w:val="24"/>
          <w:lang w:eastAsia="en-GB"/>
        </w:rPr>
      </w:pPr>
    </w:p>
    <w:p w:rsidR="00D0052D" w:rsidRPr="00AD6205" w:rsidRDefault="00D0052D" w:rsidP="00D0052D">
      <w:pPr>
        <w:keepNext/>
        <w:keepLines/>
        <w:spacing w:after="0"/>
        <w:ind w:left="926" w:hanging="10"/>
        <w:jc w:val="center"/>
        <w:outlineLvl w:val="2"/>
        <w:rPr>
          <w:rFonts w:ascii="Arial" w:eastAsia="Arial" w:hAnsi="Arial" w:cs="Arial"/>
          <w:b/>
          <w:color w:val="000000"/>
          <w:sz w:val="24"/>
          <w:lang w:eastAsia="en-GB"/>
        </w:rPr>
      </w:pPr>
    </w:p>
    <w:p w:rsidR="00D0052D" w:rsidRPr="00AD6205" w:rsidRDefault="00D0052D" w:rsidP="00D0052D">
      <w:pPr>
        <w:spacing w:after="0"/>
        <w:ind w:left="1440"/>
        <w:rPr>
          <w:rFonts w:ascii="Arial" w:eastAsia="Arial" w:hAnsi="Arial" w:cs="Arial"/>
          <w:color w:val="000000"/>
          <w:sz w:val="24"/>
          <w:lang w:eastAsia="en-GB"/>
        </w:rPr>
      </w:pPr>
      <w:r w:rsidRPr="00AD6205">
        <w:rPr>
          <w:rFonts w:ascii="Arial" w:eastAsia="Times New Roman" w:hAnsi="Arial" w:cs="Arial"/>
          <w:color w:val="000000"/>
          <w:sz w:val="24"/>
          <w:lang w:eastAsia="en-GB"/>
        </w:rPr>
        <w:t xml:space="preserve"> </w:t>
      </w:r>
      <w:r w:rsidRPr="00AD6205">
        <w:rPr>
          <w:rFonts w:ascii="Arial" w:eastAsia="Arial" w:hAnsi="Arial" w:cs="Arial"/>
          <w:color w:val="000000"/>
          <w:sz w:val="24"/>
          <w:lang w:eastAsia="en-GB"/>
        </w:rPr>
        <w:t xml:space="preserve"> </w:t>
      </w:r>
    </w:p>
    <w:p w:rsidR="00D0052D" w:rsidRPr="00AD6205" w:rsidRDefault="00D0052D" w:rsidP="00D0052D">
      <w:pPr>
        <w:spacing w:after="0"/>
        <w:ind w:left="1440"/>
        <w:rPr>
          <w:rFonts w:ascii="Arial" w:eastAsia="Arial" w:hAnsi="Arial" w:cs="Arial"/>
          <w:color w:val="000000"/>
          <w:sz w:val="24"/>
          <w:lang w:eastAsia="en-GB"/>
        </w:rPr>
      </w:pPr>
    </w:p>
    <w:p w:rsidR="00D0052D" w:rsidRPr="00AD6205" w:rsidRDefault="00D0052D" w:rsidP="00D0052D">
      <w:pPr>
        <w:spacing w:after="0"/>
        <w:ind w:left="1440"/>
        <w:rPr>
          <w:rFonts w:ascii="Arial" w:eastAsia="Arial" w:hAnsi="Arial" w:cs="Arial"/>
          <w:color w:val="000000"/>
          <w:sz w:val="24"/>
          <w:lang w:eastAsia="en-GB"/>
        </w:rPr>
      </w:pPr>
    </w:p>
    <w:p w:rsidR="00D0052D" w:rsidRPr="00AD6205" w:rsidRDefault="00D0052D" w:rsidP="00D0052D">
      <w:pPr>
        <w:spacing w:after="0"/>
        <w:ind w:left="1440"/>
        <w:rPr>
          <w:rFonts w:ascii="Arial" w:eastAsia="Arial" w:hAnsi="Arial" w:cs="Arial"/>
          <w:color w:val="000000"/>
          <w:sz w:val="24"/>
          <w:lang w:eastAsia="en-GB"/>
        </w:rPr>
      </w:pPr>
    </w:p>
    <w:p w:rsidR="00D0052D" w:rsidRPr="00AD6205" w:rsidRDefault="00D0052D" w:rsidP="00D0052D">
      <w:pPr>
        <w:spacing w:after="0"/>
        <w:ind w:left="1440"/>
        <w:rPr>
          <w:rFonts w:ascii="Arial" w:eastAsia="Arial" w:hAnsi="Arial" w:cs="Arial"/>
          <w:color w:val="000000"/>
          <w:sz w:val="24"/>
          <w:lang w:eastAsia="en-GB"/>
        </w:rPr>
      </w:pPr>
    </w:p>
    <w:p w:rsidR="00D0052D" w:rsidRPr="00AD6205" w:rsidRDefault="00D0052D" w:rsidP="00D0052D">
      <w:pPr>
        <w:spacing w:after="0"/>
        <w:ind w:left="1440"/>
        <w:rPr>
          <w:rFonts w:ascii="Arial" w:eastAsia="Arial" w:hAnsi="Arial" w:cs="Arial"/>
          <w:color w:val="000000"/>
          <w:sz w:val="24"/>
          <w:lang w:eastAsia="en-GB"/>
        </w:rPr>
      </w:pPr>
    </w:p>
    <w:p w:rsidR="00D0052D" w:rsidRPr="00AD6205" w:rsidRDefault="00D0052D" w:rsidP="00D0052D">
      <w:pPr>
        <w:spacing w:after="0"/>
        <w:ind w:left="1440"/>
        <w:rPr>
          <w:rFonts w:ascii="Arial" w:eastAsia="Arial" w:hAnsi="Arial" w:cs="Arial"/>
          <w:color w:val="000000"/>
          <w:sz w:val="24"/>
          <w:lang w:eastAsia="en-GB"/>
        </w:rPr>
      </w:pPr>
    </w:p>
    <w:p w:rsidR="00D0052D" w:rsidRPr="00AD6205" w:rsidRDefault="00D0052D" w:rsidP="00D0052D">
      <w:pPr>
        <w:spacing w:after="0"/>
        <w:rPr>
          <w:rFonts w:ascii="Arial" w:eastAsia="Arial" w:hAnsi="Arial" w:cs="Arial"/>
          <w:color w:val="000000"/>
          <w:sz w:val="24"/>
          <w:lang w:eastAsia="en-GB"/>
        </w:rPr>
      </w:pPr>
      <w:r w:rsidRPr="00AD6205">
        <w:rPr>
          <w:rFonts w:ascii="Arial" w:eastAsia="Arial" w:hAnsi="Arial" w:cs="Arial"/>
          <w:color w:val="000000"/>
          <w:sz w:val="24"/>
          <w:lang w:eastAsia="en-GB"/>
        </w:rPr>
        <w:t>Provision in school is organised into three waves of intervention:</w:t>
      </w:r>
    </w:p>
    <w:p w:rsidR="00D0052D" w:rsidRDefault="00D0052D" w:rsidP="00D0052D">
      <w:pPr>
        <w:spacing w:after="0"/>
        <w:ind w:left="1440"/>
        <w:rPr>
          <w:rFonts w:ascii="Arial" w:eastAsia="Arial" w:hAnsi="Arial" w:cs="Arial"/>
          <w:color w:val="000000"/>
          <w:sz w:val="24"/>
          <w:lang w:eastAsia="en-GB"/>
        </w:rPr>
      </w:pPr>
    </w:p>
    <w:p w:rsidR="00312707" w:rsidRPr="00AD6205" w:rsidRDefault="00312707" w:rsidP="00D0052D">
      <w:pPr>
        <w:spacing w:after="0"/>
        <w:ind w:left="1440"/>
        <w:rPr>
          <w:rFonts w:ascii="Arial" w:eastAsia="Arial" w:hAnsi="Arial" w:cs="Arial"/>
          <w:color w:val="000000"/>
          <w:sz w:val="24"/>
          <w:lang w:eastAsia="en-GB"/>
        </w:rPr>
      </w:pPr>
    </w:p>
    <w:tbl>
      <w:tblPr>
        <w:tblStyle w:val="TableGrid0"/>
        <w:tblW w:w="15386" w:type="dxa"/>
        <w:tblInd w:w="-5" w:type="dxa"/>
        <w:tblLook w:val="04A0" w:firstRow="1" w:lastRow="0" w:firstColumn="1" w:lastColumn="0" w:noHBand="0" w:noVBand="1"/>
      </w:tblPr>
      <w:tblGrid>
        <w:gridCol w:w="15386"/>
      </w:tblGrid>
      <w:tr w:rsidR="00D0052D" w:rsidRPr="00AD6205" w:rsidTr="00D0052D">
        <w:trPr>
          <w:trHeight w:val="288"/>
        </w:trPr>
        <w:tc>
          <w:tcPr>
            <w:tcW w:w="15386" w:type="dxa"/>
            <w:shd w:val="clear" w:color="auto" w:fill="DEEAF6" w:themeFill="accent1" w:themeFillTint="33"/>
          </w:tcPr>
          <w:p w:rsidR="00D0052D" w:rsidRPr="00AD6205" w:rsidRDefault="00D0052D" w:rsidP="009011F8">
            <w:pPr>
              <w:rPr>
                <w:rFonts w:ascii="Arial" w:eastAsia="Arial" w:hAnsi="Arial" w:cs="Arial"/>
                <w:color w:val="000000"/>
                <w:sz w:val="24"/>
                <w:lang w:eastAsia="en-GB"/>
              </w:rPr>
            </w:pPr>
            <w:r w:rsidRPr="00AD6205">
              <w:rPr>
                <w:rFonts w:ascii="Arial" w:eastAsia="Arial" w:hAnsi="Arial" w:cs="Arial"/>
                <w:b/>
                <w:color w:val="000000"/>
                <w:sz w:val="24"/>
                <w:lang w:eastAsia="en-GB"/>
              </w:rPr>
              <w:t>Universal – Wave 1</w:t>
            </w:r>
            <w:r w:rsidRPr="00AD6205">
              <w:rPr>
                <w:rFonts w:ascii="Arial" w:hAnsi="Arial" w:cs="Arial"/>
              </w:rPr>
              <w:t xml:space="preserve"> All childr</w:t>
            </w:r>
            <w:r w:rsidR="00325F5D" w:rsidRPr="00AD6205">
              <w:rPr>
                <w:rFonts w:ascii="Arial" w:hAnsi="Arial" w:cs="Arial"/>
              </w:rPr>
              <w:t>en have access to High Quality Inclusive T</w:t>
            </w:r>
            <w:r w:rsidRPr="00AD6205">
              <w:rPr>
                <w:rFonts w:ascii="Arial" w:hAnsi="Arial" w:cs="Arial"/>
              </w:rPr>
              <w:t xml:space="preserve">eaching which takes into account the learning needs of all children in the classroom. </w:t>
            </w:r>
          </w:p>
        </w:tc>
      </w:tr>
      <w:tr w:rsidR="00D0052D" w:rsidRPr="00AD6205" w:rsidTr="00D0052D">
        <w:trPr>
          <w:trHeight w:val="288"/>
        </w:trPr>
        <w:tc>
          <w:tcPr>
            <w:tcW w:w="15386" w:type="dxa"/>
            <w:shd w:val="clear" w:color="auto" w:fill="9CC2E5" w:themeFill="accent1" w:themeFillTint="99"/>
          </w:tcPr>
          <w:p w:rsidR="00D0052D" w:rsidRPr="00AD6205" w:rsidRDefault="00D0052D" w:rsidP="009011F8">
            <w:pPr>
              <w:rPr>
                <w:rFonts w:ascii="Arial" w:eastAsia="Arial" w:hAnsi="Arial" w:cs="Arial"/>
                <w:color w:val="000000"/>
                <w:sz w:val="24"/>
                <w:lang w:eastAsia="en-GB"/>
              </w:rPr>
            </w:pPr>
            <w:r w:rsidRPr="00AD6205">
              <w:rPr>
                <w:rFonts w:ascii="Arial" w:eastAsia="Arial" w:hAnsi="Arial" w:cs="Arial"/>
                <w:b/>
                <w:color w:val="000000"/>
                <w:sz w:val="24"/>
                <w:lang w:eastAsia="en-GB"/>
              </w:rPr>
              <w:t>Targeted – Wave 2</w:t>
            </w:r>
            <w:r w:rsidRPr="00AD6205">
              <w:rPr>
                <w:rFonts w:ascii="Arial" w:eastAsia="Arial" w:hAnsi="Arial" w:cs="Arial"/>
                <w:color w:val="000000"/>
                <w:sz w:val="24"/>
                <w:lang w:eastAsia="en-GB"/>
              </w:rPr>
              <w:t xml:space="preserve"> </w:t>
            </w:r>
            <w:r w:rsidRPr="00AD6205">
              <w:rPr>
                <w:rFonts w:ascii="Arial" w:hAnsi="Arial" w:cs="Arial"/>
              </w:rPr>
              <w:t>S</w:t>
            </w:r>
            <w:r w:rsidRPr="00AD6205">
              <w:rPr>
                <w:rFonts w:ascii="Arial" w:hAnsi="Arial" w:cs="Arial"/>
                <w:shd w:val="clear" w:color="auto" w:fill="9CC2E5" w:themeFill="accent1" w:themeFillTint="99"/>
              </w:rPr>
              <w:t>o</w:t>
            </w:r>
            <w:r w:rsidRPr="00AD6205">
              <w:rPr>
                <w:rFonts w:ascii="Arial" w:hAnsi="Arial" w:cs="Arial"/>
              </w:rPr>
              <w:t xml:space="preserve">me children will need additional programmes and/or planned support, designed to accelerate learning. </w:t>
            </w:r>
          </w:p>
        </w:tc>
      </w:tr>
      <w:tr w:rsidR="00D0052D" w:rsidRPr="00AD6205" w:rsidTr="00D0052D">
        <w:trPr>
          <w:trHeight w:val="288"/>
        </w:trPr>
        <w:tc>
          <w:tcPr>
            <w:tcW w:w="15386" w:type="dxa"/>
            <w:shd w:val="clear" w:color="auto" w:fill="00B0F0"/>
          </w:tcPr>
          <w:p w:rsidR="00D0052D" w:rsidRPr="00AD6205" w:rsidRDefault="00D0052D" w:rsidP="009011F8">
            <w:pPr>
              <w:rPr>
                <w:rFonts w:ascii="Arial" w:eastAsia="Arial" w:hAnsi="Arial" w:cs="Arial"/>
                <w:color w:val="000000"/>
                <w:sz w:val="24"/>
                <w:lang w:eastAsia="en-GB"/>
              </w:rPr>
            </w:pPr>
            <w:r w:rsidRPr="00AD6205">
              <w:rPr>
                <w:rFonts w:ascii="Arial" w:eastAsia="Arial" w:hAnsi="Arial" w:cs="Arial"/>
                <w:b/>
                <w:color w:val="000000"/>
                <w:sz w:val="24"/>
                <w:lang w:eastAsia="en-GB"/>
              </w:rPr>
              <w:t>Specialist – Wave 3</w:t>
            </w:r>
            <w:r w:rsidRPr="00AD6205">
              <w:rPr>
                <w:rFonts w:ascii="Arial" w:eastAsia="Arial" w:hAnsi="Arial" w:cs="Arial"/>
                <w:color w:val="000000"/>
                <w:sz w:val="24"/>
                <w:lang w:eastAsia="en-GB"/>
              </w:rPr>
              <w:t xml:space="preserve"> </w:t>
            </w:r>
            <w:r w:rsidRPr="00AD6205">
              <w:rPr>
                <w:rFonts w:ascii="Arial" w:hAnsi="Arial" w:cs="Arial"/>
              </w:rPr>
              <w:t>Additional highly personalised interventions which may include one to one or specialist interventions.</w:t>
            </w:r>
          </w:p>
        </w:tc>
      </w:tr>
    </w:tbl>
    <w:p w:rsidR="00312707" w:rsidRDefault="00312707" w:rsidP="00312707">
      <w:pPr>
        <w:rPr>
          <w:rFonts w:cstheme="minorHAnsi"/>
          <w:b/>
          <w:bCs/>
          <w:sz w:val="24"/>
          <w:szCs w:val="24"/>
        </w:rPr>
      </w:pPr>
    </w:p>
    <w:p w:rsidR="00312707" w:rsidRDefault="00312707" w:rsidP="00312707">
      <w:pPr>
        <w:rPr>
          <w:rFonts w:cstheme="minorHAnsi"/>
          <w:b/>
          <w:bCs/>
          <w:sz w:val="24"/>
          <w:szCs w:val="24"/>
        </w:rPr>
      </w:pPr>
    </w:p>
    <w:p w:rsidR="00312707" w:rsidRPr="00312707" w:rsidRDefault="00312707" w:rsidP="00312707">
      <w:pPr>
        <w:rPr>
          <w:rFonts w:ascii="Arial" w:hAnsi="Arial" w:cs="Arial"/>
          <w:color w:val="000000"/>
          <w:sz w:val="24"/>
          <w:szCs w:val="24"/>
          <w:shd w:val="clear" w:color="auto" w:fill="FFFFFF"/>
        </w:rPr>
      </w:pPr>
      <w:r w:rsidRPr="00312707">
        <w:rPr>
          <w:rFonts w:ascii="Arial" w:hAnsi="Arial" w:cs="Arial"/>
          <w:b/>
          <w:bCs/>
          <w:sz w:val="24"/>
          <w:szCs w:val="24"/>
        </w:rPr>
        <w:t xml:space="preserve">Vision for SEND at Walsh Memorial CE Infant School: </w:t>
      </w:r>
      <w:r w:rsidRPr="00312707">
        <w:rPr>
          <w:rFonts w:ascii="Arial" w:hAnsi="Arial" w:cs="Arial"/>
          <w:color w:val="000000"/>
          <w:sz w:val="24"/>
          <w:szCs w:val="24"/>
          <w:shd w:val="clear" w:color="auto" w:fill="FFFFFF"/>
        </w:rPr>
        <w:t xml:space="preserve">Walsh Memorial CE Infant School is a small, friendly, caring and inclusive community of learners. </w:t>
      </w:r>
      <w:r w:rsidRPr="00312707">
        <w:rPr>
          <w:rFonts w:ascii="Arial" w:hAnsi="Arial" w:cs="Arial"/>
          <w:color w:val="444444"/>
          <w:sz w:val="24"/>
          <w:szCs w:val="24"/>
          <w:shd w:val="clear" w:color="auto" w:fill="FFFFFF"/>
        </w:rPr>
        <w:t>At Walsh Memorial CE Infant School, we are dedicated to achieving and celebrating success for all and we believe all teachers are teachers of SEND. We offer an inclusive curriculum to ensure the best possible progress for all our pupils, whatever their needs or abilities.  We aim to work closely with parents/carers to identify and remove possible barriers to learning and to ensure that all pupils have access to a broad and balanced curriculum.</w:t>
      </w:r>
      <w:r w:rsidRPr="00312707">
        <w:rPr>
          <w:rFonts w:ascii="Arial" w:hAnsi="Arial" w:cs="Arial"/>
          <w:color w:val="444444"/>
          <w:sz w:val="24"/>
          <w:szCs w:val="24"/>
        </w:rPr>
        <w:t xml:space="preserve"> </w:t>
      </w:r>
      <w:r w:rsidRPr="00312707">
        <w:rPr>
          <w:rFonts w:ascii="Arial" w:hAnsi="Arial" w:cs="Arial"/>
          <w:color w:val="000000"/>
          <w:sz w:val="24"/>
          <w:szCs w:val="24"/>
          <w:shd w:val="clear" w:color="auto" w:fill="FFFFFF"/>
        </w:rPr>
        <w:t>We ensure all children are enabled to develop, learn, participate and achieve the best possible outcomes and are well prepared for the next stage of their education.</w:t>
      </w:r>
    </w:p>
    <w:p w:rsidR="00D0052D" w:rsidRDefault="00D0052D" w:rsidP="00D0052D">
      <w:pPr>
        <w:spacing w:after="0"/>
        <w:ind w:left="1440"/>
        <w:rPr>
          <w:rFonts w:ascii="Arial" w:eastAsia="Arial" w:hAnsi="Arial" w:cs="Arial"/>
          <w:color w:val="000000"/>
          <w:sz w:val="24"/>
          <w:lang w:eastAsia="en-GB"/>
        </w:rPr>
      </w:pPr>
    </w:p>
    <w:p w:rsidR="00312707" w:rsidRDefault="00312707" w:rsidP="00D0052D">
      <w:pPr>
        <w:spacing w:after="0"/>
        <w:ind w:left="1440"/>
        <w:rPr>
          <w:rFonts w:ascii="Arial" w:eastAsia="Arial" w:hAnsi="Arial" w:cs="Arial"/>
          <w:color w:val="000000"/>
          <w:sz w:val="24"/>
          <w:lang w:eastAsia="en-GB"/>
        </w:rPr>
      </w:pPr>
    </w:p>
    <w:p w:rsidR="00312707" w:rsidRPr="00AD6205" w:rsidRDefault="00312707" w:rsidP="00D0052D">
      <w:pPr>
        <w:spacing w:after="0"/>
        <w:ind w:left="1440"/>
        <w:rPr>
          <w:rFonts w:ascii="Arial" w:eastAsia="Arial" w:hAnsi="Arial" w:cs="Arial"/>
          <w:color w:val="000000"/>
          <w:sz w:val="24"/>
          <w:lang w:eastAsia="en-GB"/>
        </w:rPr>
      </w:pPr>
    </w:p>
    <w:tbl>
      <w:tblPr>
        <w:tblStyle w:val="TableGrid"/>
        <w:tblW w:w="15497" w:type="dxa"/>
        <w:tblInd w:w="-5" w:type="dxa"/>
        <w:tblCellMar>
          <w:top w:w="12" w:type="dxa"/>
          <w:left w:w="115" w:type="dxa"/>
        </w:tblCellMar>
        <w:tblLook w:val="04A0" w:firstRow="1" w:lastRow="0" w:firstColumn="1" w:lastColumn="0" w:noHBand="0" w:noVBand="1"/>
      </w:tblPr>
      <w:tblGrid>
        <w:gridCol w:w="3874"/>
        <w:gridCol w:w="3874"/>
        <w:gridCol w:w="3874"/>
        <w:gridCol w:w="3875"/>
      </w:tblGrid>
      <w:tr w:rsidR="00D0052D" w:rsidRPr="00AD6205" w:rsidTr="00D0052D">
        <w:trPr>
          <w:trHeight w:val="435"/>
        </w:trPr>
        <w:tc>
          <w:tcPr>
            <w:tcW w:w="15497"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0052D" w:rsidRPr="00AD6205" w:rsidRDefault="00D0052D" w:rsidP="009011F8">
            <w:pPr>
              <w:rPr>
                <w:rFonts w:ascii="Arial" w:eastAsia="Arial" w:hAnsi="Arial" w:cs="Arial"/>
                <w:b/>
                <w:sz w:val="28"/>
              </w:rPr>
            </w:pPr>
            <w:r w:rsidRPr="00AD6205">
              <w:rPr>
                <w:rFonts w:ascii="Arial" w:eastAsia="Arial" w:hAnsi="Arial" w:cs="Arial"/>
                <w:b/>
                <w:sz w:val="28"/>
              </w:rPr>
              <w:lastRenderedPageBreak/>
              <w:t>Universal – Wave 1</w:t>
            </w:r>
          </w:p>
        </w:tc>
      </w:tr>
      <w:tr w:rsidR="00D0052D" w:rsidRPr="00AD6205" w:rsidTr="006D7362">
        <w:trPr>
          <w:trHeight w:val="1858"/>
        </w:trPr>
        <w:tc>
          <w:tcPr>
            <w:tcW w:w="15497" w:type="dxa"/>
            <w:gridSpan w:val="4"/>
            <w:tcBorders>
              <w:top w:val="single" w:sz="4" w:space="0" w:color="000000"/>
              <w:left w:val="single" w:sz="4" w:space="0" w:color="000000"/>
              <w:bottom w:val="single" w:sz="4" w:space="0" w:color="000000"/>
              <w:right w:val="single" w:sz="4" w:space="0" w:color="000000"/>
            </w:tcBorders>
          </w:tcPr>
          <w:p w:rsidR="00D0052D" w:rsidRPr="00AD6205" w:rsidRDefault="00D0052D" w:rsidP="009011F8">
            <w:pPr>
              <w:rPr>
                <w:rFonts w:ascii="Arial" w:eastAsia="Arial" w:hAnsi="Arial" w:cs="Arial"/>
                <w:b/>
              </w:rPr>
            </w:pPr>
            <w:r w:rsidRPr="00AD6205">
              <w:rPr>
                <w:rFonts w:ascii="Arial" w:eastAsia="Arial" w:hAnsi="Arial" w:cs="Arial"/>
                <w:b/>
              </w:rPr>
              <w:t xml:space="preserve">High Quality </w:t>
            </w:r>
            <w:r w:rsidR="00074823" w:rsidRPr="00AD6205">
              <w:rPr>
                <w:rFonts w:ascii="Arial" w:eastAsia="Arial" w:hAnsi="Arial" w:cs="Arial"/>
                <w:b/>
              </w:rPr>
              <w:t xml:space="preserve">Inclusive </w:t>
            </w:r>
            <w:r w:rsidRPr="00AD6205">
              <w:rPr>
                <w:rFonts w:ascii="Arial" w:eastAsia="Arial" w:hAnsi="Arial" w:cs="Arial"/>
                <w:b/>
              </w:rPr>
              <w:t xml:space="preserve">Teaching Provision   </w:t>
            </w:r>
            <w:r w:rsidRPr="00AD6205">
              <w:rPr>
                <w:rFonts w:ascii="Arial" w:eastAsia="Times New Roman" w:hAnsi="Arial" w:cs="Arial"/>
                <w:b/>
              </w:rPr>
              <w:t xml:space="preserve"> </w:t>
            </w:r>
            <w:r w:rsidRPr="00AD6205">
              <w:rPr>
                <w:rFonts w:ascii="Arial" w:eastAsia="Arial" w:hAnsi="Arial" w:cs="Arial"/>
                <w:b/>
              </w:rPr>
              <w:t xml:space="preserve"> </w:t>
            </w:r>
          </w:p>
          <w:p w:rsidR="00D0052D" w:rsidRPr="00AD6205" w:rsidRDefault="00D0052D" w:rsidP="009011F8">
            <w:pPr>
              <w:jc w:val="both"/>
              <w:rPr>
                <w:rFonts w:ascii="Arial" w:eastAsia="Arial" w:hAnsi="Arial" w:cs="Arial"/>
              </w:rPr>
            </w:pPr>
            <w:r w:rsidRPr="00AD6205">
              <w:rPr>
                <w:rFonts w:ascii="Arial" w:eastAsia="Arial" w:hAnsi="Arial" w:cs="Arial"/>
              </w:rPr>
              <w:t>All teachers are</w:t>
            </w:r>
            <w:r w:rsidR="00AD6205" w:rsidRPr="00AD6205">
              <w:rPr>
                <w:rFonts w:ascii="Arial" w:eastAsia="Arial" w:hAnsi="Arial" w:cs="Arial"/>
              </w:rPr>
              <w:t xml:space="preserve"> responsible and accountable</w:t>
            </w:r>
            <w:r w:rsidR="00AD6205" w:rsidRPr="00AD6205">
              <w:rPr>
                <w:rFonts w:ascii="Arial" w:hAnsi="Arial" w:cs="Arial"/>
              </w:rPr>
              <w:t xml:space="preserve"> for the progress and development of all pupils in their class.</w:t>
            </w:r>
          </w:p>
          <w:p w:rsidR="00AD0FB9" w:rsidRPr="00AD6205" w:rsidRDefault="00AD0FB9" w:rsidP="00AD0FB9">
            <w:pPr>
              <w:pStyle w:val="ListParagraph"/>
              <w:numPr>
                <w:ilvl w:val="0"/>
                <w:numId w:val="4"/>
              </w:numPr>
              <w:jc w:val="both"/>
              <w:rPr>
                <w:rFonts w:ascii="Arial" w:eastAsia="Arial" w:hAnsi="Arial" w:cs="Arial"/>
              </w:rPr>
            </w:pPr>
            <w:r w:rsidRPr="00AD6205">
              <w:rPr>
                <w:rFonts w:ascii="Arial" w:eastAsia="Arial" w:hAnsi="Arial" w:cs="Arial"/>
              </w:rPr>
              <w:t>We create a positive and supportive environment for all pupils without exception</w:t>
            </w:r>
          </w:p>
          <w:p w:rsidR="00AD0FB9" w:rsidRPr="00AD6205" w:rsidRDefault="00AD0FB9" w:rsidP="00AD0FB9">
            <w:pPr>
              <w:pStyle w:val="ListParagraph"/>
              <w:numPr>
                <w:ilvl w:val="0"/>
                <w:numId w:val="4"/>
              </w:numPr>
              <w:jc w:val="both"/>
              <w:rPr>
                <w:rFonts w:ascii="Arial" w:eastAsia="Arial" w:hAnsi="Arial" w:cs="Arial"/>
              </w:rPr>
            </w:pPr>
            <w:r w:rsidRPr="00AD6205">
              <w:rPr>
                <w:rFonts w:ascii="Arial" w:eastAsia="Arial" w:hAnsi="Arial" w:cs="Arial"/>
              </w:rPr>
              <w:t>We are an inclusive school that removes barriers to learning and participation</w:t>
            </w:r>
          </w:p>
          <w:p w:rsidR="00AD0FB9" w:rsidRPr="00AD6205" w:rsidRDefault="00AD0FB9" w:rsidP="00AD0FB9">
            <w:pPr>
              <w:pStyle w:val="ListParagraph"/>
              <w:numPr>
                <w:ilvl w:val="0"/>
                <w:numId w:val="4"/>
              </w:numPr>
              <w:jc w:val="both"/>
              <w:rPr>
                <w:rFonts w:ascii="Arial" w:eastAsia="Arial" w:hAnsi="Arial" w:cs="Arial"/>
              </w:rPr>
            </w:pPr>
            <w:r w:rsidRPr="00AD6205">
              <w:rPr>
                <w:rFonts w:ascii="Arial" w:eastAsia="Arial" w:hAnsi="Arial" w:cs="Arial"/>
              </w:rPr>
              <w:t>We provide an education that is appropriate to pupils’ needs</w:t>
            </w:r>
          </w:p>
          <w:p w:rsidR="00AD0FB9" w:rsidRPr="00AD6205" w:rsidRDefault="00AD0FB9" w:rsidP="00AD0FB9">
            <w:pPr>
              <w:pStyle w:val="ListParagraph"/>
              <w:numPr>
                <w:ilvl w:val="0"/>
                <w:numId w:val="4"/>
              </w:numPr>
              <w:jc w:val="both"/>
              <w:rPr>
                <w:rFonts w:ascii="Arial" w:eastAsia="Arial" w:hAnsi="Arial" w:cs="Arial"/>
              </w:rPr>
            </w:pPr>
            <w:r w:rsidRPr="00AD6205">
              <w:rPr>
                <w:rFonts w:ascii="Arial" w:eastAsia="Arial" w:hAnsi="Arial" w:cs="Arial"/>
              </w:rPr>
              <w:t>We promote high standards and the fulfilment of potential for all pupils</w:t>
            </w:r>
          </w:p>
          <w:p w:rsidR="00AD0FB9" w:rsidRPr="00AD6205" w:rsidRDefault="00AD0FB9" w:rsidP="00AD0FB9">
            <w:pPr>
              <w:pStyle w:val="ListParagraph"/>
              <w:numPr>
                <w:ilvl w:val="0"/>
                <w:numId w:val="4"/>
              </w:numPr>
              <w:jc w:val="both"/>
              <w:rPr>
                <w:rFonts w:ascii="Arial" w:eastAsia="Arial" w:hAnsi="Arial" w:cs="Arial"/>
              </w:rPr>
            </w:pPr>
            <w:r w:rsidRPr="00AD6205">
              <w:rPr>
                <w:rFonts w:ascii="Arial" w:eastAsia="Arial" w:hAnsi="Arial" w:cs="Arial"/>
              </w:rPr>
              <w:t>We promote positive relationships, active engagement and wellbeing for all pupils</w:t>
            </w:r>
          </w:p>
          <w:p w:rsidR="00AD0FB9" w:rsidRPr="00AD6205" w:rsidRDefault="00AD0FB9" w:rsidP="00AD0FB9">
            <w:pPr>
              <w:pStyle w:val="ListParagraph"/>
              <w:numPr>
                <w:ilvl w:val="0"/>
                <w:numId w:val="4"/>
              </w:numPr>
              <w:jc w:val="both"/>
              <w:rPr>
                <w:rFonts w:ascii="Arial" w:eastAsia="Arial" w:hAnsi="Arial" w:cs="Arial"/>
              </w:rPr>
            </w:pPr>
            <w:r w:rsidRPr="00AD6205">
              <w:rPr>
                <w:rFonts w:ascii="Arial" w:eastAsia="Arial" w:hAnsi="Arial" w:cs="Arial"/>
              </w:rPr>
              <w:t>We ensure all pupils can access the best possible teaching</w:t>
            </w:r>
          </w:p>
          <w:p w:rsidR="00AD0FB9" w:rsidRPr="00AD6205" w:rsidRDefault="00AD0FB9" w:rsidP="00AD6205">
            <w:pPr>
              <w:pStyle w:val="ListParagraph"/>
              <w:numPr>
                <w:ilvl w:val="0"/>
                <w:numId w:val="4"/>
              </w:numPr>
              <w:jc w:val="both"/>
              <w:rPr>
                <w:rFonts w:ascii="Arial" w:eastAsia="Arial" w:hAnsi="Arial" w:cs="Arial"/>
              </w:rPr>
            </w:pPr>
            <w:r w:rsidRPr="00AD6205">
              <w:rPr>
                <w:rFonts w:ascii="Arial" w:eastAsia="Arial" w:hAnsi="Arial" w:cs="Arial"/>
              </w:rPr>
              <w:t>We adopt a positive and proactive approach to behaviour</w:t>
            </w:r>
            <w:r w:rsidR="00D0052D" w:rsidRPr="00AD6205">
              <w:rPr>
                <w:rFonts w:ascii="Arial" w:eastAsia="Arial" w:hAnsi="Arial" w:cs="Arial"/>
                <w:sz w:val="24"/>
              </w:rPr>
              <w:t xml:space="preserve"> </w:t>
            </w:r>
          </w:p>
        </w:tc>
      </w:tr>
      <w:tr w:rsidR="00D0052D" w:rsidRPr="00AD6205" w:rsidTr="00D0052D">
        <w:trPr>
          <w:trHeight w:val="687"/>
        </w:trPr>
        <w:tc>
          <w:tcPr>
            <w:tcW w:w="3874" w:type="dxa"/>
            <w:tcBorders>
              <w:top w:val="single" w:sz="4" w:space="0" w:color="000000"/>
              <w:left w:val="single" w:sz="4" w:space="0" w:color="000000"/>
              <w:bottom w:val="single" w:sz="4" w:space="0" w:color="000000"/>
              <w:right w:val="single" w:sz="4" w:space="0" w:color="000000"/>
            </w:tcBorders>
          </w:tcPr>
          <w:p w:rsidR="00D0052D" w:rsidRPr="00AD6205" w:rsidRDefault="00D0052D" w:rsidP="009011F8">
            <w:pPr>
              <w:rPr>
                <w:rFonts w:ascii="Arial" w:eastAsia="Arial" w:hAnsi="Arial" w:cs="Arial"/>
                <w:b/>
              </w:rPr>
            </w:pPr>
            <w:r w:rsidRPr="00AD6205">
              <w:rPr>
                <w:rFonts w:ascii="Arial" w:eastAsia="Arial" w:hAnsi="Arial" w:cs="Arial"/>
                <w:b/>
              </w:rPr>
              <w:t>Communication and Interaction</w:t>
            </w:r>
          </w:p>
        </w:tc>
        <w:tc>
          <w:tcPr>
            <w:tcW w:w="3874" w:type="dxa"/>
            <w:tcBorders>
              <w:top w:val="single" w:sz="4" w:space="0" w:color="000000"/>
              <w:left w:val="single" w:sz="4" w:space="0" w:color="000000"/>
              <w:bottom w:val="single" w:sz="4" w:space="0" w:color="000000"/>
              <w:right w:val="single" w:sz="4" w:space="0" w:color="000000"/>
            </w:tcBorders>
          </w:tcPr>
          <w:p w:rsidR="00D0052D" w:rsidRPr="00AD6205" w:rsidRDefault="00D0052D" w:rsidP="009011F8">
            <w:pPr>
              <w:rPr>
                <w:rFonts w:ascii="Arial" w:eastAsia="Arial" w:hAnsi="Arial" w:cs="Arial"/>
                <w:b/>
              </w:rPr>
            </w:pPr>
            <w:r w:rsidRPr="00AD6205">
              <w:rPr>
                <w:rFonts w:ascii="Arial" w:eastAsia="Arial" w:hAnsi="Arial" w:cs="Arial"/>
                <w:b/>
              </w:rPr>
              <w:t>Cognition and Learning</w:t>
            </w:r>
          </w:p>
        </w:tc>
        <w:tc>
          <w:tcPr>
            <w:tcW w:w="3874" w:type="dxa"/>
            <w:tcBorders>
              <w:top w:val="single" w:sz="4" w:space="0" w:color="000000"/>
              <w:left w:val="single" w:sz="4" w:space="0" w:color="000000"/>
              <w:bottom w:val="single" w:sz="4" w:space="0" w:color="000000"/>
              <w:right w:val="single" w:sz="4" w:space="0" w:color="000000"/>
            </w:tcBorders>
          </w:tcPr>
          <w:p w:rsidR="00D0052D" w:rsidRPr="00AD6205" w:rsidRDefault="00D0052D" w:rsidP="009011F8">
            <w:pPr>
              <w:rPr>
                <w:rFonts w:ascii="Arial" w:eastAsia="Arial" w:hAnsi="Arial" w:cs="Arial"/>
                <w:b/>
              </w:rPr>
            </w:pPr>
            <w:r w:rsidRPr="00AD6205">
              <w:rPr>
                <w:rFonts w:ascii="Arial" w:eastAsia="Arial" w:hAnsi="Arial" w:cs="Arial"/>
                <w:b/>
              </w:rPr>
              <w:t>Sensory and/ or Physical</w:t>
            </w:r>
          </w:p>
        </w:tc>
        <w:tc>
          <w:tcPr>
            <w:tcW w:w="3875" w:type="dxa"/>
            <w:tcBorders>
              <w:top w:val="single" w:sz="4" w:space="0" w:color="000000"/>
              <w:left w:val="single" w:sz="4" w:space="0" w:color="000000"/>
              <w:bottom w:val="single" w:sz="4" w:space="0" w:color="000000"/>
              <w:right w:val="single" w:sz="4" w:space="0" w:color="000000"/>
            </w:tcBorders>
          </w:tcPr>
          <w:p w:rsidR="00D0052D" w:rsidRPr="00AD6205" w:rsidRDefault="00D0052D" w:rsidP="009011F8">
            <w:pPr>
              <w:rPr>
                <w:rFonts w:ascii="Arial" w:eastAsia="Arial" w:hAnsi="Arial" w:cs="Arial"/>
                <w:b/>
              </w:rPr>
            </w:pPr>
            <w:r w:rsidRPr="00AD6205">
              <w:rPr>
                <w:rFonts w:ascii="Arial" w:eastAsia="Arial" w:hAnsi="Arial" w:cs="Arial"/>
                <w:b/>
              </w:rPr>
              <w:t>Social, Emotional and Mental Health</w:t>
            </w:r>
          </w:p>
        </w:tc>
      </w:tr>
      <w:tr w:rsidR="00D0052D" w:rsidRPr="00AD6205" w:rsidTr="00312707">
        <w:trPr>
          <w:trHeight w:val="262"/>
        </w:trPr>
        <w:tc>
          <w:tcPr>
            <w:tcW w:w="3874" w:type="dxa"/>
            <w:tcBorders>
              <w:top w:val="single" w:sz="4" w:space="0" w:color="000000"/>
              <w:left w:val="single" w:sz="4" w:space="0" w:color="000000"/>
              <w:bottom w:val="single" w:sz="4" w:space="0" w:color="000000"/>
              <w:right w:val="single" w:sz="4" w:space="0" w:color="000000"/>
            </w:tcBorders>
          </w:tcPr>
          <w:p w:rsidR="005011C4" w:rsidRPr="00AD6205" w:rsidRDefault="00396497" w:rsidP="00AD6205">
            <w:pPr>
              <w:ind w:right="137"/>
              <w:rPr>
                <w:rFonts w:ascii="Arial" w:eastAsia="Arial" w:hAnsi="Arial" w:cs="Arial"/>
                <w:color w:val="000000"/>
                <w:sz w:val="20"/>
                <w:szCs w:val="20"/>
              </w:rPr>
            </w:pPr>
            <w:r w:rsidRPr="00AD6205">
              <w:rPr>
                <w:rFonts w:ascii="Arial" w:eastAsia="Arial" w:hAnsi="Arial" w:cs="Arial"/>
                <w:color w:val="000000"/>
                <w:sz w:val="20"/>
                <w:szCs w:val="20"/>
              </w:rPr>
              <w:t xml:space="preserve">Individual instructions given to </w:t>
            </w:r>
            <w:r w:rsidR="00D0052D" w:rsidRPr="00AD6205">
              <w:rPr>
                <w:rFonts w:ascii="Arial" w:eastAsia="Arial" w:hAnsi="Arial" w:cs="Arial"/>
                <w:color w:val="000000"/>
                <w:sz w:val="20"/>
                <w:szCs w:val="20"/>
              </w:rPr>
              <w:t>check understanding</w:t>
            </w:r>
            <w:r w:rsidR="00D0052D" w:rsidRPr="00AD6205">
              <w:rPr>
                <w:rFonts w:ascii="Arial" w:eastAsia="Times New Roman" w:hAnsi="Arial" w:cs="Arial"/>
                <w:color w:val="000000"/>
                <w:sz w:val="20"/>
                <w:szCs w:val="20"/>
              </w:rPr>
              <w:t xml:space="preserve"> </w:t>
            </w:r>
            <w:r w:rsidR="00D0052D" w:rsidRPr="00AD6205">
              <w:rPr>
                <w:rFonts w:ascii="Arial" w:eastAsia="Arial" w:hAnsi="Arial" w:cs="Arial"/>
                <w:color w:val="000000"/>
                <w:sz w:val="20"/>
                <w:szCs w:val="20"/>
              </w:rPr>
              <w:t xml:space="preserve"> </w:t>
            </w:r>
          </w:p>
          <w:p w:rsidR="005011C4" w:rsidRPr="00AD6205" w:rsidRDefault="00D0052D" w:rsidP="00AD6205">
            <w:pPr>
              <w:ind w:right="137"/>
              <w:rPr>
                <w:rFonts w:ascii="Arial" w:eastAsia="Times New Roman" w:hAnsi="Arial" w:cs="Arial"/>
                <w:color w:val="000000"/>
                <w:sz w:val="20"/>
                <w:szCs w:val="20"/>
              </w:rPr>
            </w:pPr>
            <w:r w:rsidRPr="00AD6205">
              <w:rPr>
                <w:rFonts w:ascii="Arial" w:eastAsia="Arial" w:hAnsi="Arial" w:cs="Arial"/>
                <w:color w:val="000000"/>
                <w:sz w:val="20"/>
                <w:szCs w:val="20"/>
              </w:rPr>
              <w:t xml:space="preserve">Modelling </w:t>
            </w:r>
            <w:r w:rsidR="00396497" w:rsidRPr="00AD6205">
              <w:rPr>
                <w:rFonts w:ascii="Arial" w:eastAsia="Arial" w:hAnsi="Arial" w:cs="Arial"/>
                <w:color w:val="000000"/>
                <w:sz w:val="20"/>
                <w:szCs w:val="20"/>
              </w:rPr>
              <w:t xml:space="preserve">a </w:t>
            </w:r>
            <w:r w:rsidRPr="00AD6205">
              <w:rPr>
                <w:rFonts w:ascii="Arial" w:eastAsia="Arial" w:hAnsi="Arial" w:cs="Arial"/>
                <w:color w:val="000000"/>
                <w:sz w:val="20"/>
                <w:szCs w:val="20"/>
              </w:rPr>
              <w:t>choice of responses</w:t>
            </w:r>
            <w:r w:rsidRPr="00AD6205">
              <w:rPr>
                <w:rFonts w:ascii="Arial" w:eastAsia="Times New Roman" w:hAnsi="Arial" w:cs="Arial"/>
                <w:color w:val="000000"/>
                <w:sz w:val="20"/>
                <w:szCs w:val="20"/>
              </w:rPr>
              <w:t xml:space="preserve"> </w:t>
            </w:r>
          </w:p>
          <w:p w:rsidR="000B300D" w:rsidRPr="00AD6205" w:rsidRDefault="00D0052D" w:rsidP="00AD6205">
            <w:pPr>
              <w:ind w:right="137"/>
              <w:rPr>
                <w:rFonts w:ascii="Arial" w:eastAsia="Arial" w:hAnsi="Arial" w:cs="Arial"/>
                <w:color w:val="000000"/>
                <w:sz w:val="20"/>
                <w:szCs w:val="20"/>
              </w:rPr>
            </w:pPr>
            <w:r w:rsidRPr="00AD6205">
              <w:rPr>
                <w:rFonts w:ascii="Arial" w:eastAsia="Arial" w:hAnsi="Arial" w:cs="Arial"/>
                <w:color w:val="000000"/>
                <w:sz w:val="20"/>
                <w:szCs w:val="20"/>
              </w:rPr>
              <w:t>Visual reminders/</w:t>
            </w:r>
            <w:r w:rsidR="004517B0" w:rsidRPr="00AD6205">
              <w:rPr>
                <w:rFonts w:ascii="Arial" w:eastAsia="Arial" w:hAnsi="Arial" w:cs="Arial"/>
                <w:color w:val="000000"/>
                <w:sz w:val="20"/>
                <w:szCs w:val="20"/>
              </w:rPr>
              <w:t xml:space="preserve"> </w:t>
            </w:r>
            <w:r w:rsidRPr="00AD6205">
              <w:rPr>
                <w:rFonts w:ascii="Arial" w:eastAsia="Arial" w:hAnsi="Arial" w:cs="Arial"/>
                <w:color w:val="000000"/>
                <w:sz w:val="20"/>
                <w:szCs w:val="20"/>
              </w:rPr>
              <w:t xml:space="preserve">prompts </w:t>
            </w:r>
          </w:p>
          <w:p w:rsidR="000B300D" w:rsidRPr="00AD6205" w:rsidRDefault="00D0052D" w:rsidP="00AD6205">
            <w:pPr>
              <w:ind w:right="137"/>
              <w:rPr>
                <w:rFonts w:ascii="Arial" w:eastAsia="Arial" w:hAnsi="Arial" w:cs="Arial"/>
                <w:color w:val="000000"/>
                <w:sz w:val="20"/>
                <w:szCs w:val="20"/>
              </w:rPr>
            </w:pPr>
            <w:r w:rsidRPr="00AD6205">
              <w:rPr>
                <w:rFonts w:ascii="Arial" w:eastAsia="Arial" w:hAnsi="Arial" w:cs="Arial"/>
                <w:color w:val="000000"/>
                <w:sz w:val="20"/>
                <w:szCs w:val="20"/>
              </w:rPr>
              <w:t>Key words/</w:t>
            </w:r>
            <w:r w:rsidR="00396497" w:rsidRPr="00AD6205">
              <w:rPr>
                <w:rFonts w:ascii="Arial" w:eastAsia="Arial" w:hAnsi="Arial" w:cs="Arial"/>
                <w:color w:val="000000"/>
                <w:sz w:val="20"/>
                <w:szCs w:val="20"/>
              </w:rPr>
              <w:t xml:space="preserve"> </w:t>
            </w:r>
            <w:r w:rsidRPr="00AD6205">
              <w:rPr>
                <w:rFonts w:ascii="Arial" w:eastAsia="Arial" w:hAnsi="Arial" w:cs="Arial"/>
                <w:color w:val="000000"/>
                <w:sz w:val="20"/>
                <w:szCs w:val="20"/>
              </w:rPr>
              <w:t>vocab</w:t>
            </w:r>
            <w:r w:rsidR="00396497" w:rsidRPr="00AD6205">
              <w:rPr>
                <w:rFonts w:ascii="Arial" w:eastAsia="Arial" w:hAnsi="Arial" w:cs="Arial"/>
                <w:color w:val="000000"/>
                <w:sz w:val="20"/>
                <w:szCs w:val="20"/>
              </w:rPr>
              <w:t>ulary with visual prompts</w:t>
            </w:r>
            <w:r w:rsidRPr="00AD6205">
              <w:rPr>
                <w:rFonts w:ascii="Arial" w:eastAsia="Arial" w:hAnsi="Arial" w:cs="Arial"/>
                <w:color w:val="000000"/>
                <w:sz w:val="20"/>
                <w:szCs w:val="20"/>
              </w:rPr>
              <w:t xml:space="preserve"> </w:t>
            </w:r>
          </w:p>
          <w:p w:rsidR="00D0052D" w:rsidRPr="00AD6205" w:rsidRDefault="00D0052D" w:rsidP="00AD6205">
            <w:pPr>
              <w:ind w:right="137"/>
              <w:rPr>
                <w:rFonts w:ascii="Arial" w:eastAsia="Arial" w:hAnsi="Arial" w:cs="Arial"/>
                <w:color w:val="000000"/>
                <w:sz w:val="20"/>
                <w:szCs w:val="20"/>
              </w:rPr>
            </w:pPr>
            <w:r w:rsidRPr="00AD6205">
              <w:rPr>
                <w:rFonts w:ascii="Arial" w:eastAsia="Arial" w:hAnsi="Arial" w:cs="Arial"/>
                <w:color w:val="000000"/>
                <w:sz w:val="20"/>
                <w:szCs w:val="20"/>
              </w:rPr>
              <w:t>Minimise abstract vocab</w:t>
            </w:r>
            <w:r w:rsidR="00396497" w:rsidRPr="00AD6205">
              <w:rPr>
                <w:rFonts w:ascii="Arial" w:eastAsia="Arial" w:hAnsi="Arial" w:cs="Arial"/>
                <w:color w:val="000000"/>
                <w:sz w:val="20"/>
                <w:szCs w:val="20"/>
              </w:rPr>
              <w:t>ulary</w:t>
            </w:r>
            <w:r w:rsidRPr="00AD6205">
              <w:rPr>
                <w:rFonts w:ascii="Arial" w:eastAsia="Arial" w:hAnsi="Arial" w:cs="Arial"/>
                <w:color w:val="000000"/>
                <w:sz w:val="20"/>
                <w:szCs w:val="20"/>
              </w:rPr>
              <w:t xml:space="preserve">  </w:t>
            </w:r>
          </w:p>
          <w:p w:rsidR="00D0052D" w:rsidRPr="00AD6205" w:rsidRDefault="00D0052D" w:rsidP="00AD6205">
            <w:pPr>
              <w:ind w:right="2"/>
              <w:rPr>
                <w:rFonts w:ascii="Arial" w:eastAsia="Arial" w:hAnsi="Arial" w:cs="Arial"/>
                <w:color w:val="000000"/>
                <w:sz w:val="20"/>
                <w:szCs w:val="20"/>
              </w:rPr>
            </w:pPr>
            <w:r w:rsidRPr="00AD6205">
              <w:rPr>
                <w:rFonts w:ascii="Arial" w:eastAsia="Arial" w:hAnsi="Arial" w:cs="Arial"/>
                <w:color w:val="000000"/>
                <w:sz w:val="20"/>
                <w:szCs w:val="20"/>
              </w:rPr>
              <w:t xml:space="preserve">Activities and listening broken up </w:t>
            </w:r>
            <w:r w:rsidR="00396497" w:rsidRPr="00AD6205">
              <w:rPr>
                <w:rFonts w:ascii="Arial" w:eastAsia="Arial" w:hAnsi="Arial" w:cs="Arial"/>
                <w:color w:val="000000"/>
                <w:sz w:val="20"/>
                <w:szCs w:val="20"/>
              </w:rPr>
              <w:t>into manageable chunks</w:t>
            </w:r>
            <w:r w:rsidRPr="00AD6205">
              <w:rPr>
                <w:rFonts w:ascii="Arial" w:eastAsia="Arial" w:hAnsi="Arial" w:cs="Arial"/>
                <w:color w:val="000000"/>
                <w:sz w:val="20"/>
                <w:szCs w:val="20"/>
              </w:rPr>
              <w:t xml:space="preserve"> </w:t>
            </w:r>
          </w:p>
          <w:p w:rsidR="00A11E1D" w:rsidRPr="00AD6205" w:rsidRDefault="00A11E1D" w:rsidP="00AD6205">
            <w:pPr>
              <w:ind w:right="2"/>
              <w:rPr>
                <w:rFonts w:ascii="Arial" w:eastAsia="Arial" w:hAnsi="Arial" w:cs="Arial"/>
                <w:color w:val="000000"/>
                <w:sz w:val="20"/>
                <w:szCs w:val="20"/>
              </w:rPr>
            </w:pPr>
            <w:r w:rsidRPr="00AD6205">
              <w:rPr>
                <w:rFonts w:ascii="Arial" w:eastAsia="Arial" w:hAnsi="Arial" w:cs="Arial"/>
                <w:color w:val="000000"/>
                <w:sz w:val="20"/>
                <w:szCs w:val="20"/>
              </w:rPr>
              <w:t>Time given to gather thoughts</w:t>
            </w:r>
          </w:p>
          <w:p w:rsidR="00D0052D" w:rsidRPr="00AD6205" w:rsidRDefault="00396497" w:rsidP="00AD6205">
            <w:pPr>
              <w:rPr>
                <w:rFonts w:ascii="Arial" w:eastAsia="Arial" w:hAnsi="Arial" w:cs="Arial"/>
                <w:color w:val="000000"/>
                <w:sz w:val="20"/>
                <w:szCs w:val="20"/>
              </w:rPr>
            </w:pPr>
            <w:r w:rsidRPr="00AD6205">
              <w:rPr>
                <w:rFonts w:ascii="Arial" w:eastAsia="Arial" w:hAnsi="Arial" w:cs="Arial"/>
                <w:color w:val="000000"/>
                <w:sz w:val="20"/>
                <w:szCs w:val="20"/>
              </w:rPr>
              <w:t>Support with</w:t>
            </w:r>
            <w:r w:rsidR="00D0052D" w:rsidRPr="00AD6205">
              <w:rPr>
                <w:rFonts w:ascii="Arial" w:eastAsia="Arial" w:hAnsi="Arial" w:cs="Arial"/>
                <w:color w:val="000000"/>
                <w:sz w:val="20"/>
                <w:szCs w:val="20"/>
              </w:rPr>
              <w:t xml:space="preserve"> social skills  </w:t>
            </w:r>
          </w:p>
          <w:p w:rsidR="00D0052D" w:rsidRPr="00AD6205" w:rsidRDefault="000B300D" w:rsidP="00AD6205">
            <w:pPr>
              <w:rPr>
                <w:rFonts w:ascii="Arial" w:eastAsia="Arial" w:hAnsi="Arial" w:cs="Arial"/>
                <w:color w:val="000000"/>
                <w:sz w:val="20"/>
                <w:szCs w:val="20"/>
              </w:rPr>
            </w:pPr>
            <w:r w:rsidRPr="00AD6205">
              <w:rPr>
                <w:rFonts w:ascii="Arial" w:eastAsia="Arial" w:hAnsi="Arial" w:cs="Arial"/>
                <w:color w:val="000000"/>
                <w:sz w:val="20"/>
                <w:szCs w:val="20"/>
              </w:rPr>
              <w:t>TA</w:t>
            </w:r>
            <w:r w:rsidR="00D0052D" w:rsidRPr="00AD6205">
              <w:rPr>
                <w:rFonts w:ascii="Arial" w:eastAsia="Arial" w:hAnsi="Arial" w:cs="Arial"/>
                <w:color w:val="000000"/>
                <w:sz w:val="20"/>
                <w:szCs w:val="20"/>
              </w:rPr>
              <w:t xml:space="preserve">s used effectively to </w:t>
            </w:r>
            <w:r w:rsidR="00396497" w:rsidRPr="00AD6205">
              <w:rPr>
                <w:rFonts w:ascii="Arial" w:eastAsia="Arial" w:hAnsi="Arial" w:cs="Arial"/>
                <w:color w:val="000000"/>
                <w:sz w:val="20"/>
                <w:szCs w:val="20"/>
              </w:rPr>
              <w:t xml:space="preserve">give further/ simplified explanations </w:t>
            </w:r>
            <w:r w:rsidR="00D0052D" w:rsidRPr="00AD6205">
              <w:rPr>
                <w:rFonts w:ascii="Arial" w:eastAsia="Arial" w:hAnsi="Arial" w:cs="Arial"/>
                <w:color w:val="000000"/>
                <w:sz w:val="20"/>
                <w:szCs w:val="20"/>
              </w:rPr>
              <w:t xml:space="preserve">and </w:t>
            </w:r>
            <w:r w:rsidR="00396497" w:rsidRPr="00AD6205">
              <w:rPr>
                <w:rFonts w:ascii="Arial" w:eastAsia="Arial" w:hAnsi="Arial" w:cs="Arial"/>
                <w:color w:val="000000"/>
                <w:sz w:val="20"/>
                <w:szCs w:val="20"/>
              </w:rPr>
              <w:t xml:space="preserve">to </w:t>
            </w:r>
            <w:r w:rsidR="00D0052D" w:rsidRPr="00AD6205">
              <w:rPr>
                <w:rFonts w:ascii="Arial" w:eastAsia="Arial" w:hAnsi="Arial" w:cs="Arial"/>
                <w:color w:val="000000"/>
                <w:sz w:val="20"/>
                <w:szCs w:val="20"/>
              </w:rPr>
              <w:t>support pupils to ask and answer questions</w:t>
            </w:r>
          </w:p>
          <w:p w:rsidR="00A11E1D" w:rsidRPr="00AD6205" w:rsidRDefault="00A11E1D" w:rsidP="00AD6205">
            <w:pPr>
              <w:rPr>
                <w:rFonts w:ascii="Arial" w:eastAsia="Arial" w:hAnsi="Arial" w:cs="Arial"/>
                <w:color w:val="000000"/>
                <w:sz w:val="20"/>
                <w:szCs w:val="20"/>
              </w:rPr>
            </w:pPr>
            <w:r w:rsidRPr="00AD6205">
              <w:rPr>
                <w:rFonts w:ascii="Arial" w:eastAsia="Arial" w:hAnsi="Arial" w:cs="Arial"/>
                <w:color w:val="000000"/>
                <w:sz w:val="20"/>
                <w:szCs w:val="20"/>
              </w:rPr>
              <w:t>Use of talk partners</w:t>
            </w:r>
          </w:p>
          <w:p w:rsidR="004517B0" w:rsidRPr="00AD6205" w:rsidRDefault="004517B0" w:rsidP="00AD6205">
            <w:pPr>
              <w:rPr>
                <w:rFonts w:ascii="Arial" w:eastAsia="Arial" w:hAnsi="Arial" w:cs="Arial"/>
                <w:b/>
                <w:sz w:val="20"/>
                <w:szCs w:val="20"/>
              </w:rPr>
            </w:pPr>
          </w:p>
        </w:tc>
        <w:tc>
          <w:tcPr>
            <w:tcW w:w="3874" w:type="dxa"/>
            <w:tcBorders>
              <w:top w:val="single" w:sz="4" w:space="0" w:color="000000"/>
              <w:left w:val="single" w:sz="4" w:space="0" w:color="000000"/>
              <w:bottom w:val="single" w:sz="4" w:space="0" w:color="000000"/>
              <w:right w:val="single" w:sz="4" w:space="0" w:color="000000"/>
            </w:tcBorders>
          </w:tcPr>
          <w:p w:rsidR="00396497" w:rsidRPr="00AD6205" w:rsidRDefault="00396497" w:rsidP="00AD6205">
            <w:pPr>
              <w:rPr>
                <w:rFonts w:ascii="Arial" w:eastAsia="Arial" w:hAnsi="Arial" w:cs="Arial"/>
                <w:color w:val="000000"/>
                <w:sz w:val="20"/>
                <w:szCs w:val="20"/>
              </w:rPr>
            </w:pPr>
            <w:r w:rsidRPr="00AD6205">
              <w:rPr>
                <w:rFonts w:ascii="Arial" w:eastAsia="Arial" w:hAnsi="Arial" w:cs="Arial"/>
                <w:color w:val="000000"/>
                <w:sz w:val="20"/>
                <w:szCs w:val="20"/>
              </w:rPr>
              <w:t>Use of I do/ we do/ you do for all learning</w:t>
            </w:r>
          </w:p>
          <w:p w:rsidR="0056291B" w:rsidRPr="00AD6205" w:rsidRDefault="0056291B" w:rsidP="00AD6205">
            <w:pPr>
              <w:rPr>
                <w:rFonts w:ascii="Arial" w:eastAsia="Arial" w:hAnsi="Arial" w:cs="Arial"/>
                <w:color w:val="000000"/>
                <w:sz w:val="20"/>
                <w:szCs w:val="20"/>
              </w:rPr>
            </w:pPr>
            <w:r w:rsidRPr="00AD6205">
              <w:rPr>
                <w:rFonts w:ascii="Arial" w:eastAsia="Arial" w:hAnsi="Arial" w:cs="Arial"/>
                <w:color w:val="000000"/>
                <w:sz w:val="20"/>
                <w:szCs w:val="20"/>
              </w:rPr>
              <w:t>Scaffolded learning</w:t>
            </w:r>
          </w:p>
          <w:p w:rsidR="00F34538" w:rsidRPr="00AD6205" w:rsidRDefault="00F34538" w:rsidP="00AD6205">
            <w:pPr>
              <w:rPr>
                <w:rFonts w:ascii="Arial" w:eastAsia="Arial" w:hAnsi="Arial" w:cs="Arial"/>
                <w:color w:val="000000"/>
                <w:sz w:val="20"/>
                <w:szCs w:val="20"/>
              </w:rPr>
            </w:pPr>
            <w:r w:rsidRPr="00AD6205">
              <w:rPr>
                <w:rFonts w:ascii="Arial" w:eastAsia="Arial" w:hAnsi="Arial" w:cs="Arial"/>
                <w:color w:val="000000"/>
                <w:sz w:val="20"/>
                <w:szCs w:val="20"/>
              </w:rPr>
              <w:t>English focus groups with adult support</w:t>
            </w:r>
          </w:p>
          <w:p w:rsidR="00F34538" w:rsidRPr="00AD6205" w:rsidRDefault="00F34538" w:rsidP="00AD6205">
            <w:pPr>
              <w:rPr>
                <w:rFonts w:ascii="Arial" w:eastAsia="Arial" w:hAnsi="Arial" w:cs="Arial"/>
                <w:color w:val="000000"/>
                <w:sz w:val="20"/>
                <w:szCs w:val="20"/>
              </w:rPr>
            </w:pPr>
            <w:r w:rsidRPr="00AD6205">
              <w:rPr>
                <w:rFonts w:ascii="Arial" w:eastAsia="Arial" w:hAnsi="Arial" w:cs="Arial"/>
                <w:color w:val="000000"/>
                <w:sz w:val="20"/>
                <w:szCs w:val="20"/>
              </w:rPr>
              <w:t>Maths focus groups with adult support</w:t>
            </w:r>
          </w:p>
          <w:p w:rsidR="00F34538" w:rsidRPr="00AD6205" w:rsidRDefault="00F34538" w:rsidP="00AD6205">
            <w:pPr>
              <w:rPr>
                <w:rFonts w:ascii="Arial" w:eastAsia="Arial" w:hAnsi="Arial" w:cs="Arial"/>
                <w:color w:val="000000"/>
                <w:sz w:val="20"/>
                <w:szCs w:val="20"/>
              </w:rPr>
            </w:pPr>
            <w:r w:rsidRPr="00AD6205">
              <w:rPr>
                <w:rFonts w:ascii="Arial" w:eastAsia="Arial" w:hAnsi="Arial" w:cs="Arial"/>
                <w:color w:val="000000"/>
                <w:sz w:val="20"/>
                <w:szCs w:val="20"/>
              </w:rPr>
              <w:t>Daily Little Wandle Phonics lessons</w:t>
            </w:r>
          </w:p>
          <w:p w:rsidR="00396497" w:rsidRPr="00AD6205" w:rsidRDefault="00396497" w:rsidP="00AD6205">
            <w:pPr>
              <w:rPr>
                <w:rFonts w:ascii="Arial" w:eastAsia="Arial" w:hAnsi="Arial" w:cs="Arial"/>
                <w:color w:val="000000"/>
                <w:sz w:val="20"/>
                <w:szCs w:val="20"/>
              </w:rPr>
            </w:pPr>
            <w:r w:rsidRPr="00AD6205">
              <w:rPr>
                <w:rFonts w:ascii="Arial" w:eastAsia="Arial" w:hAnsi="Arial" w:cs="Arial"/>
                <w:color w:val="000000"/>
                <w:sz w:val="20"/>
                <w:szCs w:val="20"/>
              </w:rPr>
              <w:t>All children read with an adult at least twice a week</w:t>
            </w:r>
          </w:p>
          <w:p w:rsidR="00396497" w:rsidRPr="00AD6205" w:rsidRDefault="00D0052D" w:rsidP="00AD6205">
            <w:pPr>
              <w:rPr>
                <w:rFonts w:ascii="Arial" w:eastAsia="Arial" w:hAnsi="Arial" w:cs="Arial"/>
                <w:color w:val="000000"/>
                <w:sz w:val="20"/>
                <w:szCs w:val="20"/>
              </w:rPr>
            </w:pPr>
            <w:r w:rsidRPr="00AD6205">
              <w:rPr>
                <w:rFonts w:ascii="Arial" w:eastAsia="Arial" w:hAnsi="Arial" w:cs="Arial"/>
                <w:color w:val="000000"/>
                <w:sz w:val="20"/>
                <w:szCs w:val="20"/>
              </w:rPr>
              <w:t xml:space="preserve">Small group Literacy and /or </w:t>
            </w:r>
            <w:r w:rsidR="00396497" w:rsidRPr="00AD6205">
              <w:rPr>
                <w:rFonts w:ascii="Arial" w:eastAsia="Arial" w:hAnsi="Arial" w:cs="Arial"/>
                <w:color w:val="000000"/>
                <w:sz w:val="20"/>
                <w:szCs w:val="20"/>
              </w:rPr>
              <w:t>Numeracy support</w:t>
            </w:r>
          </w:p>
          <w:p w:rsidR="00396497" w:rsidRPr="00AD6205" w:rsidRDefault="00D0052D" w:rsidP="00AD6205">
            <w:pPr>
              <w:rPr>
                <w:rFonts w:ascii="Arial" w:eastAsia="Times New Roman" w:hAnsi="Arial" w:cs="Arial"/>
                <w:color w:val="000000"/>
                <w:sz w:val="20"/>
                <w:szCs w:val="20"/>
              </w:rPr>
            </w:pPr>
            <w:r w:rsidRPr="00AD6205">
              <w:rPr>
                <w:rFonts w:ascii="Arial" w:eastAsia="Arial" w:hAnsi="Arial" w:cs="Arial"/>
                <w:color w:val="000000"/>
                <w:sz w:val="20"/>
                <w:szCs w:val="20"/>
              </w:rPr>
              <w:t>“Chunking” tasks</w:t>
            </w:r>
            <w:r w:rsidRPr="00AD6205">
              <w:rPr>
                <w:rFonts w:ascii="Arial" w:eastAsia="Times New Roman" w:hAnsi="Arial" w:cs="Arial"/>
                <w:color w:val="000000"/>
                <w:sz w:val="20"/>
                <w:szCs w:val="20"/>
              </w:rPr>
              <w:t xml:space="preserve"> </w:t>
            </w:r>
          </w:p>
          <w:p w:rsidR="000B300D" w:rsidRPr="00AD6205" w:rsidRDefault="00A11E1D" w:rsidP="00AD6205">
            <w:pPr>
              <w:ind w:right="434"/>
              <w:rPr>
                <w:rFonts w:ascii="Arial" w:eastAsia="Arial" w:hAnsi="Arial" w:cs="Arial"/>
                <w:color w:val="000000"/>
                <w:sz w:val="20"/>
                <w:szCs w:val="20"/>
              </w:rPr>
            </w:pPr>
            <w:r w:rsidRPr="00AD6205">
              <w:rPr>
                <w:rFonts w:ascii="Arial" w:eastAsia="Arial" w:hAnsi="Arial" w:cs="Arial"/>
                <w:color w:val="000000"/>
                <w:sz w:val="20"/>
                <w:szCs w:val="20"/>
              </w:rPr>
              <w:t xml:space="preserve">Modification of the classroom </w:t>
            </w:r>
            <w:r w:rsidR="00D0052D" w:rsidRPr="00AD6205">
              <w:rPr>
                <w:rFonts w:ascii="Arial" w:eastAsia="Arial" w:hAnsi="Arial" w:cs="Arial"/>
                <w:color w:val="000000"/>
                <w:sz w:val="20"/>
                <w:szCs w:val="20"/>
              </w:rPr>
              <w:t xml:space="preserve">environment </w:t>
            </w:r>
          </w:p>
          <w:p w:rsidR="000B300D" w:rsidRPr="00AD6205" w:rsidRDefault="00F34538" w:rsidP="00AD6205">
            <w:pPr>
              <w:ind w:right="434"/>
              <w:rPr>
                <w:rFonts w:ascii="Arial" w:eastAsia="Arial" w:hAnsi="Arial" w:cs="Arial"/>
                <w:color w:val="000000"/>
                <w:sz w:val="20"/>
                <w:szCs w:val="20"/>
              </w:rPr>
            </w:pPr>
            <w:r w:rsidRPr="00AD6205">
              <w:rPr>
                <w:rFonts w:ascii="Arial" w:eastAsia="Arial" w:hAnsi="Arial" w:cs="Arial"/>
                <w:color w:val="000000"/>
                <w:sz w:val="20"/>
                <w:szCs w:val="20"/>
              </w:rPr>
              <w:t>Use of w</w:t>
            </w:r>
            <w:r w:rsidR="00AB18B7" w:rsidRPr="00AD6205">
              <w:rPr>
                <w:rFonts w:ascii="Arial" w:eastAsia="Arial" w:hAnsi="Arial" w:cs="Arial"/>
                <w:color w:val="000000"/>
                <w:sz w:val="20"/>
                <w:szCs w:val="20"/>
              </w:rPr>
              <w:t>ord banks and phonics sound mats to support writing</w:t>
            </w:r>
          </w:p>
          <w:p w:rsidR="000B300D" w:rsidRPr="00AD6205" w:rsidRDefault="00D0052D" w:rsidP="00AD6205">
            <w:pPr>
              <w:ind w:right="434"/>
              <w:rPr>
                <w:rFonts w:ascii="Arial" w:eastAsia="Arial" w:hAnsi="Arial" w:cs="Arial"/>
                <w:color w:val="000000"/>
                <w:sz w:val="20"/>
                <w:szCs w:val="20"/>
              </w:rPr>
            </w:pPr>
            <w:r w:rsidRPr="00AD6205">
              <w:rPr>
                <w:rFonts w:ascii="Arial" w:eastAsia="Arial" w:hAnsi="Arial" w:cs="Arial"/>
                <w:color w:val="000000"/>
                <w:sz w:val="20"/>
                <w:szCs w:val="20"/>
              </w:rPr>
              <w:t xml:space="preserve">Peer and adult support  </w:t>
            </w:r>
          </w:p>
          <w:p w:rsidR="00D0052D" w:rsidRPr="00AD6205" w:rsidRDefault="00D0052D" w:rsidP="00AD6205">
            <w:pPr>
              <w:ind w:right="434"/>
              <w:rPr>
                <w:rFonts w:ascii="Arial" w:eastAsia="Arial" w:hAnsi="Arial" w:cs="Arial"/>
                <w:color w:val="000000"/>
                <w:sz w:val="20"/>
                <w:szCs w:val="20"/>
              </w:rPr>
            </w:pPr>
            <w:r w:rsidRPr="00AD6205">
              <w:rPr>
                <w:rFonts w:ascii="Arial" w:eastAsia="Arial" w:hAnsi="Arial" w:cs="Arial"/>
                <w:color w:val="000000"/>
                <w:sz w:val="20"/>
                <w:szCs w:val="20"/>
              </w:rPr>
              <w:t xml:space="preserve">Key vocabulary taught </w:t>
            </w:r>
            <w:r w:rsidR="00396497" w:rsidRPr="00AD6205">
              <w:rPr>
                <w:rFonts w:ascii="Arial" w:eastAsia="Arial" w:hAnsi="Arial" w:cs="Arial"/>
                <w:color w:val="000000"/>
                <w:sz w:val="20"/>
                <w:szCs w:val="20"/>
              </w:rPr>
              <w:t>for each unit</w:t>
            </w:r>
            <w:r w:rsidR="00A74B74" w:rsidRPr="00AD6205">
              <w:rPr>
                <w:rFonts w:ascii="Arial" w:eastAsia="Arial" w:hAnsi="Arial" w:cs="Arial"/>
                <w:color w:val="000000"/>
                <w:sz w:val="20"/>
                <w:szCs w:val="20"/>
              </w:rPr>
              <w:t xml:space="preserve"> through Knowledge Organisers and learning walls</w:t>
            </w:r>
          </w:p>
          <w:p w:rsidR="00D0052D" w:rsidRPr="00AD6205" w:rsidRDefault="00D0052D" w:rsidP="00AD6205">
            <w:pPr>
              <w:rPr>
                <w:rFonts w:ascii="Arial" w:eastAsia="Arial" w:hAnsi="Arial" w:cs="Arial"/>
                <w:color w:val="000000"/>
                <w:sz w:val="20"/>
                <w:szCs w:val="20"/>
              </w:rPr>
            </w:pPr>
            <w:r w:rsidRPr="00AD6205">
              <w:rPr>
                <w:rFonts w:ascii="Arial" w:eastAsia="Arial" w:hAnsi="Arial" w:cs="Arial"/>
                <w:color w:val="000000"/>
                <w:sz w:val="20"/>
                <w:szCs w:val="20"/>
              </w:rPr>
              <w:t xml:space="preserve">Visual resources to support  understanding  </w:t>
            </w:r>
          </w:p>
          <w:p w:rsidR="00396497" w:rsidRPr="00AD6205" w:rsidRDefault="00396497" w:rsidP="00AD6205">
            <w:pPr>
              <w:rPr>
                <w:rFonts w:ascii="Arial" w:eastAsia="Arial" w:hAnsi="Arial" w:cs="Arial"/>
                <w:color w:val="000000"/>
                <w:sz w:val="20"/>
                <w:szCs w:val="20"/>
              </w:rPr>
            </w:pPr>
            <w:r w:rsidRPr="00AD6205">
              <w:rPr>
                <w:rFonts w:ascii="Arial" w:eastAsia="Arial" w:hAnsi="Arial" w:cs="Arial"/>
                <w:color w:val="000000"/>
                <w:sz w:val="20"/>
                <w:szCs w:val="20"/>
              </w:rPr>
              <w:t>Use of ‘Magic Maths’ trays with manipulatives</w:t>
            </w:r>
          </w:p>
          <w:p w:rsidR="00E651FB" w:rsidRPr="00AD6205" w:rsidRDefault="00E651FB" w:rsidP="00AD6205">
            <w:pPr>
              <w:rPr>
                <w:rFonts w:ascii="Arial" w:eastAsia="Arial" w:hAnsi="Arial" w:cs="Arial"/>
                <w:color w:val="000000"/>
                <w:sz w:val="20"/>
                <w:szCs w:val="20"/>
              </w:rPr>
            </w:pPr>
            <w:r w:rsidRPr="00AD6205">
              <w:rPr>
                <w:rFonts w:ascii="Arial" w:eastAsia="Arial" w:hAnsi="Arial" w:cs="Arial"/>
                <w:color w:val="000000"/>
                <w:sz w:val="20"/>
                <w:szCs w:val="20"/>
              </w:rPr>
              <w:t>Using technology effectively</w:t>
            </w:r>
          </w:p>
          <w:p w:rsidR="00E651FB" w:rsidRDefault="00E651FB" w:rsidP="00AD6205">
            <w:pPr>
              <w:rPr>
                <w:rFonts w:ascii="Arial" w:eastAsia="Arial" w:hAnsi="Arial" w:cs="Arial"/>
                <w:color w:val="000000"/>
                <w:sz w:val="20"/>
                <w:szCs w:val="20"/>
              </w:rPr>
            </w:pPr>
            <w:r w:rsidRPr="00AD6205">
              <w:rPr>
                <w:rFonts w:ascii="Arial" w:eastAsia="Arial" w:hAnsi="Arial" w:cs="Arial"/>
                <w:color w:val="000000"/>
                <w:sz w:val="20"/>
                <w:szCs w:val="20"/>
              </w:rPr>
              <w:t>Clear learning objectives shared with all</w:t>
            </w:r>
          </w:p>
          <w:p w:rsidR="00AD6205" w:rsidRDefault="00AD6205" w:rsidP="00AD6205">
            <w:pPr>
              <w:rPr>
                <w:rFonts w:ascii="Arial" w:eastAsia="Arial" w:hAnsi="Arial" w:cs="Arial"/>
                <w:color w:val="000000"/>
                <w:sz w:val="20"/>
                <w:szCs w:val="20"/>
              </w:rPr>
            </w:pPr>
            <w:r>
              <w:rPr>
                <w:rFonts w:ascii="Arial" w:eastAsia="Arial" w:hAnsi="Arial" w:cs="Arial"/>
                <w:color w:val="000000"/>
                <w:sz w:val="20"/>
                <w:szCs w:val="20"/>
              </w:rPr>
              <w:t>Close the gap instant interventions support children to embed learning</w:t>
            </w:r>
          </w:p>
          <w:p w:rsidR="00AD6205" w:rsidRDefault="00AD6205" w:rsidP="00AD6205">
            <w:pPr>
              <w:rPr>
                <w:rFonts w:ascii="Arial" w:eastAsia="Arial" w:hAnsi="Arial" w:cs="Arial"/>
                <w:color w:val="000000"/>
                <w:sz w:val="20"/>
                <w:szCs w:val="20"/>
              </w:rPr>
            </w:pPr>
            <w:r>
              <w:rPr>
                <w:rFonts w:ascii="Arial" w:eastAsia="Arial" w:hAnsi="Arial" w:cs="Arial"/>
                <w:color w:val="000000"/>
                <w:sz w:val="20"/>
                <w:szCs w:val="20"/>
              </w:rPr>
              <w:t>Flexible groupings</w:t>
            </w:r>
          </w:p>
          <w:p w:rsidR="00AD6205" w:rsidRDefault="00AD6205" w:rsidP="00AD6205">
            <w:pPr>
              <w:rPr>
                <w:rFonts w:ascii="Arial" w:eastAsia="Arial" w:hAnsi="Arial" w:cs="Arial"/>
                <w:color w:val="000000"/>
                <w:sz w:val="20"/>
                <w:szCs w:val="20"/>
              </w:rPr>
            </w:pPr>
            <w:r>
              <w:rPr>
                <w:rFonts w:ascii="Arial" w:eastAsia="Arial" w:hAnsi="Arial" w:cs="Arial"/>
                <w:color w:val="000000"/>
                <w:sz w:val="20"/>
                <w:szCs w:val="20"/>
              </w:rPr>
              <w:t>Regular learning walks take place by SLT/ SENCo</w:t>
            </w:r>
          </w:p>
          <w:p w:rsidR="00D0052D" w:rsidRPr="00312707" w:rsidRDefault="00AD6205" w:rsidP="00AD6205">
            <w:pPr>
              <w:rPr>
                <w:rFonts w:ascii="Arial" w:eastAsia="Arial" w:hAnsi="Arial" w:cs="Arial"/>
                <w:color w:val="000000"/>
                <w:sz w:val="20"/>
                <w:szCs w:val="20"/>
              </w:rPr>
            </w:pPr>
            <w:r>
              <w:rPr>
                <w:rFonts w:ascii="Arial" w:eastAsia="Arial" w:hAnsi="Arial" w:cs="Arial"/>
                <w:color w:val="000000"/>
                <w:sz w:val="20"/>
                <w:szCs w:val="20"/>
              </w:rPr>
              <w:lastRenderedPageBreak/>
              <w:t xml:space="preserve">Regular CPD for all staff </w:t>
            </w:r>
          </w:p>
        </w:tc>
        <w:tc>
          <w:tcPr>
            <w:tcW w:w="3874" w:type="dxa"/>
            <w:tcBorders>
              <w:top w:val="single" w:sz="4" w:space="0" w:color="000000"/>
              <w:left w:val="single" w:sz="4" w:space="0" w:color="000000"/>
              <w:bottom w:val="single" w:sz="4" w:space="0" w:color="000000"/>
              <w:right w:val="single" w:sz="4" w:space="0" w:color="000000"/>
            </w:tcBorders>
          </w:tcPr>
          <w:p w:rsidR="00A11E1D" w:rsidRPr="00F860D8" w:rsidRDefault="00A11E1D" w:rsidP="00AD6205">
            <w:pPr>
              <w:rPr>
                <w:rFonts w:ascii="Arial" w:hAnsi="Arial" w:cs="Arial"/>
                <w:sz w:val="20"/>
                <w:szCs w:val="20"/>
              </w:rPr>
            </w:pPr>
            <w:r w:rsidRPr="00F860D8">
              <w:rPr>
                <w:rFonts w:ascii="Arial" w:hAnsi="Arial" w:cs="Arial"/>
                <w:sz w:val="20"/>
                <w:szCs w:val="20"/>
              </w:rPr>
              <w:lastRenderedPageBreak/>
              <w:t>Our school is fully accessible</w:t>
            </w:r>
          </w:p>
          <w:p w:rsidR="00A11E1D" w:rsidRPr="00F860D8" w:rsidRDefault="00A11E1D" w:rsidP="00AD6205">
            <w:pPr>
              <w:rPr>
                <w:rFonts w:ascii="Arial" w:hAnsi="Arial" w:cs="Arial"/>
                <w:sz w:val="20"/>
                <w:szCs w:val="20"/>
              </w:rPr>
            </w:pPr>
            <w:r w:rsidRPr="00F860D8">
              <w:rPr>
                <w:rFonts w:ascii="Arial" w:hAnsi="Arial" w:cs="Arial"/>
                <w:sz w:val="20"/>
                <w:szCs w:val="20"/>
              </w:rPr>
              <w:t xml:space="preserve">Accessible toilets </w:t>
            </w:r>
          </w:p>
          <w:p w:rsidR="00A11E1D" w:rsidRPr="00F860D8" w:rsidRDefault="00A11E1D" w:rsidP="00AD6205">
            <w:pPr>
              <w:rPr>
                <w:rFonts w:ascii="Arial" w:hAnsi="Arial" w:cs="Arial"/>
                <w:sz w:val="20"/>
                <w:szCs w:val="20"/>
              </w:rPr>
            </w:pPr>
            <w:r w:rsidRPr="00F860D8">
              <w:rPr>
                <w:rFonts w:ascii="Arial" w:hAnsi="Arial" w:cs="Arial"/>
                <w:sz w:val="20"/>
                <w:szCs w:val="20"/>
              </w:rPr>
              <w:t>Easy access to resources</w:t>
            </w:r>
          </w:p>
          <w:p w:rsidR="00A11E1D" w:rsidRPr="00F860D8" w:rsidRDefault="00A11E1D" w:rsidP="00AD6205">
            <w:pPr>
              <w:rPr>
                <w:rFonts w:ascii="Arial" w:hAnsi="Arial" w:cs="Arial"/>
                <w:sz w:val="20"/>
                <w:szCs w:val="20"/>
              </w:rPr>
            </w:pPr>
            <w:r w:rsidRPr="00F860D8">
              <w:rPr>
                <w:rFonts w:ascii="Arial" w:hAnsi="Arial" w:cs="Arial"/>
                <w:sz w:val="20"/>
                <w:szCs w:val="20"/>
              </w:rPr>
              <w:t>Suitable desks and chairs at age appropriate heights</w:t>
            </w:r>
          </w:p>
          <w:p w:rsidR="00F34538" w:rsidRPr="00F860D8" w:rsidRDefault="00F34538" w:rsidP="00AD6205">
            <w:pPr>
              <w:rPr>
                <w:rFonts w:ascii="Arial" w:eastAsia="Arial" w:hAnsi="Arial" w:cs="Arial"/>
                <w:color w:val="000000"/>
                <w:sz w:val="20"/>
                <w:szCs w:val="20"/>
              </w:rPr>
            </w:pPr>
            <w:r w:rsidRPr="00F860D8">
              <w:rPr>
                <w:rFonts w:ascii="Arial" w:eastAsia="Arial" w:hAnsi="Arial" w:cs="Arial"/>
                <w:color w:val="000000"/>
                <w:sz w:val="20"/>
                <w:szCs w:val="20"/>
              </w:rPr>
              <w:t>Regular handwriting sessions</w:t>
            </w:r>
          </w:p>
          <w:p w:rsidR="00D0052D" w:rsidRPr="00F860D8" w:rsidRDefault="00D0052D" w:rsidP="00AD6205">
            <w:pPr>
              <w:rPr>
                <w:rFonts w:ascii="Arial" w:eastAsia="Arial" w:hAnsi="Arial" w:cs="Arial"/>
                <w:color w:val="000000"/>
                <w:sz w:val="20"/>
                <w:szCs w:val="20"/>
              </w:rPr>
            </w:pPr>
            <w:r w:rsidRPr="00F860D8">
              <w:rPr>
                <w:rFonts w:ascii="Arial" w:eastAsia="Arial" w:hAnsi="Arial" w:cs="Arial"/>
                <w:color w:val="000000"/>
                <w:sz w:val="20"/>
                <w:szCs w:val="20"/>
              </w:rPr>
              <w:t>Extra fine / gross motor activities</w:t>
            </w:r>
            <w:r w:rsidRPr="00F860D8">
              <w:rPr>
                <w:rFonts w:ascii="Arial" w:eastAsia="Times New Roman" w:hAnsi="Arial" w:cs="Arial"/>
                <w:color w:val="000000"/>
                <w:sz w:val="20"/>
                <w:szCs w:val="20"/>
              </w:rPr>
              <w:t xml:space="preserve"> </w:t>
            </w:r>
            <w:r w:rsidRPr="00F860D8">
              <w:rPr>
                <w:rFonts w:ascii="Arial" w:eastAsia="Arial" w:hAnsi="Arial" w:cs="Arial"/>
                <w:color w:val="000000"/>
                <w:sz w:val="20"/>
                <w:szCs w:val="20"/>
              </w:rPr>
              <w:t xml:space="preserve"> </w:t>
            </w:r>
          </w:p>
          <w:p w:rsidR="005011C4" w:rsidRPr="00F860D8" w:rsidRDefault="00D0052D" w:rsidP="00AD6205">
            <w:pPr>
              <w:rPr>
                <w:rFonts w:ascii="Arial" w:eastAsia="Times New Roman" w:hAnsi="Arial" w:cs="Arial"/>
                <w:color w:val="000000"/>
                <w:sz w:val="20"/>
                <w:szCs w:val="20"/>
              </w:rPr>
            </w:pPr>
            <w:r w:rsidRPr="00F860D8">
              <w:rPr>
                <w:rFonts w:ascii="Arial" w:eastAsia="Arial" w:hAnsi="Arial" w:cs="Arial"/>
                <w:color w:val="000000"/>
                <w:sz w:val="20"/>
                <w:szCs w:val="20"/>
              </w:rPr>
              <w:t xml:space="preserve">Writing slopes </w:t>
            </w:r>
            <w:r w:rsidRPr="00F860D8">
              <w:rPr>
                <w:rFonts w:ascii="Arial" w:eastAsia="Times New Roman" w:hAnsi="Arial" w:cs="Arial"/>
                <w:color w:val="000000"/>
                <w:sz w:val="20"/>
                <w:szCs w:val="20"/>
              </w:rPr>
              <w:t xml:space="preserve"> </w:t>
            </w:r>
          </w:p>
          <w:p w:rsidR="00F34538" w:rsidRPr="00F860D8" w:rsidRDefault="00F34538" w:rsidP="00AD6205">
            <w:pPr>
              <w:rPr>
                <w:rFonts w:ascii="Arial" w:eastAsia="Arial" w:hAnsi="Arial" w:cs="Arial"/>
                <w:color w:val="000000"/>
                <w:sz w:val="20"/>
                <w:szCs w:val="20"/>
              </w:rPr>
            </w:pPr>
            <w:r w:rsidRPr="00F860D8">
              <w:rPr>
                <w:rFonts w:ascii="Arial" w:eastAsia="Arial" w:hAnsi="Arial" w:cs="Arial"/>
                <w:color w:val="000000"/>
                <w:sz w:val="20"/>
                <w:szCs w:val="20"/>
              </w:rPr>
              <w:t>Right and left handed scissors/ special adapted scissors</w:t>
            </w:r>
          </w:p>
          <w:p w:rsidR="00D0052D" w:rsidRPr="00F860D8" w:rsidRDefault="00A11E1D" w:rsidP="00AD6205">
            <w:pPr>
              <w:rPr>
                <w:rFonts w:ascii="Arial" w:eastAsia="Times New Roman" w:hAnsi="Arial" w:cs="Arial"/>
                <w:color w:val="000000"/>
                <w:sz w:val="20"/>
                <w:szCs w:val="20"/>
              </w:rPr>
            </w:pPr>
            <w:r w:rsidRPr="00F860D8">
              <w:rPr>
                <w:rFonts w:ascii="Arial" w:eastAsia="Arial" w:hAnsi="Arial" w:cs="Arial"/>
                <w:color w:val="000000"/>
                <w:sz w:val="20"/>
                <w:szCs w:val="20"/>
              </w:rPr>
              <w:t>A range</w:t>
            </w:r>
            <w:r w:rsidR="00F34538" w:rsidRPr="00F860D8">
              <w:rPr>
                <w:rFonts w:ascii="Arial" w:eastAsia="Arial" w:hAnsi="Arial" w:cs="Arial"/>
                <w:color w:val="000000"/>
                <w:sz w:val="20"/>
                <w:szCs w:val="20"/>
              </w:rPr>
              <w:t xml:space="preserve"> of </w:t>
            </w:r>
            <w:r w:rsidR="00D0052D" w:rsidRPr="00F860D8">
              <w:rPr>
                <w:rFonts w:ascii="Arial" w:eastAsia="Arial" w:hAnsi="Arial" w:cs="Arial"/>
                <w:color w:val="000000"/>
                <w:sz w:val="20"/>
                <w:szCs w:val="20"/>
              </w:rPr>
              <w:t>pencils</w:t>
            </w:r>
            <w:r w:rsidRPr="00F860D8">
              <w:rPr>
                <w:rFonts w:ascii="Arial" w:eastAsia="Arial" w:hAnsi="Arial" w:cs="Arial"/>
                <w:color w:val="000000"/>
                <w:sz w:val="20"/>
                <w:szCs w:val="20"/>
              </w:rPr>
              <w:t xml:space="preserve"> and pencil grips</w:t>
            </w:r>
            <w:r w:rsidR="00D0052D" w:rsidRPr="00F860D8">
              <w:rPr>
                <w:rFonts w:ascii="Arial" w:eastAsia="Times New Roman" w:hAnsi="Arial" w:cs="Arial"/>
                <w:color w:val="000000"/>
                <w:sz w:val="20"/>
                <w:szCs w:val="20"/>
              </w:rPr>
              <w:t xml:space="preserve"> </w:t>
            </w:r>
          </w:p>
          <w:p w:rsidR="00396497" w:rsidRPr="00F860D8" w:rsidRDefault="006D7362" w:rsidP="00AD6205">
            <w:pPr>
              <w:rPr>
                <w:rFonts w:ascii="Arial" w:eastAsia="Arial" w:hAnsi="Arial" w:cs="Arial"/>
                <w:color w:val="000000"/>
                <w:sz w:val="20"/>
                <w:szCs w:val="20"/>
              </w:rPr>
            </w:pPr>
            <w:r w:rsidRPr="00F860D8">
              <w:rPr>
                <w:rFonts w:ascii="Arial" w:eastAsia="Arial" w:hAnsi="Arial" w:cs="Arial"/>
                <w:color w:val="000000"/>
                <w:sz w:val="20"/>
                <w:szCs w:val="20"/>
              </w:rPr>
              <w:t>Dough gym</w:t>
            </w:r>
          </w:p>
          <w:p w:rsidR="00F860D8" w:rsidRPr="00F860D8" w:rsidRDefault="00F860D8" w:rsidP="00AD6205">
            <w:pPr>
              <w:rPr>
                <w:rFonts w:ascii="Arial" w:eastAsia="Arial" w:hAnsi="Arial" w:cs="Arial"/>
                <w:sz w:val="20"/>
                <w:szCs w:val="20"/>
                <w:highlight w:val="yellow"/>
              </w:rPr>
            </w:pPr>
          </w:p>
        </w:tc>
        <w:tc>
          <w:tcPr>
            <w:tcW w:w="3875" w:type="dxa"/>
            <w:tcBorders>
              <w:top w:val="single" w:sz="4" w:space="0" w:color="000000"/>
              <w:left w:val="single" w:sz="4" w:space="0" w:color="000000"/>
              <w:bottom w:val="single" w:sz="4" w:space="0" w:color="000000"/>
              <w:right w:val="single" w:sz="4" w:space="0" w:color="000000"/>
            </w:tcBorders>
          </w:tcPr>
          <w:p w:rsidR="00A11E1D" w:rsidRPr="00AD6205" w:rsidRDefault="00A11E1D" w:rsidP="00AD6205">
            <w:pPr>
              <w:rPr>
                <w:rFonts w:ascii="Arial" w:hAnsi="Arial" w:cs="Arial"/>
                <w:sz w:val="20"/>
                <w:szCs w:val="20"/>
              </w:rPr>
            </w:pPr>
            <w:r w:rsidRPr="00AD6205">
              <w:rPr>
                <w:rFonts w:ascii="Arial" w:hAnsi="Arial" w:cs="Arial"/>
                <w:sz w:val="20"/>
                <w:szCs w:val="20"/>
              </w:rPr>
              <w:t xml:space="preserve">Christian values underpinning all teaching and learning and behaviours for learning </w:t>
            </w:r>
          </w:p>
          <w:p w:rsidR="005011C4" w:rsidRPr="00AD6205" w:rsidRDefault="00F34538" w:rsidP="00AD6205">
            <w:pPr>
              <w:rPr>
                <w:rFonts w:ascii="Arial" w:eastAsia="Times New Roman" w:hAnsi="Arial" w:cs="Arial"/>
                <w:color w:val="000000"/>
                <w:sz w:val="20"/>
                <w:szCs w:val="20"/>
              </w:rPr>
            </w:pPr>
            <w:r w:rsidRPr="00AD6205">
              <w:rPr>
                <w:rFonts w:ascii="Arial" w:eastAsia="Arial" w:hAnsi="Arial" w:cs="Arial"/>
                <w:color w:val="000000"/>
                <w:sz w:val="20"/>
                <w:szCs w:val="20"/>
              </w:rPr>
              <w:t xml:space="preserve">Access to our two </w:t>
            </w:r>
            <w:r w:rsidR="00396497" w:rsidRPr="00AD6205">
              <w:rPr>
                <w:rFonts w:ascii="Arial" w:eastAsia="Arial" w:hAnsi="Arial" w:cs="Arial"/>
                <w:color w:val="000000"/>
                <w:sz w:val="20"/>
                <w:szCs w:val="20"/>
              </w:rPr>
              <w:t xml:space="preserve">trained </w:t>
            </w:r>
            <w:r w:rsidRPr="00AD6205">
              <w:rPr>
                <w:rFonts w:ascii="Arial" w:eastAsia="Arial" w:hAnsi="Arial" w:cs="Arial"/>
                <w:color w:val="000000"/>
                <w:sz w:val="20"/>
                <w:szCs w:val="20"/>
              </w:rPr>
              <w:t>ELSAs</w:t>
            </w:r>
          </w:p>
          <w:p w:rsidR="00A11E1D" w:rsidRPr="00AD6205" w:rsidRDefault="00A11E1D" w:rsidP="00AD6205">
            <w:pPr>
              <w:rPr>
                <w:rFonts w:ascii="Arial" w:eastAsia="Arial" w:hAnsi="Arial" w:cs="Arial"/>
                <w:color w:val="000000"/>
                <w:sz w:val="20"/>
                <w:szCs w:val="20"/>
              </w:rPr>
            </w:pPr>
            <w:r w:rsidRPr="00AD6205">
              <w:rPr>
                <w:rFonts w:ascii="Arial" w:eastAsia="Arial" w:hAnsi="Arial" w:cs="Arial"/>
                <w:color w:val="000000"/>
                <w:sz w:val="20"/>
                <w:szCs w:val="20"/>
              </w:rPr>
              <w:t>Zones of Regulation in every classroom</w:t>
            </w:r>
          </w:p>
          <w:p w:rsidR="005011C4" w:rsidRPr="00AD6205" w:rsidRDefault="00D0052D" w:rsidP="00AD6205">
            <w:pPr>
              <w:rPr>
                <w:rFonts w:ascii="Arial" w:eastAsia="Times New Roman" w:hAnsi="Arial" w:cs="Arial"/>
                <w:color w:val="000000"/>
                <w:sz w:val="20"/>
                <w:szCs w:val="20"/>
              </w:rPr>
            </w:pPr>
            <w:r w:rsidRPr="00AD6205">
              <w:rPr>
                <w:rFonts w:ascii="Arial" w:eastAsia="Arial" w:hAnsi="Arial" w:cs="Arial"/>
                <w:color w:val="000000"/>
                <w:sz w:val="20"/>
                <w:szCs w:val="20"/>
              </w:rPr>
              <w:t>Extra individual adult support</w:t>
            </w:r>
            <w:r w:rsidRPr="00AD6205">
              <w:rPr>
                <w:rFonts w:ascii="Arial" w:eastAsia="Times New Roman" w:hAnsi="Arial" w:cs="Arial"/>
                <w:color w:val="000000"/>
                <w:sz w:val="20"/>
                <w:szCs w:val="20"/>
              </w:rPr>
              <w:t xml:space="preserve"> </w:t>
            </w:r>
            <w:r w:rsidRPr="00AD6205">
              <w:rPr>
                <w:rFonts w:ascii="Arial" w:eastAsia="Arial" w:hAnsi="Arial" w:cs="Arial"/>
                <w:color w:val="000000"/>
                <w:sz w:val="20"/>
                <w:szCs w:val="20"/>
              </w:rPr>
              <w:t>for attention difficulties</w:t>
            </w:r>
            <w:r w:rsidR="005011C4" w:rsidRPr="00AD6205">
              <w:rPr>
                <w:rFonts w:ascii="Arial" w:eastAsia="Times New Roman" w:hAnsi="Arial" w:cs="Arial"/>
                <w:color w:val="000000"/>
                <w:sz w:val="20"/>
                <w:szCs w:val="20"/>
              </w:rPr>
              <w:t xml:space="preserve"> </w:t>
            </w:r>
            <w:r w:rsidRPr="00AD6205">
              <w:rPr>
                <w:rFonts w:ascii="Arial" w:eastAsia="Arial" w:hAnsi="Arial" w:cs="Arial"/>
                <w:color w:val="000000"/>
                <w:sz w:val="20"/>
                <w:szCs w:val="20"/>
              </w:rPr>
              <w:t>or to reduce anxiety</w:t>
            </w:r>
            <w:r w:rsidRPr="00AD6205">
              <w:rPr>
                <w:rFonts w:ascii="Arial" w:eastAsia="Times New Roman" w:hAnsi="Arial" w:cs="Arial"/>
                <w:color w:val="000000"/>
                <w:sz w:val="20"/>
                <w:szCs w:val="20"/>
              </w:rPr>
              <w:t xml:space="preserve"> </w:t>
            </w:r>
          </w:p>
          <w:p w:rsidR="005011C4" w:rsidRPr="00AD6205" w:rsidRDefault="00D0052D" w:rsidP="00AD6205">
            <w:pPr>
              <w:rPr>
                <w:rFonts w:ascii="Arial" w:eastAsia="Times New Roman" w:hAnsi="Arial" w:cs="Arial"/>
                <w:color w:val="000000"/>
                <w:sz w:val="20"/>
                <w:szCs w:val="20"/>
              </w:rPr>
            </w:pPr>
            <w:r w:rsidRPr="00AD6205">
              <w:rPr>
                <w:rFonts w:ascii="Arial" w:eastAsia="Arial" w:hAnsi="Arial" w:cs="Arial"/>
                <w:color w:val="000000"/>
                <w:sz w:val="20"/>
                <w:szCs w:val="20"/>
              </w:rPr>
              <w:t>Visual timetable</w:t>
            </w:r>
            <w:r w:rsidRPr="00AD6205">
              <w:rPr>
                <w:rFonts w:ascii="Arial" w:eastAsia="Times New Roman" w:hAnsi="Arial" w:cs="Arial"/>
                <w:color w:val="000000"/>
                <w:sz w:val="20"/>
                <w:szCs w:val="20"/>
              </w:rPr>
              <w:t xml:space="preserve"> </w:t>
            </w:r>
            <w:r w:rsidR="00396497" w:rsidRPr="00AD6205">
              <w:rPr>
                <w:rFonts w:ascii="Arial" w:eastAsia="Times New Roman" w:hAnsi="Arial" w:cs="Arial"/>
                <w:color w:val="000000"/>
                <w:sz w:val="20"/>
                <w:szCs w:val="20"/>
              </w:rPr>
              <w:t>in each classroom</w:t>
            </w:r>
          </w:p>
          <w:p w:rsidR="00AB18B7" w:rsidRPr="00AD6205" w:rsidRDefault="00AB18B7" w:rsidP="00AD6205">
            <w:pPr>
              <w:rPr>
                <w:rFonts w:ascii="Arial" w:eastAsia="Arial" w:hAnsi="Arial" w:cs="Arial"/>
                <w:color w:val="000000"/>
                <w:sz w:val="20"/>
                <w:szCs w:val="20"/>
              </w:rPr>
            </w:pPr>
            <w:r w:rsidRPr="00AD6205">
              <w:rPr>
                <w:rFonts w:ascii="Arial" w:eastAsia="Arial" w:hAnsi="Arial" w:cs="Arial"/>
                <w:color w:val="000000"/>
                <w:sz w:val="20"/>
                <w:szCs w:val="20"/>
              </w:rPr>
              <w:t xml:space="preserve">Classroom routines and rules </w:t>
            </w:r>
          </w:p>
          <w:p w:rsidR="00AB18B7" w:rsidRPr="00AD6205" w:rsidRDefault="00AB18B7" w:rsidP="00AD6205">
            <w:pPr>
              <w:rPr>
                <w:rFonts w:ascii="Arial" w:hAnsi="Arial" w:cs="Arial"/>
                <w:sz w:val="20"/>
                <w:szCs w:val="20"/>
              </w:rPr>
            </w:pPr>
            <w:r w:rsidRPr="00AD6205">
              <w:rPr>
                <w:rFonts w:ascii="Arial" w:hAnsi="Arial" w:cs="Arial"/>
                <w:sz w:val="20"/>
                <w:szCs w:val="20"/>
              </w:rPr>
              <w:t xml:space="preserve">Reward systems – stickers, golden tickets, Star of the Week certificates </w:t>
            </w:r>
          </w:p>
          <w:p w:rsidR="005011C4" w:rsidRPr="00AD6205" w:rsidRDefault="00F34538" w:rsidP="00AD6205">
            <w:pPr>
              <w:rPr>
                <w:rFonts w:ascii="Arial" w:eastAsia="Arial" w:hAnsi="Arial" w:cs="Arial"/>
                <w:color w:val="000000"/>
                <w:sz w:val="20"/>
                <w:szCs w:val="20"/>
              </w:rPr>
            </w:pPr>
            <w:r w:rsidRPr="00AD6205">
              <w:rPr>
                <w:rFonts w:ascii="Arial" w:eastAsia="Arial" w:hAnsi="Arial" w:cs="Arial"/>
                <w:color w:val="000000"/>
                <w:sz w:val="20"/>
                <w:szCs w:val="20"/>
              </w:rPr>
              <w:t>Appropriate scaffolding</w:t>
            </w:r>
            <w:r w:rsidR="00D0052D" w:rsidRPr="00AD6205">
              <w:rPr>
                <w:rFonts w:ascii="Arial" w:eastAsia="Arial" w:hAnsi="Arial" w:cs="Arial"/>
                <w:color w:val="000000"/>
                <w:sz w:val="20"/>
                <w:szCs w:val="20"/>
              </w:rPr>
              <w:t xml:space="preserve"> to ensure children are motivated to learn and to minimise emotional, social  and behavioural  difficulties  </w:t>
            </w:r>
          </w:p>
          <w:p w:rsidR="00D0052D" w:rsidRDefault="00F34538" w:rsidP="00AD6205">
            <w:pPr>
              <w:rPr>
                <w:rFonts w:ascii="Arial" w:eastAsia="Arial" w:hAnsi="Arial" w:cs="Arial"/>
                <w:color w:val="000000"/>
                <w:sz w:val="20"/>
                <w:szCs w:val="20"/>
              </w:rPr>
            </w:pPr>
            <w:r w:rsidRPr="00AD6205">
              <w:rPr>
                <w:rFonts w:ascii="Arial" w:eastAsia="Arial" w:hAnsi="Arial" w:cs="Arial"/>
                <w:color w:val="000000"/>
                <w:sz w:val="20"/>
                <w:szCs w:val="20"/>
              </w:rPr>
              <w:t>Individual greetings for each child every morning</w:t>
            </w:r>
          </w:p>
          <w:p w:rsidR="00F860D8" w:rsidRPr="00AD6205" w:rsidRDefault="00F860D8" w:rsidP="00AD6205">
            <w:pPr>
              <w:rPr>
                <w:rFonts w:ascii="Arial" w:eastAsia="Arial" w:hAnsi="Arial" w:cs="Arial"/>
                <w:color w:val="000000"/>
                <w:sz w:val="20"/>
                <w:szCs w:val="20"/>
              </w:rPr>
            </w:pPr>
            <w:r w:rsidRPr="00BE670F">
              <w:rPr>
                <w:rFonts w:ascii="Arial" w:eastAsia="Arial" w:hAnsi="Arial" w:cs="Arial"/>
                <w:color w:val="000000"/>
                <w:sz w:val="20"/>
                <w:szCs w:val="20"/>
              </w:rPr>
              <w:t>Individual provision for children with attachment or transition support</w:t>
            </w:r>
          </w:p>
          <w:p w:rsidR="00396497" w:rsidRDefault="00396497" w:rsidP="00AD6205">
            <w:pPr>
              <w:rPr>
                <w:rFonts w:ascii="Arial" w:eastAsia="Arial" w:hAnsi="Arial" w:cs="Arial"/>
                <w:color w:val="000000"/>
                <w:sz w:val="20"/>
                <w:szCs w:val="20"/>
              </w:rPr>
            </w:pPr>
            <w:r w:rsidRPr="00AD6205">
              <w:rPr>
                <w:rFonts w:ascii="Arial" w:eastAsia="Arial" w:hAnsi="Arial" w:cs="Arial"/>
                <w:color w:val="000000"/>
                <w:sz w:val="20"/>
                <w:szCs w:val="20"/>
              </w:rPr>
              <w:t>Safe spaces</w:t>
            </w:r>
          </w:p>
          <w:p w:rsidR="00F860D8" w:rsidRPr="00AD6205" w:rsidRDefault="00F860D8" w:rsidP="00AD6205">
            <w:pPr>
              <w:rPr>
                <w:rFonts w:ascii="Arial" w:eastAsia="Arial" w:hAnsi="Arial" w:cs="Arial"/>
                <w:color w:val="000000"/>
                <w:sz w:val="20"/>
                <w:szCs w:val="20"/>
              </w:rPr>
            </w:pPr>
            <w:r w:rsidRPr="00BE670F">
              <w:rPr>
                <w:rFonts w:ascii="Arial" w:eastAsia="Arial" w:hAnsi="Arial" w:cs="Arial"/>
                <w:color w:val="000000"/>
                <w:sz w:val="20"/>
                <w:szCs w:val="20"/>
              </w:rPr>
              <w:t>Nurture room</w:t>
            </w:r>
          </w:p>
          <w:p w:rsidR="00A11E1D" w:rsidRPr="00AD6205" w:rsidRDefault="00A11E1D" w:rsidP="00AD6205">
            <w:pPr>
              <w:rPr>
                <w:rFonts w:ascii="Arial" w:hAnsi="Arial" w:cs="Arial"/>
                <w:sz w:val="20"/>
                <w:szCs w:val="20"/>
              </w:rPr>
            </w:pPr>
            <w:r w:rsidRPr="00AD6205">
              <w:rPr>
                <w:rFonts w:ascii="Arial" w:hAnsi="Arial" w:cs="Arial"/>
                <w:sz w:val="20"/>
                <w:szCs w:val="20"/>
              </w:rPr>
              <w:t>Responsibility roles such as Busy Bees in Y2, Class Leaders, collecting books at the end of the lesson</w:t>
            </w:r>
          </w:p>
          <w:p w:rsidR="00A11E1D" w:rsidRDefault="00A11E1D" w:rsidP="00AD6205">
            <w:pPr>
              <w:rPr>
                <w:rFonts w:ascii="Arial" w:hAnsi="Arial" w:cs="Arial"/>
                <w:sz w:val="20"/>
                <w:szCs w:val="20"/>
              </w:rPr>
            </w:pPr>
            <w:r w:rsidRPr="00AD6205">
              <w:rPr>
                <w:rFonts w:ascii="Arial" w:hAnsi="Arial" w:cs="Arial"/>
                <w:sz w:val="20"/>
                <w:szCs w:val="20"/>
              </w:rPr>
              <w:t xml:space="preserve">School Council </w:t>
            </w:r>
          </w:p>
          <w:p w:rsidR="00AD6205" w:rsidRPr="00AD6205" w:rsidRDefault="00AD6205" w:rsidP="00AD6205">
            <w:pPr>
              <w:rPr>
                <w:rFonts w:ascii="Arial" w:hAnsi="Arial" w:cs="Arial"/>
                <w:sz w:val="20"/>
                <w:szCs w:val="20"/>
              </w:rPr>
            </w:pPr>
            <w:r>
              <w:rPr>
                <w:rFonts w:ascii="Arial" w:hAnsi="Arial" w:cs="Arial"/>
                <w:sz w:val="20"/>
                <w:szCs w:val="20"/>
              </w:rPr>
              <w:t>Use of pupil voice</w:t>
            </w:r>
          </w:p>
          <w:p w:rsidR="00A11E1D" w:rsidRPr="00AD6205" w:rsidRDefault="00A11E1D" w:rsidP="00AD6205">
            <w:pPr>
              <w:rPr>
                <w:rFonts w:ascii="Arial" w:hAnsi="Arial" w:cs="Arial"/>
                <w:sz w:val="20"/>
                <w:szCs w:val="20"/>
              </w:rPr>
            </w:pPr>
            <w:r w:rsidRPr="00AD6205">
              <w:rPr>
                <w:rFonts w:ascii="Arial" w:hAnsi="Arial" w:cs="Arial"/>
                <w:sz w:val="20"/>
                <w:szCs w:val="20"/>
              </w:rPr>
              <w:t>School behaviour poli</w:t>
            </w:r>
            <w:r w:rsidR="00AB18B7" w:rsidRPr="00AD6205">
              <w:rPr>
                <w:rFonts w:ascii="Arial" w:hAnsi="Arial" w:cs="Arial"/>
                <w:sz w:val="20"/>
                <w:szCs w:val="20"/>
              </w:rPr>
              <w:t xml:space="preserve">cy and procedures Logging systems and behaviour tracking to identify </w:t>
            </w:r>
            <w:r w:rsidRPr="00AD6205">
              <w:rPr>
                <w:rFonts w:ascii="Arial" w:hAnsi="Arial" w:cs="Arial"/>
                <w:sz w:val="20"/>
                <w:szCs w:val="20"/>
              </w:rPr>
              <w:t xml:space="preserve">any patterns and trends with individuals </w:t>
            </w:r>
          </w:p>
          <w:p w:rsidR="00A11E1D" w:rsidRDefault="00AB18B7" w:rsidP="00AD6205">
            <w:pPr>
              <w:rPr>
                <w:rFonts w:ascii="Arial" w:hAnsi="Arial" w:cs="Arial"/>
                <w:sz w:val="20"/>
                <w:szCs w:val="20"/>
              </w:rPr>
            </w:pPr>
            <w:r w:rsidRPr="00AD6205">
              <w:rPr>
                <w:rFonts w:ascii="Arial" w:hAnsi="Arial" w:cs="Arial"/>
                <w:sz w:val="20"/>
                <w:szCs w:val="20"/>
              </w:rPr>
              <w:lastRenderedPageBreak/>
              <w:t>Children have their own pegs – these may be placed according to individual need</w:t>
            </w:r>
          </w:p>
          <w:p w:rsidR="00F860D8" w:rsidRPr="00F860D8" w:rsidRDefault="00F860D8" w:rsidP="00F860D8">
            <w:pPr>
              <w:pStyle w:val="ListParagraph"/>
              <w:numPr>
                <w:ilvl w:val="0"/>
                <w:numId w:val="5"/>
              </w:numPr>
              <w:rPr>
                <w:rFonts w:ascii="Arial" w:eastAsia="Arial" w:hAnsi="Arial" w:cs="Arial"/>
                <w:sz w:val="20"/>
                <w:szCs w:val="20"/>
              </w:rPr>
            </w:pPr>
          </w:p>
        </w:tc>
      </w:tr>
    </w:tbl>
    <w:p w:rsidR="00F07B38" w:rsidRPr="00AD6205" w:rsidRDefault="00F07B38" w:rsidP="00AD6205">
      <w:pPr>
        <w:spacing w:line="240" w:lineRule="auto"/>
        <w:rPr>
          <w:rFonts w:ascii="Arial" w:hAnsi="Arial" w:cs="Arial"/>
        </w:rPr>
      </w:pPr>
    </w:p>
    <w:tbl>
      <w:tblPr>
        <w:tblStyle w:val="TableGrid"/>
        <w:tblW w:w="15497" w:type="dxa"/>
        <w:tblInd w:w="-5" w:type="dxa"/>
        <w:tblCellMar>
          <w:top w:w="12" w:type="dxa"/>
          <w:left w:w="115" w:type="dxa"/>
        </w:tblCellMar>
        <w:tblLook w:val="04A0" w:firstRow="1" w:lastRow="0" w:firstColumn="1" w:lastColumn="0" w:noHBand="0" w:noVBand="1"/>
      </w:tblPr>
      <w:tblGrid>
        <w:gridCol w:w="3874"/>
        <w:gridCol w:w="3874"/>
        <w:gridCol w:w="3874"/>
        <w:gridCol w:w="3875"/>
      </w:tblGrid>
      <w:tr w:rsidR="00D0052D" w:rsidRPr="00AD6205" w:rsidTr="00D0052D">
        <w:trPr>
          <w:trHeight w:val="435"/>
        </w:trPr>
        <w:tc>
          <w:tcPr>
            <w:tcW w:w="15497"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D0052D" w:rsidRPr="00AD6205" w:rsidRDefault="00D0052D" w:rsidP="009011F8">
            <w:pPr>
              <w:rPr>
                <w:rFonts w:ascii="Arial" w:eastAsia="Arial" w:hAnsi="Arial" w:cs="Arial"/>
                <w:b/>
                <w:sz w:val="28"/>
              </w:rPr>
            </w:pPr>
            <w:r w:rsidRPr="00AD6205">
              <w:rPr>
                <w:rFonts w:ascii="Arial" w:eastAsia="Arial" w:hAnsi="Arial" w:cs="Arial"/>
                <w:b/>
                <w:sz w:val="28"/>
              </w:rPr>
              <w:t>Targeted – Wave 2</w:t>
            </w:r>
          </w:p>
        </w:tc>
      </w:tr>
      <w:tr w:rsidR="00D0052D" w:rsidRPr="00AD6205" w:rsidTr="009011F8">
        <w:trPr>
          <w:trHeight w:val="687"/>
        </w:trPr>
        <w:tc>
          <w:tcPr>
            <w:tcW w:w="3874" w:type="dxa"/>
            <w:tcBorders>
              <w:top w:val="single" w:sz="4" w:space="0" w:color="000000"/>
              <w:left w:val="single" w:sz="4" w:space="0" w:color="000000"/>
              <w:bottom w:val="single" w:sz="4" w:space="0" w:color="000000"/>
              <w:right w:val="single" w:sz="4" w:space="0" w:color="000000"/>
            </w:tcBorders>
          </w:tcPr>
          <w:p w:rsidR="00D0052D" w:rsidRPr="00AD6205" w:rsidRDefault="00D0052D" w:rsidP="009011F8">
            <w:pPr>
              <w:rPr>
                <w:rFonts w:ascii="Arial" w:eastAsia="Arial" w:hAnsi="Arial" w:cs="Arial"/>
                <w:b/>
              </w:rPr>
            </w:pPr>
            <w:r w:rsidRPr="00AD6205">
              <w:rPr>
                <w:rFonts w:ascii="Arial" w:eastAsia="Arial" w:hAnsi="Arial" w:cs="Arial"/>
                <w:b/>
              </w:rPr>
              <w:t>Communication and Interaction</w:t>
            </w:r>
          </w:p>
        </w:tc>
        <w:tc>
          <w:tcPr>
            <w:tcW w:w="3874" w:type="dxa"/>
            <w:tcBorders>
              <w:top w:val="single" w:sz="4" w:space="0" w:color="000000"/>
              <w:left w:val="single" w:sz="4" w:space="0" w:color="000000"/>
              <w:bottom w:val="single" w:sz="4" w:space="0" w:color="000000"/>
              <w:right w:val="single" w:sz="4" w:space="0" w:color="000000"/>
            </w:tcBorders>
          </w:tcPr>
          <w:p w:rsidR="00D0052D" w:rsidRPr="00AD6205" w:rsidRDefault="00D0052D" w:rsidP="009011F8">
            <w:pPr>
              <w:rPr>
                <w:rFonts w:ascii="Arial" w:eastAsia="Arial" w:hAnsi="Arial" w:cs="Arial"/>
                <w:b/>
              </w:rPr>
            </w:pPr>
            <w:r w:rsidRPr="00AD6205">
              <w:rPr>
                <w:rFonts w:ascii="Arial" w:eastAsia="Arial" w:hAnsi="Arial" w:cs="Arial"/>
                <w:b/>
              </w:rPr>
              <w:t>Cognition and Learning</w:t>
            </w:r>
          </w:p>
        </w:tc>
        <w:tc>
          <w:tcPr>
            <w:tcW w:w="3874" w:type="dxa"/>
            <w:tcBorders>
              <w:top w:val="single" w:sz="4" w:space="0" w:color="000000"/>
              <w:left w:val="single" w:sz="4" w:space="0" w:color="000000"/>
              <w:bottom w:val="single" w:sz="4" w:space="0" w:color="000000"/>
              <w:right w:val="single" w:sz="4" w:space="0" w:color="000000"/>
            </w:tcBorders>
          </w:tcPr>
          <w:p w:rsidR="00D0052D" w:rsidRPr="00AD6205" w:rsidRDefault="00D0052D" w:rsidP="009011F8">
            <w:pPr>
              <w:rPr>
                <w:rFonts w:ascii="Arial" w:eastAsia="Arial" w:hAnsi="Arial" w:cs="Arial"/>
                <w:b/>
              </w:rPr>
            </w:pPr>
            <w:r w:rsidRPr="00AD6205">
              <w:rPr>
                <w:rFonts w:ascii="Arial" w:eastAsia="Arial" w:hAnsi="Arial" w:cs="Arial"/>
                <w:b/>
              </w:rPr>
              <w:t>Sensory and/ or Physical</w:t>
            </w:r>
          </w:p>
        </w:tc>
        <w:tc>
          <w:tcPr>
            <w:tcW w:w="3875" w:type="dxa"/>
            <w:tcBorders>
              <w:top w:val="single" w:sz="4" w:space="0" w:color="000000"/>
              <w:left w:val="single" w:sz="4" w:space="0" w:color="000000"/>
              <w:bottom w:val="single" w:sz="4" w:space="0" w:color="000000"/>
              <w:right w:val="single" w:sz="4" w:space="0" w:color="000000"/>
            </w:tcBorders>
          </w:tcPr>
          <w:p w:rsidR="00D0052D" w:rsidRPr="00AD6205" w:rsidRDefault="00D0052D" w:rsidP="009011F8">
            <w:pPr>
              <w:rPr>
                <w:rFonts w:ascii="Arial" w:eastAsia="Arial" w:hAnsi="Arial" w:cs="Arial"/>
                <w:b/>
              </w:rPr>
            </w:pPr>
            <w:r w:rsidRPr="00AD6205">
              <w:rPr>
                <w:rFonts w:ascii="Arial" w:eastAsia="Arial" w:hAnsi="Arial" w:cs="Arial"/>
                <w:b/>
              </w:rPr>
              <w:t>Social, Emotional and Mental Health</w:t>
            </w:r>
          </w:p>
        </w:tc>
      </w:tr>
      <w:tr w:rsidR="00D0052D" w:rsidRPr="00AD6205" w:rsidTr="009011F8">
        <w:trPr>
          <w:trHeight w:val="687"/>
        </w:trPr>
        <w:tc>
          <w:tcPr>
            <w:tcW w:w="3874" w:type="dxa"/>
            <w:tcBorders>
              <w:top w:val="single" w:sz="4" w:space="0" w:color="000000"/>
              <w:left w:val="single" w:sz="4" w:space="0" w:color="000000"/>
              <w:bottom w:val="single" w:sz="4" w:space="0" w:color="000000"/>
              <w:right w:val="single" w:sz="4" w:space="0" w:color="000000"/>
            </w:tcBorders>
          </w:tcPr>
          <w:p w:rsidR="00A74B74" w:rsidRPr="00AD6205" w:rsidRDefault="00A74B74" w:rsidP="004517B0">
            <w:pPr>
              <w:spacing w:after="3" w:line="234" w:lineRule="auto"/>
              <w:ind w:right="84"/>
              <w:rPr>
                <w:rFonts w:ascii="Arial" w:eastAsia="Arial" w:hAnsi="Arial" w:cs="Arial"/>
                <w:color w:val="000000"/>
                <w:sz w:val="20"/>
                <w:szCs w:val="20"/>
              </w:rPr>
            </w:pPr>
            <w:r w:rsidRPr="00AD6205">
              <w:rPr>
                <w:rFonts w:ascii="Arial" w:eastAsia="Arial" w:hAnsi="Arial" w:cs="Arial"/>
                <w:color w:val="000000"/>
                <w:sz w:val="20"/>
                <w:szCs w:val="20"/>
              </w:rPr>
              <w:t>Specialist Teacher for Inclusive Practice (STIP) involvement</w:t>
            </w:r>
          </w:p>
          <w:p w:rsidR="004517B0" w:rsidRPr="00AD6205" w:rsidRDefault="00424FAA" w:rsidP="004517B0">
            <w:pPr>
              <w:spacing w:after="3" w:line="234" w:lineRule="auto"/>
              <w:ind w:right="84"/>
              <w:rPr>
                <w:rFonts w:ascii="Arial" w:eastAsia="Times New Roman" w:hAnsi="Arial" w:cs="Arial"/>
                <w:color w:val="000000"/>
                <w:sz w:val="20"/>
                <w:szCs w:val="20"/>
              </w:rPr>
            </w:pPr>
            <w:r w:rsidRPr="00AD6205">
              <w:rPr>
                <w:rFonts w:ascii="Arial" w:eastAsia="Arial" w:hAnsi="Arial" w:cs="Arial"/>
                <w:color w:val="000000"/>
                <w:sz w:val="20"/>
                <w:szCs w:val="20"/>
              </w:rPr>
              <w:t xml:space="preserve">Speech and Language Therapy </w:t>
            </w:r>
            <w:r w:rsidR="00F34538" w:rsidRPr="00AD6205">
              <w:rPr>
                <w:rFonts w:ascii="Arial" w:eastAsia="Arial" w:hAnsi="Arial" w:cs="Arial"/>
                <w:color w:val="000000"/>
                <w:sz w:val="20"/>
                <w:szCs w:val="20"/>
              </w:rPr>
              <w:t>with our school therapist – Mrs Tania Anderson</w:t>
            </w:r>
            <w:r w:rsidR="004517B0" w:rsidRPr="00AD6205">
              <w:rPr>
                <w:rFonts w:ascii="Arial" w:eastAsia="Arial" w:hAnsi="Arial" w:cs="Arial"/>
                <w:color w:val="000000"/>
                <w:sz w:val="20"/>
                <w:szCs w:val="20"/>
              </w:rPr>
              <w:t xml:space="preserve"> Time to Talk programme</w:t>
            </w:r>
            <w:r w:rsidR="004517B0" w:rsidRPr="00AD6205">
              <w:rPr>
                <w:rFonts w:ascii="Arial" w:eastAsia="Times New Roman" w:hAnsi="Arial" w:cs="Arial"/>
                <w:color w:val="000000"/>
                <w:sz w:val="20"/>
                <w:szCs w:val="20"/>
              </w:rPr>
              <w:t xml:space="preserve"> </w:t>
            </w:r>
          </w:p>
          <w:p w:rsidR="00F34538" w:rsidRPr="00AD6205" w:rsidRDefault="00424FAA" w:rsidP="00424FAA">
            <w:pPr>
              <w:rPr>
                <w:rFonts w:ascii="Arial" w:eastAsia="Arial" w:hAnsi="Arial" w:cs="Arial"/>
                <w:color w:val="000000"/>
                <w:sz w:val="20"/>
                <w:szCs w:val="20"/>
              </w:rPr>
            </w:pPr>
            <w:r w:rsidRPr="00AD6205">
              <w:rPr>
                <w:rFonts w:ascii="Arial" w:eastAsia="Arial" w:hAnsi="Arial" w:cs="Arial"/>
                <w:color w:val="000000"/>
                <w:sz w:val="20"/>
                <w:szCs w:val="20"/>
              </w:rPr>
              <w:t xml:space="preserve">Language for Thinking  </w:t>
            </w:r>
          </w:p>
          <w:p w:rsidR="00074823" w:rsidRPr="00AD6205" w:rsidRDefault="00074823" w:rsidP="00424FAA">
            <w:pPr>
              <w:rPr>
                <w:rFonts w:ascii="Arial" w:eastAsia="Arial" w:hAnsi="Arial" w:cs="Arial"/>
                <w:color w:val="000000"/>
                <w:sz w:val="20"/>
                <w:szCs w:val="20"/>
              </w:rPr>
            </w:pPr>
            <w:r w:rsidRPr="00AD6205">
              <w:rPr>
                <w:rFonts w:ascii="Arial" w:eastAsia="Arial" w:hAnsi="Arial" w:cs="Arial"/>
                <w:color w:val="000000"/>
                <w:sz w:val="20"/>
                <w:szCs w:val="20"/>
              </w:rPr>
              <w:t>Concept Consolidation</w:t>
            </w:r>
          </w:p>
          <w:p w:rsidR="004517B0" w:rsidRPr="00AD6205" w:rsidRDefault="00424FAA" w:rsidP="004517B0">
            <w:pPr>
              <w:rPr>
                <w:rFonts w:ascii="Arial" w:eastAsia="Arial" w:hAnsi="Arial" w:cs="Arial"/>
                <w:color w:val="000000"/>
                <w:sz w:val="24"/>
              </w:rPr>
            </w:pPr>
            <w:r w:rsidRPr="00AD6205">
              <w:rPr>
                <w:rFonts w:ascii="Arial" w:eastAsia="Arial" w:hAnsi="Arial" w:cs="Arial"/>
                <w:color w:val="000000"/>
                <w:sz w:val="20"/>
                <w:szCs w:val="20"/>
              </w:rPr>
              <w:t xml:space="preserve">Use of </w:t>
            </w:r>
            <w:r w:rsidR="00F34538" w:rsidRPr="00AD6205">
              <w:rPr>
                <w:rFonts w:ascii="Arial" w:eastAsia="Arial" w:hAnsi="Arial" w:cs="Arial"/>
                <w:color w:val="000000"/>
                <w:sz w:val="20"/>
                <w:szCs w:val="20"/>
              </w:rPr>
              <w:t xml:space="preserve">Widgit </w:t>
            </w:r>
            <w:r w:rsidRPr="00AD6205">
              <w:rPr>
                <w:rFonts w:ascii="Arial" w:eastAsia="Arial" w:hAnsi="Arial" w:cs="Arial"/>
                <w:color w:val="000000"/>
                <w:sz w:val="20"/>
                <w:szCs w:val="20"/>
              </w:rPr>
              <w:t>symbols/</w:t>
            </w:r>
            <w:r w:rsidR="004517B0" w:rsidRPr="00AD6205">
              <w:rPr>
                <w:rFonts w:ascii="Arial" w:eastAsia="Arial" w:hAnsi="Arial" w:cs="Arial"/>
                <w:color w:val="000000"/>
                <w:sz w:val="20"/>
                <w:szCs w:val="20"/>
              </w:rPr>
              <w:t xml:space="preserve"> </w:t>
            </w:r>
            <w:r w:rsidRPr="00AD6205">
              <w:rPr>
                <w:rFonts w:ascii="Arial" w:eastAsia="Arial" w:hAnsi="Arial" w:cs="Arial"/>
                <w:color w:val="000000"/>
                <w:sz w:val="20"/>
                <w:szCs w:val="20"/>
              </w:rPr>
              <w:t>visual prompts to help communication</w:t>
            </w:r>
            <w:r w:rsidRPr="00AD6205">
              <w:rPr>
                <w:rFonts w:ascii="Arial" w:eastAsia="Arial" w:hAnsi="Arial" w:cs="Arial"/>
                <w:color w:val="000000"/>
                <w:sz w:val="20"/>
              </w:rPr>
              <w:t xml:space="preserve"> </w:t>
            </w:r>
            <w:r w:rsidRPr="00AD6205">
              <w:rPr>
                <w:rFonts w:ascii="Arial" w:eastAsia="Arial" w:hAnsi="Arial" w:cs="Arial"/>
                <w:color w:val="000000"/>
                <w:sz w:val="24"/>
              </w:rPr>
              <w:t xml:space="preserve"> </w:t>
            </w:r>
          </w:p>
          <w:p w:rsidR="004517B0" w:rsidRPr="00AD6205" w:rsidRDefault="004517B0" w:rsidP="004517B0">
            <w:pPr>
              <w:rPr>
                <w:rFonts w:ascii="Arial" w:eastAsia="Arial" w:hAnsi="Arial" w:cs="Arial"/>
                <w:color w:val="000000"/>
                <w:sz w:val="20"/>
                <w:szCs w:val="20"/>
              </w:rPr>
            </w:pPr>
            <w:r w:rsidRPr="00AD6205">
              <w:rPr>
                <w:rFonts w:ascii="Arial" w:eastAsia="Arial" w:hAnsi="Arial" w:cs="Arial"/>
                <w:color w:val="000000"/>
                <w:sz w:val="20"/>
                <w:szCs w:val="20"/>
              </w:rPr>
              <w:t>Pre-teaching of key topic vocabulary in school and also shared with parents/ carers</w:t>
            </w:r>
          </w:p>
          <w:p w:rsidR="00074823" w:rsidRPr="00AD6205" w:rsidRDefault="004517B0" w:rsidP="00424FAA">
            <w:pPr>
              <w:rPr>
                <w:rFonts w:ascii="Arial" w:eastAsia="Arial" w:hAnsi="Arial" w:cs="Arial"/>
                <w:color w:val="000000"/>
                <w:sz w:val="20"/>
                <w:szCs w:val="20"/>
              </w:rPr>
            </w:pPr>
            <w:r w:rsidRPr="00AD6205">
              <w:rPr>
                <w:rFonts w:ascii="Arial" w:eastAsia="Arial" w:hAnsi="Arial" w:cs="Arial"/>
                <w:color w:val="000000"/>
                <w:sz w:val="20"/>
                <w:szCs w:val="20"/>
              </w:rPr>
              <w:t>Use of Makaton</w:t>
            </w:r>
          </w:p>
          <w:p w:rsidR="004517B0" w:rsidRPr="00AD6205" w:rsidRDefault="004517B0" w:rsidP="00424FAA">
            <w:pPr>
              <w:rPr>
                <w:rFonts w:ascii="Arial" w:eastAsia="Arial" w:hAnsi="Arial" w:cs="Arial"/>
                <w:color w:val="000000"/>
                <w:sz w:val="20"/>
                <w:szCs w:val="20"/>
              </w:rPr>
            </w:pPr>
            <w:r w:rsidRPr="00AD6205">
              <w:rPr>
                <w:rFonts w:ascii="Arial" w:eastAsia="Arial" w:hAnsi="Arial" w:cs="Arial"/>
                <w:color w:val="000000"/>
                <w:sz w:val="20"/>
                <w:szCs w:val="20"/>
              </w:rPr>
              <w:t>Social skills groups – sharing/ taking turns/ developing friendships</w:t>
            </w:r>
          </w:p>
          <w:p w:rsidR="004517B0" w:rsidRPr="00AD6205" w:rsidRDefault="004517B0" w:rsidP="00424FAA">
            <w:pPr>
              <w:rPr>
                <w:rFonts w:ascii="Arial" w:eastAsia="Arial" w:hAnsi="Arial" w:cs="Arial"/>
                <w:color w:val="000000"/>
                <w:sz w:val="20"/>
                <w:szCs w:val="20"/>
              </w:rPr>
            </w:pPr>
            <w:r w:rsidRPr="00AD6205">
              <w:rPr>
                <w:rFonts w:ascii="Arial" w:eastAsia="Arial" w:hAnsi="Arial" w:cs="Arial"/>
                <w:color w:val="000000"/>
                <w:sz w:val="20"/>
                <w:szCs w:val="20"/>
              </w:rPr>
              <w:t>Supervised lunchtime activities indoors</w:t>
            </w:r>
          </w:p>
          <w:p w:rsidR="004517B0" w:rsidRPr="00AD6205" w:rsidRDefault="004517B0" w:rsidP="00424FAA">
            <w:pPr>
              <w:rPr>
                <w:rFonts w:ascii="Arial" w:eastAsia="Arial" w:hAnsi="Arial" w:cs="Arial"/>
                <w:color w:val="000000"/>
                <w:sz w:val="20"/>
                <w:szCs w:val="20"/>
              </w:rPr>
            </w:pPr>
            <w:r w:rsidRPr="00AD6205">
              <w:rPr>
                <w:rFonts w:ascii="Arial" w:eastAsia="Arial" w:hAnsi="Arial" w:cs="Arial"/>
                <w:color w:val="000000"/>
                <w:sz w:val="20"/>
                <w:szCs w:val="20"/>
              </w:rPr>
              <w:t>Social stories</w:t>
            </w:r>
          </w:p>
          <w:p w:rsidR="004517B0" w:rsidRPr="00AD6205" w:rsidRDefault="004517B0" w:rsidP="00424FAA">
            <w:pPr>
              <w:rPr>
                <w:rFonts w:ascii="Arial" w:eastAsia="Arial" w:hAnsi="Arial" w:cs="Arial"/>
                <w:color w:val="000000"/>
                <w:sz w:val="20"/>
                <w:szCs w:val="20"/>
              </w:rPr>
            </w:pPr>
            <w:r w:rsidRPr="00AD6205">
              <w:rPr>
                <w:rFonts w:ascii="Arial" w:eastAsia="Arial" w:hAnsi="Arial" w:cs="Arial"/>
                <w:color w:val="000000"/>
                <w:sz w:val="20"/>
                <w:szCs w:val="20"/>
              </w:rPr>
              <w:t>Comic strip conversations</w:t>
            </w:r>
          </w:p>
          <w:p w:rsidR="004517B0" w:rsidRPr="00AD6205" w:rsidRDefault="004517B0" w:rsidP="00424FAA">
            <w:pPr>
              <w:rPr>
                <w:rFonts w:ascii="Arial" w:eastAsia="Arial" w:hAnsi="Arial" w:cs="Arial"/>
                <w:color w:val="000000"/>
                <w:sz w:val="20"/>
                <w:szCs w:val="20"/>
              </w:rPr>
            </w:pPr>
            <w:r w:rsidRPr="00AD6205">
              <w:rPr>
                <w:rFonts w:ascii="Arial" w:eastAsia="Arial" w:hAnsi="Arial" w:cs="Arial"/>
                <w:color w:val="000000"/>
                <w:sz w:val="20"/>
                <w:szCs w:val="20"/>
              </w:rPr>
              <w:t>Now/ next boards</w:t>
            </w:r>
          </w:p>
          <w:p w:rsidR="006D7362" w:rsidRPr="00AD6205" w:rsidRDefault="006D7362" w:rsidP="00424FAA">
            <w:pPr>
              <w:rPr>
                <w:rFonts w:ascii="Arial" w:eastAsia="Arial" w:hAnsi="Arial" w:cs="Arial"/>
                <w:color w:val="000000"/>
                <w:sz w:val="20"/>
                <w:szCs w:val="20"/>
              </w:rPr>
            </w:pPr>
            <w:r w:rsidRPr="00AD6205">
              <w:rPr>
                <w:rFonts w:ascii="Arial" w:eastAsia="Arial" w:hAnsi="Arial" w:cs="Arial"/>
                <w:color w:val="000000"/>
                <w:sz w:val="20"/>
                <w:szCs w:val="20"/>
              </w:rPr>
              <w:t>Task boards</w:t>
            </w:r>
          </w:p>
          <w:p w:rsidR="004517B0" w:rsidRPr="00AD6205" w:rsidRDefault="004517B0" w:rsidP="00424FAA">
            <w:pPr>
              <w:rPr>
                <w:rFonts w:ascii="Arial" w:eastAsia="Arial" w:hAnsi="Arial" w:cs="Arial"/>
                <w:color w:val="000000"/>
                <w:sz w:val="20"/>
                <w:szCs w:val="20"/>
              </w:rPr>
            </w:pPr>
            <w:r w:rsidRPr="00AD6205">
              <w:rPr>
                <w:rFonts w:ascii="Arial" w:eastAsia="Arial" w:hAnsi="Arial" w:cs="Arial"/>
                <w:color w:val="000000"/>
                <w:sz w:val="20"/>
                <w:szCs w:val="20"/>
              </w:rPr>
              <w:t>Lego Therapy</w:t>
            </w:r>
          </w:p>
          <w:p w:rsidR="00A74B74" w:rsidRPr="00AD6205" w:rsidRDefault="00A74B74" w:rsidP="00424FAA">
            <w:pPr>
              <w:rPr>
                <w:rFonts w:ascii="Arial" w:eastAsia="Arial" w:hAnsi="Arial" w:cs="Arial"/>
                <w:color w:val="000000"/>
                <w:sz w:val="24"/>
              </w:rPr>
            </w:pPr>
            <w:r w:rsidRPr="00AD6205">
              <w:rPr>
                <w:rFonts w:ascii="Arial" w:eastAsia="Arial" w:hAnsi="Arial" w:cs="Arial"/>
                <w:color w:val="000000"/>
                <w:sz w:val="20"/>
                <w:szCs w:val="20"/>
              </w:rPr>
              <w:t>Attention Autism – bucket time</w:t>
            </w:r>
          </w:p>
        </w:tc>
        <w:tc>
          <w:tcPr>
            <w:tcW w:w="3874" w:type="dxa"/>
            <w:tcBorders>
              <w:top w:val="single" w:sz="4" w:space="0" w:color="000000"/>
              <w:left w:val="single" w:sz="4" w:space="0" w:color="000000"/>
              <w:bottom w:val="single" w:sz="4" w:space="0" w:color="000000"/>
              <w:right w:val="single" w:sz="4" w:space="0" w:color="000000"/>
            </w:tcBorders>
          </w:tcPr>
          <w:p w:rsidR="00A74B74" w:rsidRPr="00AD6205" w:rsidRDefault="00A74B74" w:rsidP="00AB18B7">
            <w:pPr>
              <w:ind w:right="84"/>
              <w:rPr>
                <w:rFonts w:ascii="Arial" w:eastAsia="Arial" w:hAnsi="Arial" w:cs="Arial"/>
                <w:color w:val="000000"/>
                <w:sz w:val="20"/>
                <w:szCs w:val="20"/>
              </w:rPr>
            </w:pPr>
            <w:r w:rsidRPr="00AD6205">
              <w:rPr>
                <w:rFonts w:ascii="Arial" w:eastAsia="Arial" w:hAnsi="Arial" w:cs="Arial"/>
                <w:color w:val="000000"/>
                <w:sz w:val="20"/>
                <w:szCs w:val="20"/>
              </w:rPr>
              <w:t>Specialist Teacher for Inclusive Practice (STIP) involvement</w:t>
            </w:r>
          </w:p>
          <w:p w:rsidR="00424FAA" w:rsidRPr="00AD6205" w:rsidRDefault="00424FAA" w:rsidP="00AB18B7">
            <w:pPr>
              <w:rPr>
                <w:rFonts w:ascii="Arial" w:eastAsia="Arial" w:hAnsi="Arial" w:cs="Arial"/>
                <w:color w:val="000000"/>
                <w:sz w:val="20"/>
                <w:szCs w:val="20"/>
              </w:rPr>
            </w:pPr>
            <w:r w:rsidRPr="00AD6205">
              <w:rPr>
                <w:rFonts w:ascii="Arial" w:eastAsia="Arial" w:hAnsi="Arial" w:cs="Arial"/>
                <w:color w:val="000000"/>
                <w:sz w:val="20"/>
                <w:szCs w:val="20"/>
              </w:rPr>
              <w:t>Five Minute Box : Literacy</w:t>
            </w:r>
            <w:r w:rsidRPr="00AD6205">
              <w:rPr>
                <w:rFonts w:ascii="Arial" w:eastAsia="Times New Roman" w:hAnsi="Arial" w:cs="Arial"/>
                <w:color w:val="000000"/>
                <w:sz w:val="20"/>
                <w:szCs w:val="20"/>
              </w:rPr>
              <w:t xml:space="preserve"> </w:t>
            </w:r>
            <w:r w:rsidRPr="00AD6205">
              <w:rPr>
                <w:rFonts w:ascii="Arial" w:eastAsia="Arial" w:hAnsi="Arial" w:cs="Arial"/>
                <w:color w:val="000000"/>
                <w:sz w:val="20"/>
                <w:szCs w:val="20"/>
              </w:rPr>
              <w:t xml:space="preserve"> </w:t>
            </w:r>
          </w:p>
          <w:p w:rsidR="00424FAA" w:rsidRPr="00AD6205" w:rsidRDefault="00424FAA" w:rsidP="00AB18B7">
            <w:pPr>
              <w:rPr>
                <w:rFonts w:ascii="Arial" w:eastAsia="Arial" w:hAnsi="Arial" w:cs="Arial"/>
                <w:color w:val="000000"/>
                <w:sz w:val="20"/>
                <w:szCs w:val="20"/>
              </w:rPr>
            </w:pPr>
            <w:r w:rsidRPr="00AD6205">
              <w:rPr>
                <w:rFonts w:ascii="Arial" w:eastAsia="Arial" w:hAnsi="Arial" w:cs="Arial"/>
                <w:color w:val="000000"/>
                <w:sz w:val="20"/>
                <w:szCs w:val="20"/>
              </w:rPr>
              <w:t>Five Minute Box : Numeracy</w:t>
            </w:r>
            <w:r w:rsidRPr="00AD6205">
              <w:rPr>
                <w:rFonts w:ascii="Arial" w:eastAsia="Times New Roman" w:hAnsi="Arial" w:cs="Arial"/>
                <w:color w:val="000000"/>
                <w:sz w:val="20"/>
                <w:szCs w:val="20"/>
              </w:rPr>
              <w:t xml:space="preserve"> </w:t>
            </w:r>
            <w:r w:rsidRPr="00AD6205">
              <w:rPr>
                <w:rFonts w:ascii="Arial" w:eastAsia="Arial" w:hAnsi="Arial" w:cs="Arial"/>
                <w:color w:val="000000"/>
                <w:sz w:val="20"/>
                <w:szCs w:val="20"/>
              </w:rPr>
              <w:t xml:space="preserve"> </w:t>
            </w:r>
          </w:p>
          <w:p w:rsidR="00F34538" w:rsidRPr="00AD6205" w:rsidRDefault="00424FAA" w:rsidP="00AB18B7">
            <w:pPr>
              <w:rPr>
                <w:rFonts w:ascii="Arial" w:eastAsia="Arial" w:hAnsi="Arial" w:cs="Arial"/>
                <w:color w:val="000000"/>
                <w:sz w:val="20"/>
                <w:szCs w:val="20"/>
              </w:rPr>
            </w:pPr>
            <w:r w:rsidRPr="00AD6205">
              <w:rPr>
                <w:rFonts w:ascii="Arial" w:eastAsia="Arial" w:hAnsi="Arial" w:cs="Arial"/>
                <w:color w:val="000000"/>
                <w:sz w:val="20"/>
                <w:szCs w:val="20"/>
              </w:rPr>
              <w:t xml:space="preserve">Precision teaching </w:t>
            </w:r>
            <w:r w:rsidR="00074823" w:rsidRPr="00AD6205">
              <w:rPr>
                <w:rFonts w:ascii="Arial" w:eastAsia="Arial" w:hAnsi="Arial" w:cs="Arial"/>
                <w:color w:val="000000"/>
                <w:sz w:val="20"/>
                <w:szCs w:val="20"/>
              </w:rPr>
              <w:t>for reading/ spelling/ maths</w:t>
            </w:r>
          </w:p>
          <w:p w:rsidR="00424FAA" w:rsidRPr="00AD6205" w:rsidRDefault="00424FAA" w:rsidP="00AB18B7">
            <w:pPr>
              <w:rPr>
                <w:rFonts w:ascii="Arial" w:eastAsia="Arial" w:hAnsi="Arial" w:cs="Arial"/>
                <w:color w:val="000000"/>
                <w:sz w:val="20"/>
                <w:szCs w:val="20"/>
              </w:rPr>
            </w:pPr>
            <w:r w:rsidRPr="00AD6205">
              <w:rPr>
                <w:rFonts w:ascii="Arial" w:eastAsia="Arial" w:hAnsi="Arial" w:cs="Arial"/>
                <w:color w:val="000000"/>
                <w:sz w:val="20"/>
                <w:szCs w:val="20"/>
              </w:rPr>
              <w:t xml:space="preserve">Increased </w:t>
            </w:r>
            <w:r w:rsidR="00074823" w:rsidRPr="00AD6205">
              <w:rPr>
                <w:rFonts w:ascii="Arial" w:eastAsia="Arial" w:hAnsi="Arial" w:cs="Arial"/>
                <w:color w:val="000000"/>
                <w:sz w:val="20"/>
                <w:szCs w:val="20"/>
              </w:rPr>
              <w:t>scaffolding</w:t>
            </w:r>
            <w:r w:rsidRPr="00AD6205">
              <w:rPr>
                <w:rFonts w:ascii="Arial" w:eastAsia="Arial" w:hAnsi="Arial" w:cs="Arial"/>
                <w:color w:val="000000"/>
                <w:sz w:val="20"/>
                <w:szCs w:val="20"/>
              </w:rPr>
              <w:t xml:space="preserve"> </w:t>
            </w:r>
          </w:p>
          <w:p w:rsidR="00A74B74" w:rsidRPr="00AD6205" w:rsidRDefault="00A74B74" w:rsidP="00AB18B7">
            <w:pPr>
              <w:rPr>
                <w:rFonts w:ascii="Arial" w:eastAsia="Arial" w:hAnsi="Arial" w:cs="Arial"/>
                <w:color w:val="000000"/>
                <w:sz w:val="20"/>
                <w:szCs w:val="20"/>
              </w:rPr>
            </w:pPr>
            <w:r w:rsidRPr="00AD6205">
              <w:rPr>
                <w:rFonts w:ascii="Arial" w:eastAsia="Arial" w:hAnsi="Arial" w:cs="Arial"/>
                <w:color w:val="000000"/>
                <w:sz w:val="20"/>
                <w:szCs w:val="20"/>
              </w:rPr>
              <w:t>Little Wandle Phonics catch-up groups</w:t>
            </w:r>
          </w:p>
          <w:p w:rsidR="006D7362" w:rsidRPr="00AD6205" w:rsidRDefault="006D7362" w:rsidP="00AB18B7">
            <w:pPr>
              <w:rPr>
                <w:rFonts w:ascii="Arial" w:eastAsia="Arial" w:hAnsi="Arial" w:cs="Arial"/>
                <w:color w:val="000000"/>
                <w:sz w:val="20"/>
                <w:szCs w:val="20"/>
              </w:rPr>
            </w:pPr>
            <w:r w:rsidRPr="00AD6205">
              <w:rPr>
                <w:rFonts w:ascii="Arial" w:eastAsia="Arial" w:hAnsi="Arial" w:cs="Arial"/>
                <w:color w:val="000000"/>
                <w:sz w:val="20"/>
                <w:szCs w:val="20"/>
              </w:rPr>
              <w:t>Colourful Semantics</w:t>
            </w:r>
          </w:p>
          <w:p w:rsidR="00F34538" w:rsidRPr="00AD6205" w:rsidRDefault="00F34538" w:rsidP="00424FAA">
            <w:pPr>
              <w:rPr>
                <w:rFonts w:ascii="Arial" w:eastAsia="Arial" w:hAnsi="Arial" w:cs="Arial"/>
                <w:color w:val="000000"/>
                <w:sz w:val="24"/>
              </w:rPr>
            </w:pPr>
          </w:p>
          <w:p w:rsidR="00F34538" w:rsidRPr="00AD6205" w:rsidRDefault="00F34538" w:rsidP="00424FAA">
            <w:pPr>
              <w:rPr>
                <w:rFonts w:ascii="Arial" w:eastAsia="Arial" w:hAnsi="Arial" w:cs="Arial"/>
                <w:b/>
              </w:rPr>
            </w:pPr>
          </w:p>
        </w:tc>
        <w:tc>
          <w:tcPr>
            <w:tcW w:w="3874" w:type="dxa"/>
            <w:tcBorders>
              <w:top w:val="single" w:sz="4" w:space="0" w:color="000000"/>
              <w:left w:val="single" w:sz="4" w:space="0" w:color="000000"/>
              <w:bottom w:val="single" w:sz="4" w:space="0" w:color="000000"/>
              <w:right w:val="single" w:sz="4" w:space="0" w:color="000000"/>
            </w:tcBorders>
          </w:tcPr>
          <w:p w:rsidR="006D7362" w:rsidRPr="00AD6205" w:rsidRDefault="006D7362" w:rsidP="006D7362">
            <w:pPr>
              <w:spacing w:after="3" w:line="234" w:lineRule="auto"/>
              <w:ind w:right="84"/>
              <w:rPr>
                <w:rFonts w:ascii="Arial" w:eastAsia="Arial" w:hAnsi="Arial" w:cs="Arial"/>
                <w:color w:val="000000"/>
                <w:sz w:val="20"/>
                <w:szCs w:val="20"/>
              </w:rPr>
            </w:pPr>
            <w:r w:rsidRPr="00AD6205">
              <w:rPr>
                <w:rFonts w:ascii="Arial" w:eastAsia="Arial" w:hAnsi="Arial" w:cs="Arial"/>
                <w:color w:val="000000"/>
                <w:sz w:val="20"/>
                <w:szCs w:val="20"/>
              </w:rPr>
              <w:t>Specialist Teacher for Inclusive Practice (STIP) involvement</w:t>
            </w:r>
          </w:p>
          <w:p w:rsidR="00074823" w:rsidRPr="00AD6205" w:rsidRDefault="00074823" w:rsidP="00424FAA">
            <w:pPr>
              <w:spacing w:line="263" w:lineRule="auto"/>
              <w:rPr>
                <w:rFonts w:ascii="Arial" w:eastAsia="Arial" w:hAnsi="Arial" w:cs="Arial"/>
                <w:color w:val="000000"/>
                <w:sz w:val="20"/>
              </w:rPr>
            </w:pPr>
            <w:r w:rsidRPr="00AD6205">
              <w:rPr>
                <w:rFonts w:ascii="Arial" w:eastAsia="Arial" w:hAnsi="Arial" w:cs="Arial"/>
                <w:color w:val="000000"/>
                <w:sz w:val="20"/>
              </w:rPr>
              <w:t>Sensory circuits</w:t>
            </w:r>
          </w:p>
          <w:p w:rsidR="00424FAA" w:rsidRPr="00AD6205" w:rsidRDefault="00424FAA" w:rsidP="00424FAA">
            <w:pPr>
              <w:spacing w:line="263" w:lineRule="auto"/>
              <w:rPr>
                <w:rFonts w:ascii="Arial" w:eastAsia="Arial" w:hAnsi="Arial" w:cs="Arial"/>
                <w:color w:val="000000"/>
                <w:sz w:val="24"/>
              </w:rPr>
            </w:pPr>
            <w:r w:rsidRPr="00AD6205">
              <w:rPr>
                <w:rFonts w:ascii="Arial" w:eastAsia="Arial" w:hAnsi="Arial" w:cs="Arial"/>
                <w:color w:val="000000"/>
                <w:sz w:val="20"/>
              </w:rPr>
              <w:t>Start to Write programme</w:t>
            </w:r>
            <w:r w:rsidRPr="00AD6205">
              <w:rPr>
                <w:rFonts w:ascii="Arial" w:eastAsia="Times New Roman" w:hAnsi="Arial" w:cs="Arial"/>
                <w:color w:val="000000"/>
                <w:sz w:val="24"/>
              </w:rPr>
              <w:t xml:space="preserve"> </w:t>
            </w:r>
            <w:r w:rsidRPr="00AD6205">
              <w:rPr>
                <w:rFonts w:ascii="Arial" w:eastAsia="Arial" w:hAnsi="Arial" w:cs="Arial"/>
                <w:color w:val="000000"/>
                <w:sz w:val="24"/>
              </w:rPr>
              <w:t xml:space="preserve"> </w:t>
            </w:r>
          </w:p>
          <w:p w:rsidR="00F34538" w:rsidRPr="00AD6205" w:rsidRDefault="00424FAA" w:rsidP="00424FAA">
            <w:pPr>
              <w:rPr>
                <w:rFonts w:ascii="Arial" w:eastAsia="Times New Roman" w:hAnsi="Arial" w:cs="Arial"/>
                <w:color w:val="000000"/>
                <w:sz w:val="24"/>
              </w:rPr>
            </w:pPr>
            <w:r w:rsidRPr="00AD6205">
              <w:rPr>
                <w:rFonts w:ascii="Arial" w:eastAsia="Arial" w:hAnsi="Arial" w:cs="Arial"/>
                <w:color w:val="000000"/>
                <w:sz w:val="20"/>
              </w:rPr>
              <w:t>Jump Ahead activities</w:t>
            </w:r>
            <w:r w:rsidRPr="00AD6205">
              <w:rPr>
                <w:rFonts w:ascii="Arial" w:eastAsia="Times New Roman" w:hAnsi="Arial" w:cs="Arial"/>
                <w:color w:val="000000"/>
                <w:sz w:val="24"/>
              </w:rPr>
              <w:t xml:space="preserve"> </w:t>
            </w:r>
          </w:p>
          <w:p w:rsidR="006D7362" w:rsidRPr="00AD6205" w:rsidRDefault="00424FAA" w:rsidP="00424FAA">
            <w:pPr>
              <w:rPr>
                <w:rFonts w:ascii="Arial" w:eastAsia="Arial" w:hAnsi="Arial" w:cs="Arial"/>
                <w:color w:val="000000"/>
                <w:sz w:val="20"/>
              </w:rPr>
            </w:pPr>
            <w:r w:rsidRPr="00AD6205">
              <w:rPr>
                <w:rFonts w:ascii="Arial" w:eastAsia="Arial" w:hAnsi="Arial" w:cs="Arial"/>
                <w:color w:val="000000"/>
                <w:sz w:val="20"/>
              </w:rPr>
              <w:t xml:space="preserve">Occupational Therapy programme activity leaflets </w:t>
            </w:r>
          </w:p>
          <w:p w:rsidR="00F860D8" w:rsidRDefault="006D7362" w:rsidP="00424FAA">
            <w:pPr>
              <w:rPr>
                <w:rFonts w:ascii="Arial" w:eastAsia="Times New Roman" w:hAnsi="Arial" w:cs="Arial"/>
                <w:color w:val="000000"/>
                <w:sz w:val="24"/>
              </w:rPr>
            </w:pPr>
            <w:r w:rsidRPr="00AD6205">
              <w:rPr>
                <w:rFonts w:ascii="Arial" w:eastAsia="Arial" w:hAnsi="Arial" w:cs="Arial"/>
                <w:color w:val="000000"/>
                <w:sz w:val="20"/>
              </w:rPr>
              <w:t>Additional handwriting sessions</w:t>
            </w:r>
            <w:r w:rsidR="00424FAA" w:rsidRPr="00AD6205">
              <w:rPr>
                <w:rFonts w:ascii="Arial" w:eastAsia="Arial" w:hAnsi="Arial" w:cs="Arial"/>
                <w:color w:val="000000"/>
                <w:sz w:val="20"/>
              </w:rPr>
              <w:t xml:space="preserve"> </w:t>
            </w:r>
            <w:r w:rsidR="00424FAA" w:rsidRPr="00AD6205">
              <w:rPr>
                <w:rFonts w:ascii="Arial" w:eastAsia="Times New Roman" w:hAnsi="Arial" w:cs="Arial"/>
                <w:color w:val="000000"/>
                <w:sz w:val="24"/>
              </w:rPr>
              <w:t xml:space="preserve"> </w:t>
            </w:r>
          </w:p>
          <w:p w:rsidR="00D0052D" w:rsidRPr="00AD6205" w:rsidRDefault="00F860D8" w:rsidP="00424FAA">
            <w:pPr>
              <w:rPr>
                <w:rFonts w:ascii="Arial" w:eastAsia="Arial" w:hAnsi="Arial" w:cs="Arial"/>
                <w:b/>
              </w:rPr>
            </w:pPr>
            <w:r w:rsidRPr="00BE670F">
              <w:rPr>
                <w:rFonts w:ascii="Arial" w:eastAsia="Arial" w:hAnsi="Arial" w:cs="Arial"/>
                <w:sz w:val="20"/>
                <w:szCs w:val="20"/>
              </w:rPr>
              <w:t>Clicker used to support where necessary</w:t>
            </w:r>
            <w:r w:rsidR="00424FAA" w:rsidRPr="00AD6205">
              <w:rPr>
                <w:rFonts w:ascii="Arial" w:eastAsia="Arial" w:hAnsi="Arial" w:cs="Arial"/>
                <w:color w:val="000000"/>
                <w:sz w:val="24"/>
              </w:rPr>
              <w:t xml:space="preserve"> </w:t>
            </w:r>
          </w:p>
        </w:tc>
        <w:tc>
          <w:tcPr>
            <w:tcW w:w="3875" w:type="dxa"/>
            <w:tcBorders>
              <w:top w:val="single" w:sz="4" w:space="0" w:color="000000"/>
              <w:left w:val="single" w:sz="4" w:space="0" w:color="000000"/>
              <w:bottom w:val="single" w:sz="4" w:space="0" w:color="000000"/>
              <w:right w:val="single" w:sz="4" w:space="0" w:color="000000"/>
            </w:tcBorders>
          </w:tcPr>
          <w:p w:rsidR="006D7362" w:rsidRPr="00AD6205" w:rsidRDefault="006D7362" w:rsidP="006D7362">
            <w:pPr>
              <w:spacing w:after="3" w:line="234" w:lineRule="auto"/>
              <w:ind w:right="84"/>
              <w:rPr>
                <w:rFonts w:ascii="Arial" w:eastAsia="Arial" w:hAnsi="Arial" w:cs="Arial"/>
                <w:color w:val="000000"/>
                <w:sz w:val="20"/>
                <w:szCs w:val="20"/>
              </w:rPr>
            </w:pPr>
            <w:r w:rsidRPr="00AD6205">
              <w:rPr>
                <w:rFonts w:ascii="Arial" w:eastAsia="Arial" w:hAnsi="Arial" w:cs="Arial"/>
                <w:color w:val="000000"/>
                <w:sz w:val="20"/>
                <w:szCs w:val="20"/>
              </w:rPr>
              <w:t>Specialist Teacher for Inclusive Practice (STIP) involvement</w:t>
            </w:r>
          </w:p>
          <w:p w:rsidR="00424FAA" w:rsidRPr="00AD6205" w:rsidRDefault="00424FAA" w:rsidP="00424FAA">
            <w:pPr>
              <w:rPr>
                <w:rFonts w:ascii="Arial" w:eastAsia="Arial" w:hAnsi="Arial" w:cs="Arial"/>
                <w:color w:val="000000"/>
                <w:sz w:val="20"/>
                <w:szCs w:val="20"/>
              </w:rPr>
            </w:pPr>
            <w:r w:rsidRPr="00AD6205">
              <w:rPr>
                <w:rFonts w:ascii="Arial" w:eastAsia="Arial" w:hAnsi="Arial" w:cs="Arial"/>
                <w:color w:val="000000"/>
                <w:sz w:val="20"/>
                <w:szCs w:val="20"/>
              </w:rPr>
              <w:t>Social skills group</w:t>
            </w:r>
            <w:r w:rsidRPr="00AD6205">
              <w:rPr>
                <w:rFonts w:ascii="Arial" w:eastAsia="Times New Roman" w:hAnsi="Arial" w:cs="Arial"/>
                <w:color w:val="000000"/>
                <w:sz w:val="20"/>
                <w:szCs w:val="20"/>
              </w:rPr>
              <w:t xml:space="preserve"> </w:t>
            </w:r>
            <w:r w:rsidRPr="00AD6205">
              <w:rPr>
                <w:rFonts w:ascii="Arial" w:eastAsia="Arial" w:hAnsi="Arial" w:cs="Arial"/>
                <w:color w:val="000000"/>
                <w:sz w:val="20"/>
                <w:szCs w:val="20"/>
              </w:rPr>
              <w:t xml:space="preserve"> </w:t>
            </w:r>
          </w:p>
          <w:p w:rsidR="00424FAA" w:rsidRPr="00AD6205" w:rsidRDefault="00424FAA" w:rsidP="00F34538">
            <w:pPr>
              <w:spacing w:after="9"/>
              <w:rPr>
                <w:rFonts w:ascii="Arial" w:eastAsia="Arial" w:hAnsi="Arial" w:cs="Arial"/>
                <w:color w:val="000000"/>
                <w:sz w:val="20"/>
                <w:szCs w:val="20"/>
              </w:rPr>
            </w:pPr>
            <w:r w:rsidRPr="00AD6205">
              <w:rPr>
                <w:rFonts w:ascii="Arial" w:eastAsia="Arial" w:hAnsi="Arial" w:cs="Arial"/>
                <w:color w:val="000000"/>
                <w:sz w:val="20"/>
                <w:szCs w:val="20"/>
              </w:rPr>
              <w:t xml:space="preserve">Play time and </w:t>
            </w:r>
            <w:r w:rsidR="00F34538" w:rsidRPr="00AD6205">
              <w:rPr>
                <w:rFonts w:ascii="Arial" w:eastAsia="Arial" w:hAnsi="Arial" w:cs="Arial"/>
                <w:color w:val="000000"/>
                <w:sz w:val="20"/>
                <w:szCs w:val="20"/>
              </w:rPr>
              <w:t>l</w:t>
            </w:r>
            <w:r w:rsidRPr="00AD6205">
              <w:rPr>
                <w:rFonts w:ascii="Arial" w:eastAsia="Arial" w:hAnsi="Arial" w:cs="Arial"/>
                <w:color w:val="000000"/>
                <w:sz w:val="20"/>
                <w:szCs w:val="20"/>
              </w:rPr>
              <w:t xml:space="preserve">unchtime support </w:t>
            </w:r>
            <w:r w:rsidRPr="00AD6205">
              <w:rPr>
                <w:rFonts w:ascii="Arial" w:eastAsia="Times New Roman" w:hAnsi="Arial" w:cs="Arial"/>
                <w:color w:val="000000"/>
                <w:sz w:val="20"/>
                <w:szCs w:val="20"/>
              </w:rPr>
              <w:t xml:space="preserve"> </w:t>
            </w:r>
            <w:r w:rsidRPr="00AD6205">
              <w:rPr>
                <w:rFonts w:ascii="Arial" w:eastAsia="Arial" w:hAnsi="Arial" w:cs="Arial"/>
                <w:color w:val="000000"/>
                <w:sz w:val="20"/>
                <w:szCs w:val="20"/>
              </w:rPr>
              <w:t xml:space="preserve"> </w:t>
            </w:r>
          </w:p>
          <w:p w:rsidR="00AF05D1" w:rsidRPr="00AD6205" w:rsidRDefault="00AF05D1" w:rsidP="00AF05D1">
            <w:pPr>
              <w:rPr>
                <w:rFonts w:ascii="Arial" w:eastAsia="Arial" w:hAnsi="Arial" w:cs="Arial"/>
                <w:color w:val="000000"/>
                <w:sz w:val="20"/>
                <w:szCs w:val="20"/>
              </w:rPr>
            </w:pPr>
            <w:r w:rsidRPr="00AD6205">
              <w:rPr>
                <w:rFonts w:ascii="Arial" w:eastAsia="Arial" w:hAnsi="Arial" w:cs="Arial"/>
                <w:color w:val="000000"/>
                <w:sz w:val="20"/>
                <w:szCs w:val="20"/>
              </w:rPr>
              <w:t>ELSA support</w:t>
            </w:r>
            <w:r w:rsidRPr="00AD6205">
              <w:rPr>
                <w:rFonts w:ascii="Arial" w:eastAsia="Times New Roman" w:hAnsi="Arial" w:cs="Arial"/>
                <w:color w:val="000000"/>
                <w:sz w:val="20"/>
                <w:szCs w:val="20"/>
              </w:rPr>
              <w:t xml:space="preserve"> </w:t>
            </w:r>
            <w:r w:rsidRPr="00AD6205">
              <w:rPr>
                <w:rFonts w:ascii="Arial" w:eastAsia="Arial" w:hAnsi="Arial" w:cs="Arial"/>
                <w:color w:val="000000"/>
                <w:sz w:val="20"/>
                <w:szCs w:val="20"/>
              </w:rPr>
              <w:t xml:space="preserve"> </w:t>
            </w:r>
          </w:p>
          <w:p w:rsidR="00424FAA" w:rsidRPr="00AD6205" w:rsidRDefault="00424FAA" w:rsidP="00424FAA">
            <w:pPr>
              <w:spacing w:after="8"/>
              <w:rPr>
                <w:rFonts w:ascii="Arial" w:eastAsia="Arial" w:hAnsi="Arial" w:cs="Arial"/>
                <w:color w:val="000000"/>
                <w:sz w:val="20"/>
                <w:szCs w:val="20"/>
              </w:rPr>
            </w:pPr>
            <w:r w:rsidRPr="00AD6205">
              <w:rPr>
                <w:rFonts w:ascii="Arial" w:eastAsia="Arial" w:hAnsi="Arial" w:cs="Arial"/>
                <w:color w:val="000000"/>
                <w:sz w:val="20"/>
                <w:szCs w:val="20"/>
              </w:rPr>
              <w:t xml:space="preserve">Emotional support </w:t>
            </w:r>
            <w:r w:rsidR="00AF05D1" w:rsidRPr="00AD6205">
              <w:rPr>
                <w:rFonts w:ascii="Arial" w:eastAsia="Arial" w:hAnsi="Arial" w:cs="Arial"/>
                <w:color w:val="000000"/>
                <w:sz w:val="20"/>
                <w:szCs w:val="20"/>
              </w:rPr>
              <w:t>within class in response to need</w:t>
            </w:r>
          </w:p>
          <w:p w:rsidR="00F860D8" w:rsidRDefault="008739A7" w:rsidP="00F860D8">
            <w:pPr>
              <w:rPr>
                <w:rFonts w:ascii="Arial" w:hAnsi="Arial" w:cs="Arial"/>
                <w:sz w:val="20"/>
                <w:szCs w:val="20"/>
                <w:highlight w:val="yellow"/>
              </w:rPr>
            </w:pPr>
            <w:r w:rsidRPr="00AD6205">
              <w:rPr>
                <w:rFonts w:ascii="Arial" w:eastAsia="Arial" w:hAnsi="Arial" w:cs="Arial"/>
                <w:color w:val="000000"/>
                <w:sz w:val="20"/>
                <w:szCs w:val="20"/>
              </w:rPr>
              <w:t>Individual visual timetables</w:t>
            </w:r>
            <w:r w:rsidR="00F860D8" w:rsidRPr="00F860D8">
              <w:rPr>
                <w:rFonts w:ascii="Arial" w:hAnsi="Arial" w:cs="Arial"/>
                <w:sz w:val="20"/>
                <w:szCs w:val="20"/>
                <w:highlight w:val="yellow"/>
              </w:rPr>
              <w:t xml:space="preserve"> </w:t>
            </w:r>
          </w:p>
          <w:p w:rsidR="00F860D8" w:rsidRPr="00BE670F" w:rsidRDefault="00F860D8" w:rsidP="00F860D8">
            <w:pPr>
              <w:rPr>
                <w:rFonts w:ascii="Arial" w:hAnsi="Arial" w:cs="Arial"/>
                <w:sz w:val="20"/>
                <w:szCs w:val="20"/>
              </w:rPr>
            </w:pPr>
            <w:r w:rsidRPr="00BE670F">
              <w:rPr>
                <w:rFonts w:ascii="Arial" w:hAnsi="Arial" w:cs="Arial"/>
                <w:sz w:val="20"/>
                <w:szCs w:val="20"/>
              </w:rPr>
              <w:t>Social stories used to support in school and shared with parents.</w:t>
            </w:r>
          </w:p>
          <w:p w:rsidR="008739A7" w:rsidRPr="00AD6205" w:rsidRDefault="00BE670F" w:rsidP="00F860D8">
            <w:pPr>
              <w:rPr>
                <w:rFonts w:ascii="Arial" w:eastAsia="Arial" w:hAnsi="Arial" w:cs="Arial"/>
                <w:b/>
                <w:sz w:val="20"/>
                <w:szCs w:val="20"/>
              </w:rPr>
            </w:pPr>
            <w:r w:rsidRPr="00BE670F">
              <w:rPr>
                <w:rFonts w:ascii="Arial" w:eastAsia="Arial" w:hAnsi="Arial" w:cs="Arial"/>
                <w:sz w:val="20"/>
                <w:szCs w:val="20"/>
              </w:rPr>
              <w:t xml:space="preserve">Social stories </w:t>
            </w:r>
            <w:r w:rsidR="00F860D8" w:rsidRPr="00BE670F">
              <w:rPr>
                <w:rFonts w:ascii="Arial" w:eastAsia="Arial" w:hAnsi="Arial" w:cs="Arial"/>
                <w:sz w:val="20"/>
                <w:szCs w:val="20"/>
              </w:rPr>
              <w:t>made to support parents at home</w:t>
            </w:r>
          </w:p>
        </w:tc>
      </w:tr>
      <w:tr w:rsidR="00D0052D" w:rsidRPr="00AD6205" w:rsidTr="00D0052D">
        <w:trPr>
          <w:trHeight w:val="435"/>
        </w:trPr>
        <w:tc>
          <w:tcPr>
            <w:tcW w:w="15497" w:type="dxa"/>
            <w:gridSpan w:val="4"/>
            <w:tcBorders>
              <w:top w:val="single" w:sz="4" w:space="0" w:color="000000"/>
              <w:left w:val="single" w:sz="4" w:space="0" w:color="000000"/>
              <w:bottom w:val="single" w:sz="4" w:space="0" w:color="000000"/>
              <w:right w:val="single" w:sz="4" w:space="0" w:color="000000"/>
            </w:tcBorders>
            <w:shd w:val="clear" w:color="auto" w:fill="00B0F0"/>
          </w:tcPr>
          <w:p w:rsidR="00D0052D" w:rsidRPr="00AD6205" w:rsidRDefault="00D0052D" w:rsidP="009011F8">
            <w:pPr>
              <w:rPr>
                <w:rFonts w:ascii="Arial" w:eastAsia="Arial" w:hAnsi="Arial" w:cs="Arial"/>
                <w:b/>
                <w:sz w:val="28"/>
              </w:rPr>
            </w:pPr>
            <w:r w:rsidRPr="00AD6205">
              <w:rPr>
                <w:rFonts w:ascii="Arial" w:eastAsia="Arial" w:hAnsi="Arial" w:cs="Arial"/>
                <w:b/>
                <w:sz w:val="28"/>
              </w:rPr>
              <w:t>Specialist – Wave 3</w:t>
            </w:r>
          </w:p>
        </w:tc>
      </w:tr>
      <w:tr w:rsidR="00D0052D" w:rsidRPr="00AD6205" w:rsidTr="009011F8">
        <w:trPr>
          <w:trHeight w:val="687"/>
        </w:trPr>
        <w:tc>
          <w:tcPr>
            <w:tcW w:w="3874" w:type="dxa"/>
            <w:tcBorders>
              <w:top w:val="single" w:sz="4" w:space="0" w:color="000000"/>
              <w:left w:val="single" w:sz="4" w:space="0" w:color="000000"/>
              <w:bottom w:val="single" w:sz="4" w:space="0" w:color="000000"/>
              <w:right w:val="single" w:sz="4" w:space="0" w:color="000000"/>
            </w:tcBorders>
          </w:tcPr>
          <w:p w:rsidR="00D0052D" w:rsidRPr="00AD6205" w:rsidRDefault="00D0052D" w:rsidP="009011F8">
            <w:pPr>
              <w:rPr>
                <w:rFonts w:ascii="Arial" w:eastAsia="Arial" w:hAnsi="Arial" w:cs="Arial"/>
                <w:b/>
              </w:rPr>
            </w:pPr>
            <w:r w:rsidRPr="00AD6205">
              <w:rPr>
                <w:rFonts w:ascii="Arial" w:eastAsia="Arial" w:hAnsi="Arial" w:cs="Arial"/>
                <w:b/>
              </w:rPr>
              <w:t>Communication and Interaction</w:t>
            </w:r>
          </w:p>
        </w:tc>
        <w:tc>
          <w:tcPr>
            <w:tcW w:w="3874" w:type="dxa"/>
            <w:tcBorders>
              <w:top w:val="single" w:sz="4" w:space="0" w:color="000000"/>
              <w:left w:val="single" w:sz="4" w:space="0" w:color="000000"/>
              <w:bottom w:val="single" w:sz="4" w:space="0" w:color="000000"/>
              <w:right w:val="single" w:sz="4" w:space="0" w:color="000000"/>
            </w:tcBorders>
          </w:tcPr>
          <w:p w:rsidR="00D0052D" w:rsidRPr="00AD6205" w:rsidRDefault="00D0052D" w:rsidP="009011F8">
            <w:pPr>
              <w:rPr>
                <w:rFonts w:ascii="Arial" w:eastAsia="Arial" w:hAnsi="Arial" w:cs="Arial"/>
                <w:b/>
              </w:rPr>
            </w:pPr>
            <w:r w:rsidRPr="00AD6205">
              <w:rPr>
                <w:rFonts w:ascii="Arial" w:eastAsia="Arial" w:hAnsi="Arial" w:cs="Arial"/>
                <w:b/>
              </w:rPr>
              <w:t>Cognition and Learning</w:t>
            </w:r>
          </w:p>
        </w:tc>
        <w:tc>
          <w:tcPr>
            <w:tcW w:w="3874" w:type="dxa"/>
            <w:tcBorders>
              <w:top w:val="single" w:sz="4" w:space="0" w:color="000000"/>
              <w:left w:val="single" w:sz="4" w:space="0" w:color="000000"/>
              <w:bottom w:val="single" w:sz="4" w:space="0" w:color="000000"/>
              <w:right w:val="single" w:sz="4" w:space="0" w:color="000000"/>
            </w:tcBorders>
          </w:tcPr>
          <w:p w:rsidR="00D0052D" w:rsidRPr="00AD6205" w:rsidRDefault="00D0052D" w:rsidP="009011F8">
            <w:pPr>
              <w:rPr>
                <w:rFonts w:ascii="Arial" w:eastAsia="Arial" w:hAnsi="Arial" w:cs="Arial"/>
                <w:b/>
              </w:rPr>
            </w:pPr>
            <w:r w:rsidRPr="00AD6205">
              <w:rPr>
                <w:rFonts w:ascii="Arial" w:eastAsia="Arial" w:hAnsi="Arial" w:cs="Arial"/>
                <w:b/>
              </w:rPr>
              <w:t>Sensory and/ or Physical</w:t>
            </w:r>
          </w:p>
        </w:tc>
        <w:tc>
          <w:tcPr>
            <w:tcW w:w="3875" w:type="dxa"/>
            <w:tcBorders>
              <w:top w:val="single" w:sz="4" w:space="0" w:color="000000"/>
              <w:left w:val="single" w:sz="4" w:space="0" w:color="000000"/>
              <w:bottom w:val="single" w:sz="4" w:space="0" w:color="000000"/>
              <w:right w:val="single" w:sz="4" w:space="0" w:color="000000"/>
            </w:tcBorders>
          </w:tcPr>
          <w:p w:rsidR="00D0052D" w:rsidRPr="00AD6205" w:rsidRDefault="00D0052D" w:rsidP="009011F8">
            <w:pPr>
              <w:rPr>
                <w:rFonts w:ascii="Arial" w:eastAsia="Arial" w:hAnsi="Arial" w:cs="Arial"/>
                <w:b/>
              </w:rPr>
            </w:pPr>
            <w:r w:rsidRPr="00AD6205">
              <w:rPr>
                <w:rFonts w:ascii="Arial" w:eastAsia="Arial" w:hAnsi="Arial" w:cs="Arial"/>
                <w:b/>
              </w:rPr>
              <w:t>Social, Emotional and Mental Health</w:t>
            </w:r>
          </w:p>
        </w:tc>
      </w:tr>
      <w:tr w:rsidR="00D0052D" w:rsidRPr="00AD6205" w:rsidTr="009011F8">
        <w:trPr>
          <w:trHeight w:val="687"/>
        </w:trPr>
        <w:tc>
          <w:tcPr>
            <w:tcW w:w="3874" w:type="dxa"/>
            <w:tcBorders>
              <w:top w:val="single" w:sz="4" w:space="0" w:color="000000"/>
              <w:left w:val="single" w:sz="4" w:space="0" w:color="000000"/>
              <w:bottom w:val="single" w:sz="4" w:space="0" w:color="000000"/>
              <w:right w:val="single" w:sz="4" w:space="0" w:color="000000"/>
            </w:tcBorders>
          </w:tcPr>
          <w:p w:rsidR="00C45182" w:rsidRPr="00AD6205" w:rsidRDefault="00C45182" w:rsidP="00C45182">
            <w:pPr>
              <w:rPr>
                <w:rFonts w:ascii="Arial" w:eastAsia="Arial" w:hAnsi="Arial" w:cs="Arial"/>
                <w:color w:val="000000"/>
                <w:sz w:val="24"/>
              </w:rPr>
            </w:pPr>
            <w:r w:rsidRPr="00AD6205">
              <w:rPr>
                <w:rFonts w:ascii="Arial" w:eastAsia="Arial" w:hAnsi="Arial" w:cs="Arial"/>
                <w:color w:val="000000"/>
                <w:sz w:val="20"/>
              </w:rPr>
              <w:t xml:space="preserve">Speech and Language Therapy </w:t>
            </w:r>
            <w:r w:rsidR="00C77124" w:rsidRPr="00AD6205">
              <w:rPr>
                <w:rFonts w:ascii="Arial" w:eastAsia="Arial" w:hAnsi="Arial" w:cs="Arial"/>
                <w:color w:val="000000"/>
                <w:sz w:val="20"/>
              </w:rPr>
              <w:t>Programmes with Surrey therapists</w:t>
            </w:r>
            <w:r w:rsidRPr="00AD6205">
              <w:rPr>
                <w:rFonts w:ascii="Arial" w:eastAsia="Arial" w:hAnsi="Arial" w:cs="Arial"/>
                <w:color w:val="000000"/>
                <w:sz w:val="24"/>
              </w:rPr>
              <w:t xml:space="preserve"> </w:t>
            </w:r>
          </w:p>
          <w:p w:rsidR="00C45182" w:rsidRPr="00AD6205" w:rsidRDefault="00AF05D1" w:rsidP="00AF05D1">
            <w:pPr>
              <w:spacing w:line="233" w:lineRule="auto"/>
              <w:ind w:right="102"/>
              <w:rPr>
                <w:rFonts w:ascii="Arial" w:eastAsia="Arial" w:hAnsi="Arial" w:cs="Arial"/>
                <w:color w:val="000000"/>
                <w:sz w:val="24"/>
              </w:rPr>
            </w:pPr>
            <w:r w:rsidRPr="00AD6205">
              <w:rPr>
                <w:rFonts w:ascii="Arial" w:eastAsia="Arial" w:hAnsi="Arial" w:cs="Arial"/>
                <w:color w:val="000000"/>
                <w:sz w:val="20"/>
              </w:rPr>
              <w:t xml:space="preserve">Assessments and advise from </w:t>
            </w:r>
            <w:r w:rsidR="00C45182" w:rsidRPr="00AD6205">
              <w:rPr>
                <w:rFonts w:ascii="Arial" w:eastAsia="Arial" w:hAnsi="Arial" w:cs="Arial"/>
                <w:color w:val="000000"/>
                <w:sz w:val="20"/>
              </w:rPr>
              <w:t>Educational Psychologist</w:t>
            </w:r>
            <w:r w:rsidR="00C45182" w:rsidRPr="00AD6205">
              <w:rPr>
                <w:rFonts w:ascii="Arial" w:eastAsia="Times New Roman" w:hAnsi="Arial" w:cs="Arial"/>
                <w:color w:val="000000"/>
                <w:sz w:val="24"/>
              </w:rPr>
              <w:t xml:space="preserve"> </w:t>
            </w:r>
            <w:r w:rsidR="00C45182" w:rsidRPr="00AD6205">
              <w:rPr>
                <w:rFonts w:ascii="Arial" w:eastAsia="Arial" w:hAnsi="Arial" w:cs="Arial"/>
                <w:color w:val="000000"/>
                <w:sz w:val="24"/>
              </w:rPr>
              <w:t xml:space="preserve"> </w:t>
            </w:r>
          </w:p>
          <w:p w:rsidR="00C45182" w:rsidRPr="00AD6205" w:rsidRDefault="00C45182" w:rsidP="00AF05D1">
            <w:pPr>
              <w:spacing w:after="36"/>
              <w:rPr>
                <w:rFonts w:ascii="Arial" w:eastAsia="Arial" w:hAnsi="Arial" w:cs="Arial"/>
                <w:b/>
              </w:rPr>
            </w:pPr>
          </w:p>
        </w:tc>
        <w:tc>
          <w:tcPr>
            <w:tcW w:w="3874" w:type="dxa"/>
            <w:tcBorders>
              <w:top w:val="single" w:sz="4" w:space="0" w:color="000000"/>
              <w:left w:val="single" w:sz="4" w:space="0" w:color="000000"/>
              <w:bottom w:val="single" w:sz="4" w:space="0" w:color="000000"/>
              <w:right w:val="single" w:sz="4" w:space="0" w:color="000000"/>
            </w:tcBorders>
          </w:tcPr>
          <w:p w:rsidR="00C45182" w:rsidRPr="00AD6205" w:rsidRDefault="00C77124" w:rsidP="00AB18B7">
            <w:pPr>
              <w:spacing w:line="248" w:lineRule="auto"/>
              <w:rPr>
                <w:rFonts w:ascii="Arial" w:eastAsia="Arial" w:hAnsi="Arial" w:cs="Arial"/>
                <w:color w:val="000000"/>
                <w:sz w:val="20"/>
                <w:szCs w:val="20"/>
              </w:rPr>
            </w:pPr>
            <w:r w:rsidRPr="00AD6205">
              <w:rPr>
                <w:rFonts w:ascii="Arial" w:eastAsia="Arial" w:hAnsi="Arial" w:cs="Arial"/>
                <w:color w:val="000000"/>
                <w:sz w:val="20"/>
                <w:szCs w:val="20"/>
              </w:rPr>
              <w:t xml:space="preserve">A structured and </w:t>
            </w:r>
            <w:r w:rsidR="00AF05D1" w:rsidRPr="00AD6205">
              <w:rPr>
                <w:rFonts w:ascii="Arial" w:eastAsia="Arial" w:hAnsi="Arial" w:cs="Arial"/>
                <w:color w:val="000000"/>
                <w:sz w:val="20"/>
                <w:szCs w:val="20"/>
              </w:rPr>
              <w:t>personalis</w:t>
            </w:r>
            <w:r w:rsidR="00C45182" w:rsidRPr="00AD6205">
              <w:rPr>
                <w:rFonts w:ascii="Arial" w:eastAsia="Arial" w:hAnsi="Arial" w:cs="Arial"/>
                <w:color w:val="000000"/>
                <w:sz w:val="20"/>
                <w:szCs w:val="20"/>
              </w:rPr>
              <w:t xml:space="preserve">ed learning  programme  </w:t>
            </w:r>
          </w:p>
          <w:p w:rsidR="00AF05D1" w:rsidRPr="00AD6205" w:rsidRDefault="00AF05D1" w:rsidP="00AB18B7">
            <w:pPr>
              <w:spacing w:line="233" w:lineRule="auto"/>
              <w:ind w:right="102"/>
              <w:rPr>
                <w:rFonts w:ascii="Arial" w:eastAsia="Arial" w:hAnsi="Arial" w:cs="Arial"/>
                <w:color w:val="000000"/>
                <w:sz w:val="24"/>
              </w:rPr>
            </w:pPr>
            <w:r w:rsidRPr="00AD6205">
              <w:rPr>
                <w:rFonts w:ascii="Arial" w:eastAsia="Arial" w:hAnsi="Arial" w:cs="Arial"/>
                <w:color w:val="000000"/>
                <w:sz w:val="20"/>
              </w:rPr>
              <w:t>Assessments and advise from Educational Psychologist</w:t>
            </w:r>
            <w:r w:rsidRPr="00AD6205">
              <w:rPr>
                <w:rFonts w:ascii="Arial" w:eastAsia="Times New Roman" w:hAnsi="Arial" w:cs="Arial"/>
                <w:color w:val="000000"/>
                <w:sz w:val="24"/>
              </w:rPr>
              <w:t xml:space="preserve"> </w:t>
            </w:r>
            <w:r w:rsidRPr="00AD6205">
              <w:rPr>
                <w:rFonts w:ascii="Arial" w:eastAsia="Arial" w:hAnsi="Arial" w:cs="Arial"/>
                <w:color w:val="000000"/>
                <w:sz w:val="24"/>
              </w:rPr>
              <w:t xml:space="preserve"> </w:t>
            </w:r>
          </w:p>
          <w:p w:rsidR="00C45182" w:rsidRPr="00AD6205" w:rsidRDefault="00C45182" w:rsidP="00AB18B7">
            <w:pPr>
              <w:rPr>
                <w:rFonts w:ascii="Arial" w:eastAsia="Arial" w:hAnsi="Arial" w:cs="Arial"/>
                <w:color w:val="000000"/>
                <w:sz w:val="20"/>
                <w:szCs w:val="20"/>
              </w:rPr>
            </w:pPr>
            <w:r w:rsidRPr="00AD6205">
              <w:rPr>
                <w:rFonts w:ascii="Arial" w:eastAsia="Arial" w:hAnsi="Arial" w:cs="Arial"/>
                <w:color w:val="000000"/>
                <w:sz w:val="20"/>
                <w:szCs w:val="20"/>
              </w:rPr>
              <w:t>Use of ICT to support</w:t>
            </w:r>
            <w:r w:rsidRPr="00AD6205">
              <w:rPr>
                <w:rFonts w:ascii="Arial" w:eastAsia="Times New Roman" w:hAnsi="Arial" w:cs="Arial"/>
                <w:color w:val="000000"/>
                <w:sz w:val="20"/>
                <w:szCs w:val="20"/>
              </w:rPr>
              <w:t xml:space="preserve"> </w:t>
            </w:r>
            <w:r w:rsidR="00C77124" w:rsidRPr="00AD6205">
              <w:rPr>
                <w:rFonts w:ascii="Arial" w:eastAsia="Arial" w:hAnsi="Arial" w:cs="Arial"/>
                <w:color w:val="000000"/>
                <w:sz w:val="20"/>
                <w:szCs w:val="20"/>
              </w:rPr>
              <w:t xml:space="preserve">individual need – </w:t>
            </w:r>
            <w:proofErr w:type="spellStart"/>
            <w:r w:rsidR="00C77124" w:rsidRPr="00AD6205">
              <w:rPr>
                <w:rFonts w:ascii="Arial" w:eastAsia="Arial" w:hAnsi="Arial" w:cs="Arial"/>
                <w:color w:val="000000"/>
                <w:sz w:val="20"/>
                <w:szCs w:val="20"/>
              </w:rPr>
              <w:t>eg</w:t>
            </w:r>
            <w:proofErr w:type="spellEnd"/>
            <w:r w:rsidR="00C77124" w:rsidRPr="00AD6205">
              <w:rPr>
                <w:rFonts w:ascii="Arial" w:eastAsia="Arial" w:hAnsi="Arial" w:cs="Arial"/>
                <w:color w:val="000000"/>
                <w:sz w:val="20"/>
                <w:szCs w:val="20"/>
              </w:rPr>
              <w:t xml:space="preserve"> Clicker 8</w:t>
            </w:r>
          </w:p>
          <w:p w:rsidR="00D0052D" w:rsidRPr="00AD6205" w:rsidRDefault="00D0052D" w:rsidP="009011F8">
            <w:pPr>
              <w:rPr>
                <w:rFonts w:ascii="Arial" w:eastAsia="Arial" w:hAnsi="Arial" w:cs="Arial"/>
                <w:b/>
              </w:rPr>
            </w:pPr>
          </w:p>
        </w:tc>
        <w:tc>
          <w:tcPr>
            <w:tcW w:w="3874" w:type="dxa"/>
            <w:tcBorders>
              <w:top w:val="single" w:sz="4" w:space="0" w:color="000000"/>
              <w:left w:val="single" w:sz="4" w:space="0" w:color="000000"/>
              <w:bottom w:val="single" w:sz="4" w:space="0" w:color="000000"/>
              <w:right w:val="single" w:sz="4" w:space="0" w:color="000000"/>
            </w:tcBorders>
          </w:tcPr>
          <w:p w:rsidR="006D7362" w:rsidRPr="00AD6205" w:rsidRDefault="00C45182" w:rsidP="00F34538">
            <w:pPr>
              <w:rPr>
                <w:rFonts w:ascii="Arial" w:eastAsia="Arial" w:hAnsi="Arial" w:cs="Arial"/>
                <w:color w:val="000000"/>
                <w:sz w:val="20"/>
                <w:szCs w:val="20"/>
              </w:rPr>
            </w:pPr>
            <w:r w:rsidRPr="00AD6205">
              <w:rPr>
                <w:rFonts w:ascii="Arial" w:eastAsia="Arial" w:hAnsi="Arial" w:cs="Arial"/>
                <w:color w:val="000000"/>
                <w:sz w:val="20"/>
                <w:szCs w:val="20"/>
              </w:rPr>
              <w:t xml:space="preserve">Occupational </w:t>
            </w:r>
            <w:r w:rsidR="00F34538" w:rsidRPr="00AD6205">
              <w:rPr>
                <w:rFonts w:ascii="Arial" w:eastAsia="Arial" w:hAnsi="Arial" w:cs="Arial"/>
                <w:color w:val="000000"/>
                <w:sz w:val="20"/>
                <w:szCs w:val="20"/>
              </w:rPr>
              <w:t>Therapy</w:t>
            </w:r>
            <w:r w:rsidR="00A74B74" w:rsidRPr="00AD6205">
              <w:rPr>
                <w:rFonts w:ascii="Arial" w:eastAsia="Arial" w:hAnsi="Arial" w:cs="Arial"/>
                <w:color w:val="000000"/>
                <w:sz w:val="20"/>
                <w:szCs w:val="20"/>
              </w:rPr>
              <w:t xml:space="preserve"> support </w:t>
            </w:r>
            <w:r w:rsidR="006D7362" w:rsidRPr="00AD6205">
              <w:rPr>
                <w:rFonts w:ascii="Arial" w:eastAsia="Arial" w:hAnsi="Arial" w:cs="Arial"/>
                <w:color w:val="000000"/>
                <w:sz w:val="20"/>
                <w:szCs w:val="20"/>
              </w:rPr>
              <w:t>and programmes</w:t>
            </w:r>
          </w:p>
          <w:p w:rsidR="00C45182" w:rsidRPr="00AD6205" w:rsidRDefault="00A74B74" w:rsidP="00F34538">
            <w:pPr>
              <w:rPr>
                <w:rFonts w:ascii="Arial" w:eastAsia="Arial" w:hAnsi="Arial" w:cs="Arial"/>
                <w:color w:val="000000"/>
                <w:sz w:val="20"/>
                <w:szCs w:val="20"/>
              </w:rPr>
            </w:pPr>
            <w:r w:rsidRPr="00AD6205">
              <w:rPr>
                <w:rFonts w:ascii="Arial" w:eastAsia="Arial" w:hAnsi="Arial" w:cs="Arial"/>
                <w:color w:val="000000"/>
                <w:sz w:val="20"/>
                <w:szCs w:val="20"/>
              </w:rPr>
              <w:t>Physiotherapy support</w:t>
            </w:r>
            <w:r w:rsidR="00C45182" w:rsidRPr="00AD6205">
              <w:rPr>
                <w:rFonts w:ascii="Arial" w:eastAsia="Arial" w:hAnsi="Arial" w:cs="Arial"/>
                <w:color w:val="000000"/>
                <w:sz w:val="20"/>
                <w:szCs w:val="20"/>
              </w:rPr>
              <w:t xml:space="preserve"> </w:t>
            </w:r>
            <w:r w:rsidR="006D7362" w:rsidRPr="00AD6205">
              <w:rPr>
                <w:rFonts w:ascii="Arial" w:eastAsia="Arial" w:hAnsi="Arial" w:cs="Arial"/>
                <w:color w:val="000000"/>
                <w:sz w:val="20"/>
                <w:szCs w:val="20"/>
              </w:rPr>
              <w:t>and programmes</w:t>
            </w:r>
          </w:p>
          <w:p w:rsidR="00A74B74" w:rsidRPr="00AD6205" w:rsidRDefault="00C45182" w:rsidP="00A74B74">
            <w:pPr>
              <w:rPr>
                <w:rFonts w:ascii="Arial" w:eastAsia="Arial" w:hAnsi="Arial" w:cs="Arial"/>
                <w:color w:val="000000"/>
                <w:sz w:val="20"/>
                <w:szCs w:val="20"/>
              </w:rPr>
            </w:pPr>
            <w:r w:rsidRPr="00AD6205">
              <w:rPr>
                <w:rFonts w:ascii="Arial" w:eastAsia="Arial" w:hAnsi="Arial" w:cs="Arial"/>
                <w:color w:val="000000"/>
                <w:sz w:val="20"/>
                <w:szCs w:val="20"/>
              </w:rPr>
              <w:t xml:space="preserve">Advisory Teacher for Physical </w:t>
            </w:r>
            <w:r w:rsidR="00A74B74" w:rsidRPr="00AD6205">
              <w:rPr>
                <w:rFonts w:ascii="Arial" w:eastAsia="Arial" w:hAnsi="Arial" w:cs="Arial"/>
                <w:color w:val="000000"/>
                <w:sz w:val="20"/>
                <w:szCs w:val="20"/>
              </w:rPr>
              <w:t>and Sensory support</w:t>
            </w:r>
          </w:p>
          <w:p w:rsidR="00AF05D1" w:rsidRPr="00AD6205" w:rsidRDefault="00AF05D1" w:rsidP="00AF05D1">
            <w:pPr>
              <w:spacing w:line="233" w:lineRule="auto"/>
              <w:ind w:right="102"/>
              <w:rPr>
                <w:rFonts w:ascii="Arial" w:eastAsia="Arial" w:hAnsi="Arial" w:cs="Arial"/>
                <w:color w:val="000000"/>
                <w:sz w:val="24"/>
              </w:rPr>
            </w:pPr>
            <w:r w:rsidRPr="00AD6205">
              <w:rPr>
                <w:rFonts w:ascii="Arial" w:eastAsia="Arial" w:hAnsi="Arial" w:cs="Arial"/>
                <w:color w:val="000000"/>
                <w:sz w:val="20"/>
              </w:rPr>
              <w:t>Assessments and advise from Educational Psychologist</w:t>
            </w:r>
            <w:r w:rsidRPr="00AD6205">
              <w:rPr>
                <w:rFonts w:ascii="Arial" w:eastAsia="Times New Roman" w:hAnsi="Arial" w:cs="Arial"/>
                <w:color w:val="000000"/>
                <w:sz w:val="24"/>
              </w:rPr>
              <w:t xml:space="preserve"> </w:t>
            </w:r>
            <w:r w:rsidRPr="00AD6205">
              <w:rPr>
                <w:rFonts w:ascii="Arial" w:eastAsia="Arial" w:hAnsi="Arial" w:cs="Arial"/>
                <w:color w:val="000000"/>
                <w:sz w:val="24"/>
              </w:rPr>
              <w:t xml:space="preserve"> </w:t>
            </w:r>
          </w:p>
          <w:p w:rsidR="00396497" w:rsidRPr="00AD6205" w:rsidRDefault="00AF05D1" w:rsidP="00A74B74">
            <w:pPr>
              <w:rPr>
                <w:rFonts w:ascii="Arial" w:eastAsia="Arial" w:hAnsi="Arial" w:cs="Arial"/>
                <w:color w:val="000000"/>
                <w:sz w:val="20"/>
                <w:szCs w:val="20"/>
              </w:rPr>
            </w:pPr>
            <w:r w:rsidRPr="00AD6205">
              <w:rPr>
                <w:rFonts w:ascii="Arial" w:eastAsia="Arial" w:hAnsi="Arial" w:cs="Arial"/>
                <w:color w:val="000000"/>
                <w:sz w:val="20"/>
                <w:szCs w:val="20"/>
              </w:rPr>
              <w:t>Use of specialist equipment</w:t>
            </w:r>
            <w:r w:rsidR="00C45182" w:rsidRPr="00AD6205">
              <w:rPr>
                <w:rFonts w:ascii="Arial" w:eastAsia="Arial" w:hAnsi="Arial" w:cs="Arial"/>
                <w:color w:val="000000"/>
                <w:sz w:val="20"/>
                <w:szCs w:val="20"/>
              </w:rPr>
              <w:t xml:space="preserve"> </w:t>
            </w:r>
          </w:p>
          <w:p w:rsidR="00D0052D" w:rsidRPr="00AD6205" w:rsidRDefault="00AF05D1" w:rsidP="00AF05D1">
            <w:pPr>
              <w:spacing w:after="7" w:line="229" w:lineRule="auto"/>
              <w:ind w:right="120"/>
              <w:rPr>
                <w:rFonts w:ascii="Arial" w:eastAsia="Arial" w:hAnsi="Arial" w:cs="Arial"/>
                <w:color w:val="000000"/>
                <w:sz w:val="20"/>
                <w:szCs w:val="20"/>
              </w:rPr>
            </w:pPr>
            <w:r w:rsidRPr="00AD6205">
              <w:rPr>
                <w:rFonts w:ascii="Arial" w:eastAsia="Arial" w:hAnsi="Arial" w:cs="Arial"/>
                <w:color w:val="000000"/>
                <w:sz w:val="20"/>
                <w:szCs w:val="20"/>
              </w:rPr>
              <w:t xml:space="preserve">Liaison with medical specialists </w:t>
            </w:r>
          </w:p>
        </w:tc>
        <w:tc>
          <w:tcPr>
            <w:tcW w:w="3875" w:type="dxa"/>
            <w:tcBorders>
              <w:top w:val="single" w:sz="4" w:space="0" w:color="000000"/>
              <w:left w:val="single" w:sz="4" w:space="0" w:color="000000"/>
              <w:bottom w:val="single" w:sz="4" w:space="0" w:color="000000"/>
              <w:right w:val="single" w:sz="4" w:space="0" w:color="000000"/>
            </w:tcBorders>
          </w:tcPr>
          <w:p w:rsidR="00A74B74" w:rsidRPr="00BE670F" w:rsidRDefault="00A74B74" w:rsidP="00396497">
            <w:pPr>
              <w:spacing w:after="21" w:line="237" w:lineRule="auto"/>
              <w:rPr>
                <w:rFonts w:ascii="Arial" w:eastAsia="Arial" w:hAnsi="Arial" w:cs="Arial"/>
                <w:color w:val="000000"/>
                <w:sz w:val="24"/>
              </w:rPr>
            </w:pPr>
            <w:r w:rsidRPr="00BE670F">
              <w:rPr>
                <w:rFonts w:ascii="Arial" w:eastAsia="Arial" w:hAnsi="Arial" w:cs="Arial"/>
                <w:color w:val="000000"/>
                <w:sz w:val="20"/>
              </w:rPr>
              <w:t>Primary Mental Health Worker</w:t>
            </w:r>
          </w:p>
          <w:p w:rsidR="00F860D8" w:rsidRPr="00BE670F" w:rsidRDefault="00F860D8" w:rsidP="00F860D8">
            <w:pPr>
              <w:rPr>
                <w:rFonts w:ascii="Arial" w:hAnsi="Arial" w:cs="Arial"/>
                <w:sz w:val="20"/>
                <w:szCs w:val="20"/>
              </w:rPr>
            </w:pPr>
            <w:r w:rsidRPr="00BE670F">
              <w:rPr>
                <w:rFonts w:ascii="Arial" w:hAnsi="Arial" w:cs="Arial"/>
                <w:sz w:val="20"/>
                <w:szCs w:val="20"/>
              </w:rPr>
              <w:t>TA trained as Senior Mental Health lead</w:t>
            </w:r>
          </w:p>
          <w:p w:rsidR="00A74B74" w:rsidRPr="00BE670F" w:rsidRDefault="00A74B74" w:rsidP="00396497">
            <w:pPr>
              <w:spacing w:after="21" w:line="237" w:lineRule="auto"/>
              <w:rPr>
                <w:rFonts w:ascii="Arial" w:eastAsia="Arial" w:hAnsi="Arial" w:cs="Arial"/>
                <w:color w:val="000000"/>
                <w:sz w:val="20"/>
              </w:rPr>
            </w:pPr>
            <w:r w:rsidRPr="00BE670F">
              <w:rPr>
                <w:rFonts w:ascii="Arial" w:eastAsia="Arial" w:hAnsi="Arial" w:cs="Arial"/>
                <w:color w:val="000000"/>
                <w:sz w:val="20"/>
              </w:rPr>
              <w:t>Freemantles Outreach</w:t>
            </w:r>
          </w:p>
          <w:p w:rsidR="00C45182" w:rsidRPr="00BE670F" w:rsidRDefault="00C45182" w:rsidP="00C45182">
            <w:pPr>
              <w:spacing w:line="237" w:lineRule="auto"/>
              <w:rPr>
                <w:rFonts w:ascii="Arial" w:eastAsia="Arial" w:hAnsi="Arial" w:cs="Arial"/>
                <w:color w:val="000000"/>
                <w:sz w:val="24"/>
              </w:rPr>
            </w:pPr>
            <w:r w:rsidRPr="00BE670F">
              <w:rPr>
                <w:rFonts w:ascii="Arial" w:eastAsia="Arial" w:hAnsi="Arial" w:cs="Arial"/>
                <w:color w:val="000000"/>
                <w:sz w:val="20"/>
              </w:rPr>
              <w:t>Young Carers support</w:t>
            </w:r>
            <w:r w:rsidRPr="00BE670F">
              <w:rPr>
                <w:rFonts w:ascii="Arial" w:eastAsia="Times New Roman" w:hAnsi="Arial" w:cs="Arial"/>
                <w:color w:val="000000"/>
                <w:sz w:val="24"/>
              </w:rPr>
              <w:t xml:space="preserve"> </w:t>
            </w:r>
            <w:r w:rsidRPr="00BE670F">
              <w:rPr>
                <w:rFonts w:ascii="Arial" w:eastAsia="Arial" w:hAnsi="Arial" w:cs="Arial"/>
                <w:color w:val="000000"/>
                <w:sz w:val="24"/>
              </w:rPr>
              <w:t xml:space="preserve"> </w:t>
            </w:r>
          </w:p>
          <w:p w:rsidR="00396497" w:rsidRPr="00BE670F" w:rsidRDefault="00396497" w:rsidP="00C45182">
            <w:pPr>
              <w:spacing w:after="11" w:line="223" w:lineRule="auto"/>
              <w:ind w:right="367"/>
              <w:jc w:val="both"/>
              <w:rPr>
                <w:rFonts w:ascii="Arial" w:eastAsia="Arial" w:hAnsi="Arial" w:cs="Arial"/>
                <w:color w:val="000000"/>
                <w:sz w:val="20"/>
              </w:rPr>
            </w:pPr>
            <w:r w:rsidRPr="00BE670F">
              <w:rPr>
                <w:rFonts w:ascii="Arial" w:eastAsia="Arial" w:hAnsi="Arial" w:cs="Arial"/>
                <w:color w:val="000000"/>
                <w:sz w:val="20"/>
              </w:rPr>
              <w:t>SEARCH nurture programme</w:t>
            </w:r>
          </w:p>
          <w:p w:rsidR="00AF05D1" w:rsidRPr="00BE670F" w:rsidRDefault="00C45182" w:rsidP="00AF05D1">
            <w:pPr>
              <w:spacing w:after="11" w:line="223" w:lineRule="auto"/>
              <w:ind w:right="367"/>
              <w:jc w:val="both"/>
              <w:rPr>
                <w:rFonts w:ascii="Arial" w:eastAsia="Arial" w:hAnsi="Arial" w:cs="Arial"/>
                <w:color w:val="000000"/>
                <w:sz w:val="20"/>
              </w:rPr>
            </w:pPr>
            <w:r w:rsidRPr="00BE670F">
              <w:rPr>
                <w:rFonts w:ascii="Arial" w:eastAsia="Arial" w:hAnsi="Arial" w:cs="Arial"/>
                <w:color w:val="000000"/>
                <w:sz w:val="20"/>
              </w:rPr>
              <w:t>CAMHS</w:t>
            </w:r>
          </w:p>
          <w:p w:rsidR="00F860D8" w:rsidRPr="00AD6205" w:rsidRDefault="00F860D8" w:rsidP="00AF05D1">
            <w:pPr>
              <w:spacing w:after="11" w:line="223" w:lineRule="auto"/>
              <w:ind w:right="367"/>
              <w:jc w:val="both"/>
              <w:rPr>
                <w:rFonts w:ascii="Arial" w:eastAsia="Arial" w:hAnsi="Arial" w:cs="Arial"/>
                <w:color w:val="000000"/>
                <w:sz w:val="20"/>
              </w:rPr>
            </w:pPr>
            <w:r w:rsidRPr="00BE670F">
              <w:rPr>
                <w:rFonts w:ascii="Arial" w:eastAsia="Arial" w:hAnsi="Arial" w:cs="Arial"/>
                <w:color w:val="000000"/>
                <w:sz w:val="20"/>
              </w:rPr>
              <w:t>CAMHS referral through neurodiverse link</w:t>
            </w:r>
          </w:p>
          <w:p w:rsidR="00A74B74" w:rsidRPr="00AD6205" w:rsidRDefault="00AF05D1" w:rsidP="00BE670F">
            <w:pPr>
              <w:spacing w:line="233" w:lineRule="auto"/>
              <w:ind w:right="102"/>
              <w:rPr>
                <w:rFonts w:ascii="Arial" w:eastAsia="Arial" w:hAnsi="Arial" w:cs="Arial"/>
                <w:color w:val="000000"/>
                <w:sz w:val="24"/>
              </w:rPr>
            </w:pPr>
            <w:r w:rsidRPr="00AD6205">
              <w:rPr>
                <w:rFonts w:ascii="Arial" w:eastAsia="Arial" w:hAnsi="Arial" w:cs="Arial"/>
                <w:color w:val="000000"/>
                <w:sz w:val="20"/>
              </w:rPr>
              <w:t>Assessments and advise from Educational Psychologist</w:t>
            </w:r>
            <w:r w:rsidRPr="00AD6205">
              <w:rPr>
                <w:rFonts w:ascii="Arial" w:eastAsia="Times New Roman" w:hAnsi="Arial" w:cs="Arial"/>
                <w:color w:val="000000"/>
                <w:sz w:val="24"/>
              </w:rPr>
              <w:t xml:space="preserve"> </w:t>
            </w:r>
            <w:r w:rsidRPr="00AD6205">
              <w:rPr>
                <w:rFonts w:ascii="Arial" w:eastAsia="Arial" w:hAnsi="Arial" w:cs="Arial"/>
                <w:color w:val="000000"/>
                <w:sz w:val="24"/>
              </w:rPr>
              <w:t xml:space="preserve"> </w:t>
            </w:r>
            <w:bookmarkStart w:id="0" w:name="_GoBack"/>
            <w:bookmarkEnd w:id="0"/>
          </w:p>
        </w:tc>
      </w:tr>
      <w:tr w:rsidR="00C45182" w:rsidRPr="00AD6205" w:rsidTr="009011F8">
        <w:trPr>
          <w:trHeight w:val="687"/>
        </w:trPr>
        <w:tc>
          <w:tcPr>
            <w:tcW w:w="3874" w:type="dxa"/>
            <w:tcBorders>
              <w:top w:val="single" w:sz="4" w:space="0" w:color="000000"/>
              <w:left w:val="single" w:sz="4" w:space="0" w:color="000000"/>
              <w:bottom w:val="single" w:sz="4" w:space="0" w:color="000000"/>
              <w:right w:val="single" w:sz="4" w:space="0" w:color="000000"/>
            </w:tcBorders>
          </w:tcPr>
          <w:p w:rsidR="00C45182" w:rsidRPr="00AD6205" w:rsidRDefault="00C45182" w:rsidP="00F34538">
            <w:pPr>
              <w:rPr>
                <w:rFonts w:ascii="Arial" w:eastAsia="Arial" w:hAnsi="Arial" w:cs="Arial"/>
                <w:color w:val="000000"/>
                <w:sz w:val="20"/>
                <w:szCs w:val="20"/>
              </w:rPr>
            </w:pPr>
            <w:r w:rsidRPr="00AD6205">
              <w:rPr>
                <w:rFonts w:ascii="Arial" w:eastAsia="Arial" w:hAnsi="Arial" w:cs="Arial"/>
                <w:b/>
                <w:color w:val="000000"/>
                <w:sz w:val="20"/>
                <w:szCs w:val="20"/>
              </w:rPr>
              <w:t>Statutory Assessment for an EHCP (Education Health Care Plan</w:t>
            </w:r>
            <w:r w:rsidR="00F34538" w:rsidRPr="00AD6205">
              <w:rPr>
                <w:rFonts w:ascii="Arial" w:eastAsia="Arial" w:hAnsi="Arial" w:cs="Arial"/>
                <w:b/>
                <w:color w:val="000000"/>
                <w:sz w:val="20"/>
                <w:szCs w:val="20"/>
              </w:rPr>
              <w:t>)</w:t>
            </w:r>
            <w:r w:rsidRPr="00AD6205">
              <w:rPr>
                <w:rFonts w:ascii="Arial" w:eastAsia="Arial" w:hAnsi="Arial" w:cs="Arial"/>
                <w:b/>
                <w:color w:val="000000"/>
                <w:sz w:val="20"/>
                <w:szCs w:val="20"/>
              </w:rPr>
              <w:t xml:space="preserve"> </w:t>
            </w:r>
            <w:r w:rsidRPr="00AD6205">
              <w:rPr>
                <w:rFonts w:ascii="Arial" w:eastAsia="Arial" w:hAnsi="Arial" w:cs="Arial"/>
                <w:color w:val="000000"/>
                <w:sz w:val="20"/>
                <w:szCs w:val="20"/>
              </w:rPr>
              <w:t xml:space="preserve"> </w:t>
            </w:r>
          </w:p>
          <w:p w:rsidR="00C45182" w:rsidRPr="00AD6205" w:rsidRDefault="00C45182" w:rsidP="00396497">
            <w:pPr>
              <w:rPr>
                <w:rFonts w:ascii="Arial" w:eastAsia="Arial" w:hAnsi="Arial" w:cs="Arial"/>
                <w:color w:val="000000"/>
                <w:sz w:val="20"/>
                <w:szCs w:val="20"/>
              </w:rPr>
            </w:pPr>
            <w:r w:rsidRPr="00AD6205">
              <w:rPr>
                <w:rFonts w:ascii="Arial" w:eastAsia="Arial" w:hAnsi="Arial" w:cs="Arial"/>
                <w:color w:val="000000"/>
                <w:sz w:val="20"/>
                <w:szCs w:val="20"/>
              </w:rPr>
              <w:t xml:space="preserve">If all the above support </w:t>
            </w:r>
            <w:r w:rsidR="00396497" w:rsidRPr="00AD6205">
              <w:rPr>
                <w:rFonts w:ascii="Arial" w:eastAsia="Arial" w:hAnsi="Arial" w:cs="Arial"/>
                <w:color w:val="000000"/>
                <w:sz w:val="20"/>
                <w:szCs w:val="20"/>
              </w:rPr>
              <w:t xml:space="preserve">is in place </w:t>
            </w:r>
            <w:r w:rsidRPr="00AD6205">
              <w:rPr>
                <w:rFonts w:ascii="Arial" w:eastAsia="Arial" w:hAnsi="Arial" w:cs="Arial"/>
                <w:color w:val="000000"/>
                <w:sz w:val="20"/>
                <w:szCs w:val="20"/>
              </w:rPr>
              <w:t>and there is little progres</w:t>
            </w:r>
            <w:r w:rsidR="00AB18B7" w:rsidRPr="00AD6205">
              <w:rPr>
                <w:rFonts w:ascii="Arial" w:eastAsia="Arial" w:hAnsi="Arial" w:cs="Arial"/>
                <w:color w:val="000000"/>
                <w:sz w:val="20"/>
                <w:szCs w:val="20"/>
              </w:rPr>
              <w:t>s an application for an EHCP may</w:t>
            </w:r>
            <w:r w:rsidRPr="00AD6205">
              <w:rPr>
                <w:rFonts w:ascii="Arial" w:eastAsia="Arial" w:hAnsi="Arial" w:cs="Arial"/>
                <w:color w:val="000000"/>
                <w:sz w:val="20"/>
                <w:szCs w:val="20"/>
              </w:rPr>
              <w:t xml:space="preserve"> be made.</w:t>
            </w:r>
            <w:r w:rsidRPr="00AD6205">
              <w:rPr>
                <w:rFonts w:ascii="Arial" w:eastAsia="Arial" w:hAnsi="Arial" w:cs="Arial"/>
                <w:color w:val="000000"/>
                <w:sz w:val="20"/>
              </w:rPr>
              <w:t xml:space="preserve"> </w:t>
            </w:r>
            <w:r w:rsidRPr="00AD6205">
              <w:rPr>
                <w:rFonts w:ascii="Arial" w:eastAsia="Arial" w:hAnsi="Arial" w:cs="Arial"/>
                <w:color w:val="000000"/>
                <w:sz w:val="24"/>
              </w:rPr>
              <w:t xml:space="preserve"> </w:t>
            </w:r>
          </w:p>
        </w:tc>
        <w:tc>
          <w:tcPr>
            <w:tcW w:w="3874" w:type="dxa"/>
            <w:tcBorders>
              <w:top w:val="single" w:sz="4" w:space="0" w:color="000000"/>
              <w:left w:val="single" w:sz="4" w:space="0" w:color="000000"/>
              <w:bottom w:val="single" w:sz="4" w:space="0" w:color="000000"/>
              <w:right w:val="single" w:sz="4" w:space="0" w:color="000000"/>
            </w:tcBorders>
          </w:tcPr>
          <w:p w:rsidR="00396497" w:rsidRPr="00AD6205" w:rsidRDefault="00396497" w:rsidP="00396497">
            <w:pPr>
              <w:rPr>
                <w:rFonts w:ascii="Arial" w:eastAsia="Arial" w:hAnsi="Arial" w:cs="Arial"/>
                <w:color w:val="000000"/>
                <w:sz w:val="20"/>
                <w:szCs w:val="20"/>
              </w:rPr>
            </w:pPr>
            <w:r w:rsidRPr="00AD6205">
              <w:rPr>
                <w:rFonts w:ascii="Arial" w:eastAsia="Arial" w:hAnsi="Arial" w:cs="Arial"/>
                <w:b/>
                <w:color w:val="000000"/>
                <w:sz w:val="20"/>
                <w:szCs w:val="20"/>
              </w:rPr>
              <w:t xml:space="preserve">Statutory Assessment for an EHCP (Education Health Care Plan) </w:t>
            </w:r>
            <w:r w:rsidRPr="00AD6205">
              <w:rPr>
                <w:rFonts w:ascii="Arial" w:eastAsia="Arial" w:hAnsi="Arial" w:cs="Arial"/>
                <w:color w:val="000000"/>
                <w:sz w:val="20"/>
                <w:szCs w:val="20"/>
              </w:rPr>
              <w:t xml:space="preserve"> </w:t>
            </w:r>
          </w:p>
          <w:p w:rsidR="00C45182" w:rsidRPr="00AD6205" w:rsidRDefault="00396497" w:rsidP="00396497">
            <w:pPr>
              <w:spacing w:line="265" w:lineRule="auto"/>
              <w:rPr>
                <w:rFonts w:ascii="Arial" w:eastAsia="Arial" w:hAnsi="Arial" w:cs="Arial"/>
                <w:color w:val="000000"/>
                <w:sz w:val="24"/>
              </w:rPr>
            </w:pPr>
            <w:r w:rsidRPr="00AD6205">
              <w:rPr>
                <w:rFonts w:ascii="Arial" w:eastAsia="Arial" w:hAnsi="Arial" w:cs="Arial"/>
                <w:color w:val="000000"/>
                <w:sz w:val="20"/>
                <w:szCs w:val="20"/>
              </w:rPr>
              <w:t xml:space="preserve">If all the above support is in place and there is little progress an </w:t>
            </w:r>
            <w:r w:rsidR="00AB18B7" w:rsidRPr="00AD6205">
              <w:rPr>
                <w:rFonts w:ascii="Arial" w:eastAsia="Arial" w:hAnsi="Arial" w:cs="Arial"/>
                <w:color w:val="000000"/>
                <w:sz w:val="20"/>
                <w:szCs w:val="20"/>
              </w:rPr>
              <w:t>application for an EHCP may</w:t>
            </w:r>
            <w:r w:rsidRPr="00AD6205">
              <w:rPr>
                <w:rFonts w:ascii="Arial" w:eastAsia="Arial" w:hAnsi="Arial" w:cs="Arial"/>
                <w:color w:val="000000"/>
                <w:sz w:val="20"/>
                <w:szCs w:val="20"/>
              </w:rPr>
              <w:t xml:space="preserve"> be made.</w:t>
            </w:r>
            <w:r w:rsidRPr="00AD6205">
              <w:rPr>
                <w:rFonts w:ascii="Arial" w:eastAsia="Arial" w:hAnsi="Arial" w:cs="Arial"/>
                <w:color w:val="000000"/>
                <w:sz w:val="20"/>
              </w:rPr>
              <w:t xml:space="preserve"> </w:t>
            </w:r>
            <w:r w:rsidRPr="00AD6205">
              <w:rPr>
                <w:rFonts w:ascii="Arial" w:eastAsia="Arial" w:hAnsi="Arial" w:cs="Arial"/>
                <w:color w:val="000000"/>
                <w:sz w:val="24"/>
              </w:rPr>
              <w:t xml:space="preserve"> </w:t>
            </w:r>
          </w:p>
        </w:tc>
        <w:tc>
          <w:tcPr>
            <w:tcW w:w="3874" w:type="dxa"/>
            <w:tcBorders>
              <w:top w:val="single" w:sz="4" w:space="0" w:color="000000"/>
              <w:left w:val="single" w:sz="4" w:space="0" w:color="000000"/>
              <w:bottom w:val="single" w:sz="4" w:space="0" w:color="000000"/>
              <w:right w:val="single" w:sz="4" w:space="0" w:color="000000"/>
            </w:tcBorders>
          </w:tcPr>
          <w:p w:rsidR="00396497" w:rsidRPr="00AD6205" w:rsidRDefault="00396497" w:rsidP="00396497">
            <w:pPr>
              <w:rPr>
                <w:rFonts w:ascii="Arial" w:eastAsia="Arial" w:hAnsi="Arial" w:cs="Arial"/>
                <w:color w:val="000000"/>
                <w:sz w:val="20"/>
                <w:szCs w:val="20"/>
              </w:rPr>
            </w:pPr>
            <w:r w:rsidRPr="00AD6205">
              <w:rPr>
                <w:rFonts w:ascii="Arial" w:eastAsia="Arial" w:hAnsi="Arial" w:cs="Arial"/>
                <w:b/>
                <w:color w:val="000000"/>
                <w:sz w:val="20"/>
                <w:szCs w:val="20"/>
              </w:rPr>
              <w:t xml:space="preserve">Statutory Assessment for an EHCP (Education Health Care Plan) </w:t>
            </w:r>
            <w:r w:rsidRPr="00AD6205">
              <w:rPr>
                <w:rFonts w:ascii="Arial" w:eastAsia="Arial" w:hAnsi="Arial" w:cs="Arial"/>
                <w:color w:val="000000"/>
                <w:sz w:val="20"/>
                <w:szCs w:val="20"/>
              </w:rPr>
              <w:t xml:space="preserve"> </w:t>
            </w:r>
          </w:p>
          <w:p w:rsidR="00C45182" w:rsidRPr="00AD6205" w:rsidRDefault="00396497" w:rsidP="00396497">
            <w:pPr>
              <w:rPr>
                <w:rFonts w:ascii="Arial" w:eastAsia="Arial" w:hAnsi="Arial" w:cs="Arial"/>
                <w:color w:val="000000"/>
                <w:sz w:val="20"/>
              </w:rPr>
            </w:pPr>
            <w:r w:rsidRPr="00AD6205">
              <w:rPr>
                <w:rFonts w:ascii="Arial" w:eastAsia="Arial" w:hAnsi="Arial" w:cs="Arial"/>
                <w:color w:val="000000"/>
                <w:sz w:val="20"/>
                <w:szCs w:val="20"/>
              </w:rPr>
              <w:t>If all the above support is in place and there is little progres</w:t>
            </w:r>
            <w:r w:rsidR="00AB18B7" w:rsidRPr="00AD6205">
              <w:rPr>
                <w:rFonts w:ascii="Arial" w:eastAsia="Arial" w:hAnsi="Arial" w:cs="Arial"/>
                <w:color w:val="000000"/>
                <w:sz w:val="20"/>
                <w:szCs w:val="20"/>
              </w:rPr>
              <w:t>s an application for an EHCP may</w:t>
            </w:r>
            <w:r w:rsidRPr="00AD6205">
              <w:rPr>
                <w:rFonts w:ascii="Arial" w:eastAsia="Arial" w:hAnsi="Arial" w:cs="Arial"/>
                <w:color w:val="000000"/>
                <w:sz w:val="20"/>
                <w:szCs w:val="20"/>
              </w:rPr>
              <w:t xml:space="preserve"> be made.</w:t>
            </w:r>
            <w:r w:rsidRPr="00AD6205">
              <w:rPr>
                <w:rFonts w:ascii="Arial" w:eastAsia="Arial" w:hAnsi="Arial" w:cs="Arial"/>
                <w:color w:val="000000"/>
                <w:sz w:val="20"/>
              </w:rPr>
              <w:t xml:space="preserve"> </w:t>
            </w:r>
            <w:r w:rsidRPr="00AD6205">
              <w:rPr>
                <w:rFonts w:ascii="Arial" w:eastAsia="Arial" w:hAnsi="Arial" w:cs="Arial"/>
                <w:color w:val="000000"/>
                <w:sz w:val="24"/>
              </w:rPr>
              <w:t xml:space="preserve"> </w:t>
            </w:r>
          </w:p>
        </w:tc>
        <w:tc>
          <w:tcPr>
            <w:tcW w:w="3875" w:type="dxa"/>
            <w:tcBorders>
              <w:top w:val="single" w:sz="4" w:space="0" w:color="000000"/>
              <w:left w:val="single" w:sz="4" w:space="0" w:color="000000"/>
              <w:bottom w:val="single" w:sz="4" w:space="0" w:color="000000"/>
              <w:right w:val="single" w:sz="4" w:space="0" w:color="000000"/>
            </w:tcBorders>
          </w:tcPr>
          <w:p w:rsidR="00396497" w:rsidRPr="00AD6205" w:rsidRDefault="00396497" w:rsidP="00396497">
            <w:pPr>
              <w:rPr>
                <w:rFonts w:ascii="Arial" w:eastAsia="Arial" w:hAnsi="Arial" w:cs="Arial"/>
                <w:color w:val="000000"/>
                <w:sz w:val="20"/>
                <w:szCs w:val="20"/>
              </w:rPr>
            </w:pPr>
            <w:r w:rsidRPr="00AD6205">
              <w:rPr>
                <w:rFonts w:ascii="Arial" w:eastAsia="Arial" w:hAnsi="Arial" w:cs="Arial"/>
                <w:b/>
                <w:color w:val="000000"/>
                <w:sz w:val="20"/>
                <w:szCs w:val="20"/>
              </w:rPr>
              <w:t xml:space="preserve">Statutory Assessment for an EHCP (Education Health Care Plan) </w:t>
            </w:r>
            <w:r w:rsidRPr="00AD6205">
              <w:rPr>
                <w:rFonts w:ascii="Arial" w:eastAsia="Arial" w:hAnsi="Arial" w:cs="Arial"/>
                <w:color w:val="000000"/>
                <w:sz w:val="20"/>
                <w:szCs w:val="20"/>
              </w:rPr>
              <w:t xml:space="preserve"> </w:t>
            </w:r>
          </w:p>
          <w:p w:rsidR="00C45182" w:rsidRPr="00AD6205" w:rsidRDefault="00396497" w:rsidP="00396497">
            <w:pPr>
              <w:spacing w:after="44" w:line="234" w:lineRule="auto"/>
              <w:ind w:right="46"/>
              <w:rPr>
                <w:rFonts w:ascii="Arial" w:eastAsia="Arial" w:hAnsi="Arial" w:cs="Arial"/>
                <w:color w:val="000000"/>
                <w:sz w:val="20"/>
              </w:rPr>
            </w:pPr>
            <w:r w:rsidRPr="00AD6205">
              <w:rPr>
                <w:rFonts w:ascii="Arial" w:eastAsia="Arial" w:hAnsi="Arial" w:cs="Arial"/>
                <w:color w:val="000000"/>
                <w:sz w:val="20"/>
                <w:szCs w:val="20"/>
              </w:rPr>
              <w:t>If all the above support is in place and there is little progres</w:t>
            </w:r>
            <w:r w:rsidR="00AB18B7" w:rsidRPr="00AD6205">
              <w:rPr>
                <w:rFonts w:ascii="Arial" w:eastAsia="Arial" w:hAnsi="Arial" w:cs="Arial"/>
                <w:color w:val="000000"/>
                <w:sz w:val="20"/>
                <w:szCs w:val="20"/>
              </w:rPr>
              <w:t>s an application for an EHCP may</w:t>
            </w:r>
            <w:r w:rsidRPr="00AD6205">
              <w:rPr>
                <w:rFonts w:ascii="Arial" w:eastAsia="Arial" w:hAnsi="Arial" w:cs="Arial"/>
                <w:color w:val="000000"/>
                <w:sz w:val="20"/>
                <w:szCs w:val="20"/>
              </w:rPr>
              <w:t xml:space="preserve"> be made.</w:t>
            </w:r>
            <w:r w:rsidRPr="00AD6205">
              <w:rPr>
                <w:rFonts w:ascii="Arial" w:eastAsia="Arial" w:hAnsi="Arial" w:cs="Arial"/>
                <w:color w:val="000000"/>
                <w:sz w:val="20"/>
              </w:rPr>
              <w:t xml:space="preserve"> </w:t>
            </w:r>
            <w:r w:rsidRPr="00AD6205">
              <w:rPr>
                <w:rFonts w:ascii="Arial" w:eastAsia="Arial" w:hAnsi="Arial" w:cs="Arial"/>
                <w:color w:val="000000"/>
                <w:sz w:val="24"/>
              </w:rPr>
              <w:t xml:space="preserve"> </w:t>
            </w:r>
          </w:p>
        </w:tc>
      </w:tr>
    </w:tbl>
    <w:p w:rsidR="00D0052D" w:rsidRPr="00AD6205" w:rsidRDefault="00D0052D">
      <w:pPr>
        <w:rPr>
          <w:rFonts w:ascii="Arial" w:hAnsi="Arial" w:cs="Arial"/>
        </w:rPr>
      </w:pPr>
    </w:p>
    <w:sectPr w:rsidR="00D0052D" w:rsidRPr="00AD6205" w:rsidSect="00D0052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8E0"/>
    <w:multiLevelType w:val="hybridMultilevel"/>
    <w:tmpl w:val="1800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A0201"/>
    <w:multiLevelType w:val="hybridMultilevel"/>
    <w:tmpl w:val="429A5D6C"/>
    <w:lvl w:ilvl="0" w:tplc="E186971A">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95266D"/>
    <w:multiLevelType w:val="hybridMultilevel"/>
    <w:tmpl w:val="71F2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3C4299"/>
    <w:multiLevelType w:val="multilevel"/>
    <w:tmpl w:val="73E8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B44D8A"/>
    <w:multiLevelType w:val="hybridMultilevel"/>
    <w:tmpl w:val="D2188BCA"/>
    <w:lvl w:ilvl="0" w:tplc="3BA0DAB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E0FF46">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72FF08">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3E4068">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5CC0E0">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44DB9A">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B2DBF4">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B05FA2">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C4393E">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2D"/>
    <w:rsid w:val="00074823"/>
    <w:rsid w:val="000B300D"/>
    <w:rsid w:val="00113C7B"/>
    <w:rsid w:val="00251667"/>
    <w:rsid w:val="00312707"/>
    <w:rsid w:val="00325F5D"/>
    <w:rsid w:val="00396497"/>
    <w:rsid w:val="00424FAA"/>
    <w:rsid w:val="004517B0"/>
    <w:rsid w:val="005011C4"/>
    <w:rsid w:val="0056291B"/>
    <w:rsid w:val="006D7362"/>
    <w:rsid w:val="00804F20"/>
    <w:rsid w:val="008739A7"/>
    <w:rsid w:val="00A11E1D"/>
    <w:rsid w:val="00A74B74"/>
    <w:rsid w:val="00AB18B7"/>
    <w:rsid w:val="00AD0FB9"/>
    <w:rsid w:val="00AD6205"/>
    <w:rsid w:val="00AF05D1"/>
    <w:rsid w:val="00BE670F"/>
    <w:rsid w:val="00C45182"/>
    <w:rsid w:val="00C77124"/>
    <w:rsid w:val="00D0052D"/>
    <w:rsid w:val="00E651FB"/>
    <w:rsid w:val="00E96BAB"/>
    <w:rsid w:val="00F07B38"/>
    <w:rsid w:val="00F34538"/>
    <w:rsid w:val="00F860D8"/>
    <w:rsid w:val="00F92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D0A63B"/>
  <w15:chartTrackingRefBased/>
  <w15:docId w15:val="{DE3F3601-C3B3-4EFF-8496-3CC1041B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5D1"/>
  </w:style>
  <w:style w:type="paragraph" w:styleId="Heading3">
    <w:name w:val="heading 3"/>
    <w:basedOn w:val="Normal"/>
    <w:link w:val="Heading3Char"/>
    <w:uiPriority w:val="9"/>
    <w:qFormat/>
    <w:rsid w:val="00AD0FB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0052D"/>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D00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52D"/>
    <w:pPr>
      <w:ind w:left="720"/>
      <w:contextualSpacing/>
    </w:pPr>
  </w:style>
  <w:style w:type="character" w:customStyle="1" w:styleId="Heading3Char">
    <w:name w:val="Heading 3 Char"/>
    <w:basedOn w:val="DefaultParagraphFont"/>
    <w:link w:val="Heading3"/>
    <w:uiPriority w:val="9"/>
    <w:rsid w:val="00AD0FB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D0F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Brett</dc:creator>
  <cp:keywords/>
  <dc:description/>
  <cp:lastModifiedBy>Vicky Brett</cp:lastModifiedBy>
  <cp:revision>3</cp:revision>
  <dcterms:created xsi:type="dcterms:W3CDTF">2023-04-20T08:43:00Z</dcterms:created>
  <dcterms:modified xsi:type="dcterms:W3CDTF">2023-04-20T10:41:00Z</dcterms:modified>
</cp:coreProperties>
</file>