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D3B7" w14:textId="4C93BBF8" w:rsidR="00803750" w:rsidRDefault="00803750" w:rsidP="00814A6C">
      <w:pPr>
        <w:spacing w:after="0" w:line="259" w:lineRule="auto"/>
        <w:ind w:left="0" w:right="0" w:firstLine="0"/>
      </w:pPr>
    </w:p>
    <w:p w14:paraId="7FDE0BDC" w14:textId="77777777" w:rsidR="00803750" w:rsidRDefault="006B0C06">
      <w:pPr>
        <w:spacing w:after="0" w:line="259" w:lineRule="auto"/>
        <w:ind w:left="982" w:right="0" w:firstLine="0"/>
        <w:jc w:val="center"/>
      </w:pPr>
      <w:r>
        <w:rPr>
          <w:b/>
        </w:rPr>
        <w:t xml:space="preserve"> </w:t>
      </w:r>
    </w:p>
    <w:p w14:paraId="6C1031F9" w14:textId="77777777" w:rsidR="00803750" w:rsidRDefault="006B0C06">
      <w:pPr>
        <w:spacing w:after="0" w:line="259" w:lineRule="auto"/>
        <w:ind w:left="982" w:right="0" w:firstLine="0"/>
        <w:jc w:val="center"/>
      </w:pPr>
      <w:r>
        <w:rPr>
          <w:b/>
        </w:rPr>
        <w:t xml:space="preserve"> </w:t>
      </w:r>
    </w:p>
    <w:p w14:paraId="4CE745D7" w14:textId="77777777" w:rsidR="00803750" w:rsidRDefault="006B0C06">
      <w:pPr>
        <w:spacing w:after="0" w:line="259" w:lineRule="auto"/>
        <w:ind w:left="982" w:right="0" w:firstLine="0"/>
        <w:jc w:val="center"/>
      </w:pPr>
      <w:r>
        <w:rPr>
          <w:b/>
        </w:rPr>
        <w:t xml:space="preserve"> </w:t>
      </w:r>
    </w:p>
    <w:p w14:paraId="4B71B255" w14:textId="77777777" w:rsidR="00803750" w:rsidRDefault="00C470D8" w:rsidP="00C470D8">
      <w:pPr>
        <w:spacing w:after="0" w:line="259" w:lineRule="auto"/>
        <w:ind w:left="0" w:right="0" w:firstLine="0"/>
      </w:pPr>
      <w:r>
        <w:rPr>
          <w:noProof/>
        </w:rPr>
        <w:drawing>
          <wp:anchor distT="36576" distB="36576" distL="36576" distR="36576" simplePos="0" relativeHeight="251656704" behindDoc="0" locked="0" layoutInCell="1" allowOverlap="1" wp14:anchorId="34268134" wp14:editId="79A04FAF">
            <wp:simplePos x="0" y="0"/>
            <wp:positionH relativeFrom="column">
              <wp:posOffset>5617397</wp:posOffset>
            </wp:positionH>
            <wp:positionV relativeFrom="paragraph">
              <wp:posOffset>-426272</wp:posOffset>
            </wp:positionV>
            <wp:extent cx="1714500" cy="414020"/>
            <wp:effectExtent l="0" t="0" r="0" b="5080"/>
            <wp:wrapNone/>
            <wp:docPr id="3" name="Picture 3" descr="WalshMemo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shMemoria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0A96">
        <w:rPr>
          <w:noProof/>
        </w:rPr>
        <w:object w:dxaOrig="1440" w:dyaOrig="1440" w14:anchorId="76F23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5pt;margin-top:-31.9pt;width:126pt;height:30pt;z-index:-251657728;mso-position-horizontal-relative:text;mso-position-vertical-relative:text" wrapcoords="-47 0 -47 21402 21600 21402 21600 0 -47 0" fillcolor="window">
            <v:imagedata r:id="rId12" o:title=""/>
          </v:shape>
          <o:OLEObject Type="Embed" ProgID="Word.Picture.8" ShapeID="_x0000_s1026" DrawAspect="Content" ObjectID="_1771841876" r:id="rId13"/>
        </w:object>
      </w:r>
    </w:p>
    <w:p w14:paraId="353C8DF1" w14:textId="4BF112DE" w:rsidR="00C470D8" w:rsidRDefault="006B0C06" w:rsidP="00C470D8">
      <w:pPr>
        <w:jc w:val="center"/>
        <w:rPr>
          <w:b/>
          <w:sz w:val="32"/>
          <w:szCs w:val="32"/>
        </w:rPr>
      </w:pPr>
      <w:r>
        <w:t xml:space="preserve"> </w:t>
      </w:r>
      <w:r w:rsidR="00C470D8" w:rsidRPr="00DB623E">
        <w:rPr>
          <w:b/>
          <w:sz w:val="32"/>
          <w:szCs w:val="32"/>
        </w:rPr>
        <w:t>Walsh CE Infant School</w:t>
      </w:r>
    </w:p>
    <w:p w14:paraId="1EA6CED4" w14:textId="77777777" w:rsidR="00814A6C" w:rsidRDefault="00814A6C" w:rsidP="00C470D8">
      <w:pPr>
        <w:jc w:val="center"/>
        <w:rPr>
          <w:b/>
          <w:sz w:val="32"/>
          <w:szCs w:val="32"/>
        </w:rPr>
      </w:pPr>
    </w:p>
    <w:p w14:paraId="55E7A82D" w14:textId="77777777" w:rsidR="00814A6C" w:rsidRPr="0017545E" w:rsidRDefault="00814A6C" w:rsidP="00814A6C">
      <w:pPr>
        <w:spacing w:after="0" w:line="259" w:lineRule="auto"/>
        <w:ind w:left="982" w:right="0" w:firstLine="0"/>
        <w:jc w:val="center"/>
        <w:rPr>
          <w:sz w:val="40"/>
          <w:szCs w:val="40"/>
        </w:rPr>
      </w:pPr>
      <w:r w:rsidRPr="0017545E">
        <w:rPr>
          <w:b/>
          <w:sz w:val="40"/>
          <w:szCs w:val="40"/>
        </w:rPr>
        <w:t xml:space="preserve">SPECIAL EDUCATIONAL NEEDS AND DISABILITY POLICY </w:t>
      </w:r>
    </w:p>
    <w:p w14:paraId="332BBA6A" w14:textId="77777777" w:rsidR="00814A6C" w:rsidRDefault="00814A6C" w:rsidP="00814A6C">
      <w:pPr>
        <w:spacing w:after="0" w:line="259" w:lineRule="auto"/>
        <w:ind w:left="982" w:right="0" w:firstLine="0"/>
        <w:jc w:val="center"/>
      </w:pPr>
      <w:r>
        <w:rPr>
          <w:b/>
        </w:rPr>
        <w:t xml:space="preserve"> </w:t>
      </w:r>
    </w:p>
    <w:p w14:paraId="2F9B35D9" w14:textId="77777777" w:rsidR="00814A6C" w:rsidRDefault="00814A6C" w:rsidP="00814A6C">
      <w:pPr>
        <w:spacing w:after="0" w:line="259" w:lineRule="auto"/>
        <w:ind w:left="0" w:right="0" w:firstLine="0"/>
      </w:pPr>
    </w:p>
    <w:p w14:paraId="706D884A" w14:textId="77777777" w:rsidR="00814A6C" w:rsidRDefault="00814A6C" w:rsidP="00814A6C">
      <w:pPr>
        <w:spacing w:after="62" w:line="259" w:lineRule="auto"/>
        <w:ind w:left="977" w:right="0" w:firstLine="0"/>
        <w:jc w:val="center"/>
      </w:pPr>
      <w:r>
        <w:t xml:space="preserve"> </w:t>
      </w:r>
    </w:p>
    <w:p w14:paraId="35128382" w14:textId="77777777" w:rsidR="00814A6C" w:rsidRDefault="00814A6C" w:rsidP="00814A6C">
      <w:pPr>
        <w:spacing w:after="0" w:line="259" w:lineRule="auto"/>
        <w:ind w:left="910" w:right="0" w:firstLine="0"/>
        <w:jc w:val="center"/>
      </w:pPr>
      <w:r w:rsidRPr="725B3EB9">
        <w:rPr>
          <w:b/>
          <w:bCs/>
          <w:sz w:val="32"/>
          <w:szCs w:val="32"/>
        </w:rPr>
        <w:t xml:space="preserve">DATE FOR REVIEW: </w:t>
      </w:r>
      <w:r>
        <w:rPr>
          <w:b/>
          <w:bCs/>
          <w:sz w:val="32"/>
          <w:szCs w:val="32"/>
        </w:rPr>
        <w:t>September 2024</w:t>
      </w:r>
    </w:p>
    <w:p w14:paraId="7CB20E9D" w14:textId="77777777" w:rsidR="00814A6C" w:rsidRPr="00DB623E" w:rsidRDefault="00814A6C" w:rsidP="00C470D8">
      <w:pPr>
        <w:jc w:val="center"/>
        <w:rPr>
          <w:b/>
          <w:sz w:val="32"/>
          <w:szCs w:val="32"/>
        </w:rPr>
      </w:pPr>
    </w:p>
    <w:p w14:paraId="0A37501D" w14:textId="77777777" w:rsidR="00C470D8" w:rsidRDefault="00C470D8" w:rsidP="00C470D8">
      <w:pPr>
        <w:spacing w:after="0" w:line="259" w:lineRule="auto"/>
        <w:ind w:left="79" w:firstLine="0"/>
        <w:jc w:val="center"/>
      </w:pPr>
    </w:p>
    <w:p w14:paraId="7B351148" w14:textId="7C3A83BC" w:rsidR="00C470D8" w:rsidRDefault="00C470D8" w:rsidP="00C470D8">
      <w:pPr>
        <w:shd w:val="clear" w:color="auto" w:fill="FFFFFF"/>
        <w:spacing w:after="0" w:line="288" w:lineRule="atLeast"/>
        <w:outlineLvl w:val="0"/>
        <w:rPr>
          <w:rFonts w:eastAsia="Times New Roman"/>
          <w:color w:val="1F1F1F"/>
          <w:spacing w:val="8"/>
          <w:szCs w:val="24"/>
        </w:rPr>
      </w:pPr>
      <w:r w:rsidRPr="005A0707">
        <w:rPr>
          <w:rFonts w:eastAsia="Times New Roman"/>
          <w:color w:val="1F1F1F"/>
          <w:spacing w:val="8"/>
          <w:szCs w:val="24"/>
        </w:rPr>
        <w:t xml:space="preserve">Walsh CE Infant School </w:t>
      </w:r>
      <w:bookmarkStart w:id="0" w:name="_Hlk84139760"/>
      <w:r w:rsidRPr="005A0707">
        <w:rPr>
          <w:rFonts w:eastAsia="Times New Roman"/>
          <w:color w:val="1F1F1F"/>
          <w:spacing w:val="8"/>
          <w:szCs w:val="24"/>
        </w:rPr>
        <w:t xml:space="preserve">creates a strong, nurturing, Christian school community, in which all pupils are valued and encouraged to embrace a love of learning. </w:t>
      </w:r>
      <w:bookmarkEnd w:id="0"/>
      <w:r w:rsidRPr="005A0707">
        <w:rPr>
          <w:rFonts w:eastAsia="Times New Roman"/>
          <w:color w:val="1F1F1F"/>
          <w:spacing w:val="8"/>
          <w:szCs w:val="24"/>
        </w:rPr>
        <w:t xml:space="preserve">Inspired by the actions of St Peter, we strive to create resilient, </w:t>
      </w:r>
      <w:proofErr w:type="gramStart"/>
      <w:r w:rsidRPr="005A0707">
        <w:rPr>
          <w:rFonts w:eastAsia="Times New Roman"/>
          <w:color w:val="1F1F1F"/>
          <w:spacing w:val="8"/>
          <w:szCs w:val="24"/>
        </w:rPr>
        <w:t>independent</w:t>
      </w:r>
      <w:proofErr w:type="gramEnd"/>
      <w:r w:rsidRPr="005A0707">
        <w:rPr>
          <w:rFonts w:eastAsia="Times New Roman"/>
          <w:color w:val="1F1F1F"/>
          <w:spacing w:val="8"/>
          <w:szCs w:val="24"/>
        </w:rPr>
        <w:t xml:space="preserve"> and articulate learners who </w:t>
      </w:r>
      <w:r w:rsidRPr="005D06EC">
        <w:rPr>
          <w:rFonts w:eastAsia="Times New Roman"/>
          <w:b/>
          <w:bCs/>
          <w:color w:val="1F3864"/>
          <w:spacing w:val="8"/>
          <w:szCs w:val="24"/>
        </w:rPr>
        <w:t>persevere</w:t>
      </w:r>
      <w:r w:rsidRPr="005A0707">
        <w:rPr>
          <w:rFonts w:eastAsia="Times New Roman"/>
          <w:color w:val="1F1F1F"/>
          <w:spacing w:val="8"/>
          <w:szCs w:val="24"/>
        </w:rPr>
        <w:t xml:space="preserve"> and aspire to be the best they can. Our Christian Values</w:t>
      </w:r>
      <w:r w:rsidRPr="005D06EC">
        <w:rPr>
          <w:rFonts w:eastAsia="Times New Roman"/>
          <w:color w:val="1F3864"/>
          <w:spacing w:val="8"/>
          <w:szCs w:val="24"/>
        </w:rPr>
        <w:t xml:space="preserve"> </w:t>
      </w:r>
      <w:r w:rsidRPr="005A0707">
        <w:rPr>
          <w:rFonts w:eastAsia="Times New Roman"/>
          <w:color w:val="1F1F1F"/>
          <w:spacing w:val="8"/>
          <w:szCs w:val="24"/>
        </w:rPr>
        <w:t xml:space="preserve">enable our school community to flourish in a safe, </w:t>
      </w:r>
      <w:proofErr w:type="gramStart"/>
      <w:r w:rsidRPr="005A0707">
        <w:rPr>
          <w:rFonts w:eastAsia="Times New Roman"/>
          <w:color w:val="1F1F1F"/>
          <w:spacing w:val="8"/>
          <w:szCs w:val="24"/>
        </w:rPr>
        <w:t>secure</w:t>
      </w:r>
      <w:proofErr w:type="gramEnd"/>
      <w:r w:rsidRPr="005A0707">
        <w:rPr>
          <w:rFonts w:eastAsia="Times New Roman"/>
          <w:color w:val="1F1F1F"/>
          <w:spacing w:val="8"/>
          <w:szCs w:val="24"/>
        </w:rPr>
        <w:t xml:space="preserve"> and happy environment, giving every child the confidence and enthusiasm to become life-long learners. Through our value of </w:t>
      </w:r>
      <w:r w:rsidRPr="005D06EC">
        <w:rPr>
          <w:rFonts w:eastAsia="Times New Roman"/>
          <w:b/>
          <w:bCs/>
          <w:color w:val="1F3864"/>
          <w:spacing w:val="8"/>
          <w:szCs w:val="24"/>
        </w:rPr>
        <w:t xml:space="preserve">love </w:t>
      </w:r>
      <w:r w:rsidRPr="005A0707">
        <w:rPr>
          <w:rFonts w:eastAsia="Times New Roman"/>
          <w:color w:val="1F1F1F"/>
          <w:spacing w:val="8"/>
          <w:szCs w:val="24"/>
        </w:rPr>
        <w:t xml:space="preserve">and understanding of God, our </w:t>
      </w:r>
      <w:bookmarkStart w:id="1" w:name="_Hlk84139613"/>
      <w:r w:rsidRPr="005A0707">
        <w:rPr>
          <w:rFonts w:eastAsia="Times New Roman"/>
          <w:color w:val="1F1F1F"/>
          <w:spacing w:val="8"/>
          <w:szCs w:val="24"/>
        </w:rPr>
        <w:t xml:space="preserve">school </w:t>
      </w:r>
      <w:r w:rsidRPr="005D06EC">
        <w:rPr>
          <w:rFonts w:eastAsia="Times New Roman"/>
          <w:b/>
          <w:bCs/>
          <w:color w:val="1F3864"/>
          <w:spacing w:val="8"/>
          <w:szCs w:val="24"/>
        </w:rPr>
        <w:t xml:space="preserve">community </w:t>
      </w:r>
      <w:r w:rsidRPr="005A0707">
        <w:rPr>
          <w:rFonts w:eastAsia="Times New Roman"/>
          <w:color w:val="1F1F1F"/>
          <w:spacing w:val="8"/>
          <w:szCs w:val="24"/>
        </w:rPr>
        <w:t>demonstrates compassion, kindness, consideration and to cherish our world and everyone in it</w:t>
      </w:r>
      <w:bookmarkEnd w:id="1"/>
      <w:r w:rsidRPr="005A0707">
        <w:rPr>
          <w:rFonts w:eastAsia="Times New Roman"/>
          <w:color w:val="1F1F1F"/>
          <w:spacing w:val="8"/>
          <w:szCs w:val="24"/>
        </w:rPr>
        <w:t>.</w:t>
      </w:r>
    </w:p>
    <w:p w14:paraId="5DAB6C7B" w14:textId="77777777" w:rsidR="00C470D8" w:rsidRDefault="00C470D8" w:rsidP="00C470D8">
      <w:pPr>
        <w:shd w:val="clear" w:color="auto" w:fill="FFFFFF"/>
        <w:spacing w:after="0" w:line="288" w:lineRule="atLeast"/>
        <w:outlineLvl w:val="0"/>
        <w:rPr>
          <w:rFonts w:ascii="Amasis MT Pro Light" w:eastAsia="Times New Roman" w:hAnsi="Amasis MT Pro Light" w:cs="Times New Roman"/>
          <w:color w:val="1F1F1F"/>
          <w:spacing w:val="8"/>
          <w:szCs w:val="24"/>
        </w:rPr>
      </w:pPr>
    </w:p>
    <w:tbl>
      <w:tblPr>
        <w:tblStyle w:val="TableGrid0"/>
        <w:tblW w:w="63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2897"/>
        <w:gridCol w:w="236"/>
        <w:gridCol w:w="236"/>
        <w:gridCol w:w="1910"/>
        <w:gridCol w:w="4469"/>
      </w:tblGrid>
      <w:tr w:rsidR="00C470D8" w14:paraId="4C41A7CA" w14:textId="77777777" w:rsidTr="00C470D8">
        <w:trPr>
          <w:trHeight w:val="1062"/>
        </w:trPr>
        <w:tc>
          <w:tcPr>
            <w:tcW w:w="1508" w:type="pct"/>
          </w:tcPr>
          <w:p w14:paraId="02EB378F" w14:textId="77777777" w:rsidR="00C470D8" w:rsidRDefault="00C470D8" w:rsidP="00C470D8">
            <w:pPr>
              <w:spacing w:before="240" w:after="120" w:line="288" w:lineRule="atLeast"/>
              <w:ind w:left="0" w:firstLine="0"/>
              <w:outlineLvl w:val="1"/>
              <w:rPr>
                <w:rFonts w:ascii="Amasis MT Pro Light" w:eastAsia="Times New Roman" w:hAnsi="Amasis MT Pro Light" w:cs="Times New Roman"/>
                <w:color w:val="1F1F1F"/>
                <w:sz w:val="48"/>
                <w:szCs w:val="48"/>
              </w:rPr>
            </w:pPr>
          </w:p>
        </w:tc>
        <w:tc>
          <w:tcPr>
            <w:tcW w:w="1039" w:type="pct"/>
          </w:tcPr>
          <w:p w14:paraId="6A05A809" w14:textId="77777777" w:rsidR="00C470D8" w:rsidRDefault="00C470D8" w:rsidP="00C470D8">
            <w:pPr>
              <w:spacing w:before="240" w:after="120" w:line="288" w:lineRule="atLeast"/>
              <w:jc w:val="center"/>
              <w:outlineLvl w:val="1"/>
              <w:rPr>
                <w:rFonts w:ascii="Amasis MT Pro Light" w:eastAsia="Times New Roman" w:hAnsi="Amasis MT Pro Light" w:cs="Times New Roman"/>
                <w:color w:val="1F1F1F"/>
                <w:sz w:val="48"/>
                <w:szCs w:val="48"/>
              </w:rPr>
            </w:pPr>
          </w:p>
        </w:tc>
        <w:tc>
          <w:tcPr>
            <w:tcW w:w="85" w:type="pct"/>
          </w:tcPr>
          <w:p w14:paraId="5A39BBE3" w14:textId="77777777" w:rsidR="00C470D8" w:rsidRDefault="00C470D8" w:rsidP="00C470D8">
            <w:pPr>
              <w:spacing w:before="240" w:line="288" w:lineRule="atLeast"/>
              <w:jc w:val="center"/>
              <w:outlineLvl w:val="1"/>
              <w:rPr>
                <w:rFonts w:ascii="Amasis MT Pro Light" w:eastAsia="Times New Roman" w:hAnsi="Amasis MT Pro Light"/>
                <w:color w:val="1F1F1F"/>
                <w:sz w:val="48"/>
                <w:szCs w:val="48"/>
              </w:rPr>
            </w:pPr>
          </w:p>
        </w:tc>
        <w:tc>
          <w:tcPr>
            <w:tcW w:w="80" w:type="pct"/>
          </w:tcPr>
          <w:p w14:paraId="41C8F396" w14:textId="77777777" w:rsidR="00C470D8" w:rsidRDefault="00C470D8" w:rsidP="00C470D8">
            <w:pPr>
              <w:spacing w:before="240" w:after="120" w:line="288" w:lineRule="atLeast"/>
              <w:ind w:left="-1068" w:right="-788" w:hanging="141"/>
              <w:outlineLvl w:val="1"/>
              <w:rPr>
                <w:rFonts w:ascii="Amasis MT Pro Light" w:eastAsia="Times New Roman" w:hAnsi="Amasis MT Pro Light" w:cs="Times New Roman"/>
                <w:color w:val="1F1F1F"/>
                <w:sz w:val="48"/>
                <w:szCs w:val="48"/>
              </w:rPr>
            </w:pPr>
          </w:p>
        </w:tc>
        <w:tc>
          <w:tcPr>
            <w:tcW w:w="686" w:type="pct"/>
          </w:tcPr>
          <w:p w14:paraId="7C5020C0" w14:textId="77777777" w:rsidR="00C470D8" w:rsidRDefault="00C470D8" w:rsidP="00C470D8">
            <w:pPr>
              <w:spacing w:before="240" w:after="120" w:line="288" w:lineRule="atLeast"/>
              <w:outlineLvl w:val="1"/>
              <w:rPr>
                <w:rFonts w:ascii="Amasis MT Pro Light" w:eastAsia="Times New Roman" w:hAnsi="Amasis MT Pro Light" w:cs="Times New Roman"/>
                <w:color w:val="1F1F1F"/>
                <w:sz w:val="48"/>
                <w:szCs w:val="48"/>
              </w:rPr>
            </w:pPr>
            <w:r>
              <w:rPr>
                <w:noProof/>
              </w:rPr>
              <w:drawing>
                <wp:anchor distT="0" distB="0" distL="114300" distR="114300" simplePos="0" relativeHeight="251657728" behindDoc="0" locked="0" layoutInCell="1" allowOverlap="1" wp14:anchorId="7A8B6154" wp14:editId="5021C555">
                  <wp:simplePos x="0" y="0"/>
                  <wp:positionH relativeFrom="column">
                    <wp:posOffset>-3985858</wp:posOffset>
                  </wp:positionH>
                  <wp:positionV relativeFrom="paragraph">
                    <wp:posOffset>-9488</wp:posOffset>
                  </wp:positionV>
                  <wp:extent cx="5705475" cy="742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05475" cy="742950"/>
                          </a:xfrm>
                          <a:prstGeom prst="rect">
                            <a:avLst/>
                          </a:prstGeom>
                        </pic:spPr>
                      </pic:pic>
                    </a:graphicData>
                  </a:graphic>
                  <wp14:sizeRelH relativeFrom="page">
                    <wp14:pctWidth>0</wp14:pctWidth>
                  </wp14:sizeRelH>
                  <wp14:sizeRelV relativeFrom="page">
                    <wp14:pctHeight>0</wp14:pctHeight>
                  </wp14:sizeRelV>
                </wp:anchor>
              </w:drawing>
            </w:r>
          </w:p>
        </w:tc>
        <w:tc>
          <w:tcPr>
            <w:tcW w:w="1603" w:type="pct"/>
          </w:tcPr>
          <w:p w14:paraId="72A3D3EC" w14:textId="77777777" w:rsidR="00C470D8" w:rsidRDefault="00C470D8" w:rsidP="00C470D8">
            <w:pPr>
              <w:spacing w:before="240" w:after="120" w:line="288" w:lineRule="atLeast"/>
              <w:ind w:left="-1350" w:right="1799" w:firstLine="1276"/>
              <w:outlineLvl w:val="1"/>
              <w:rPr>
                <w:rFonts w:ascii="Amasis MT Pro Light" w:eastAsia="Times New Roman" w:hAnsi="Amasis MT Pro Light" w:cs="Times New Roman"/>
                <w:color w:val="1F1F1F"/>
                <w:sz w:val="48"/>
                <w:szCs w:val="48"/>
              </w:rPr>
            </w:pPr>
          </w:p>
        </w:tc>
      </w:tr>
    </w:tbl>
    <w:p w14:paraId="0D0B940D" w14:textId="77777777" w:rsidR="00C470D8" w:rsidRPr="005A0707" w:rsidRDefault="00C470D8" w:rsidP="00C470D8">
      <w:pPr>
        <w:shd w:val="clear" w:color="auto" w:fill="FFFFFF"/>
        <w:spacing w:after="0" w:line="288" w:lineRule="atLeast"/>
        <w:outlineLvl w:val="0"/>
        <w:rPr>
          <w:rFonts w:eastAsia="Times New Roman"/>
          <w:color w:val="1F1F1F"/>
          <w:spacing w:val="8"/>
          <w:szCs w:val="24"/>
        </w:rPr>
      </w:pPr>
    </w:p>
    <w:p w14:paraId="27B8F768" w14:textId="77777777" w:rsidR="00803750" w:rsidRDefault="006B0C06" w:rsidP="00814A6C">
      <w:pPr>
        <w:spacing w:after="54" w:line="259" w:lineRule="auto"/>
        <w:ind w:left="0" w:right="0" w:firstLine="0"/>
      </w:pPr>
      <w:r>
        <w:rPr>
          <w:rFonts w:ascii="Times New Roman" w:eastAsia="Times New Roman" w:hAnsi="Times New Roman" w:cs="Times New Roman"/>
        </w:rPr>
        <w:t xml:space="preserve"> </w:t>
      </w:r>
      <w:r>
        <w:t xml:space="preserve"> </w:t>
      </w:r>
    </w:p>
    <w:p w14:paraId="7985A23F" w14:textId="77777777" w:rsidR="00803750" w:rsidRDefault="006B0C06">
      <w:pPr>
        <w:pStyle w:val="Heading2"/>
        <w:ind w:left="1421"/>
      </w:pPr>
      <w:r>
        <w:t>Ethos statement</w:t>
      </w:r>
      <w:r>
        <w:rPr>
          <w:rFonts w:ascii="Times New Roman" w:eastAsia="Times New Roman" w:hAnsi="Times New Roman" w:cs="Times New Roman"/>
          <w:b w:val="0"/>
          <w:sz w:val="24"/>
        </w:rPr>
        <w:t xml:space="preserve"> </w:t>
      </w:r>
      <w:r>
        <w:t xml:space="preserve"> </w:t>
      </w:r>
    </w:p>
    <w:p w14:paraId="6EEFF32A" w14:textId="0DB3D718" w:rsidR="00803750" w:rsidRDefault="006B0C06">
      <w:pPr>
        <w:ind w:right="514"/>
      </w:pPr>
      <w:r>
        <w:t xml:space="preserve">Walsh CE Infant School respects </w:t>
      </w:r>
      <w:r w:rsidR="00C470D8">
        <w:t xml:space="preserve">and values </w:t>
      </w:r>
      <w:r>
        <w:t xml:space="preserve">the unique contribution which every individual can make to the community and seeks to place this contribution within a clear structure which both embraces the highest possible academic aspirations and accepts individual differences in ability, </w:t>
      </w:r>
      <w:proofErr w:type="gramStart"/>
      <w:r>
        <w:t>aptitude</w:t>
      </w:r>
      <w:proofErr w:type="gramEnd"/>
      <w:r>
        <w:t xml:space="preserve"> and level of skills. </w:t>
      </w:r>
      <w:r>
        <w:rPr>
          <w:rFonts w:ascii="Times New Roman" w:eastAsia="Times New Roman" w:hAnsi="Times New Roman" w:cs="Times New Roman"/>
        </w:rPr>
        <w:t xml:space="preserve"> </w:t>
      </w:r>
      <w:r>
        <w:t xml:space="preserve"> </w:t>
      </w:r>
    </w:p>
    <w:p w14:paraId="75F80603"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03CE975D" w14:textId="5B35D2C8" w:rsidR="00803750" w:rsidRDefault="006B0C06">
      <w:pPr>
        <w:ind w:right="514"/>
      </w:pPr>
      <w:r>
        <w:t>At Walsh CE Infant school every teacher is a teacher of every pupil including those with SEND.</w:t>
      </w:r>
      <w:r>
        <w:rPr>
          <w:rFonts w:ascii="Times New Roman" w:eastAsia="Times New Roman" w:hAnsi="Times New Roman" w:cs="Times New Roman"/>
        </w:rPr>
        <w:t xml:space="preserve"> </w:t>
      </w:r>
      <w:r>
        <w:t xml:space="preserve"> </w:t>
      </w:r>
    </w:p>
    <w:p w14:paraId="54F9AE05" w14:textId="77777777" w:rsidR="00803750" w:rsidRDefault="006B0C06">
      <w:pPr>
        <w:spacing w:after="0" w:line="259" w:lineRule="auto"/>
        <w:ind w:left="1440" w:right="0" w:firstLine="0"/>
      </w:pPr>
      <w:r>
        <w:rPr>
          <w:sz w:val="28"/>
        </w:rPr>
        <w:t xml:space="preserve"> </w:t>
      </w:r>
      <w:r>
        <w:rPr>
          <w:rFonts w:ascii="Times New Roman" w:eastAsia="Times New Roman" w:hAnsi="Times New Roman" w:cs="Times New Roman"/>
        </w:rPr>
        <w:t xml:space="preserve"> </w:t>
      </w:r>
      <w:r>
        <w:t xml:space="preserve"> </w:t>
      </w:r>
    </w:p>
    <w:p w14:paraId="3FC6F198" w14:textId="77777777" w:rsidR="00803750" w:rsidRDefault="006B0C06">
      <w:pPr>
        <w:pStyle w:val="Heading2"/>
        <w:ind w:left="1421"/>
      </w:pPr>
      <w:r>
        <w:t>Definition of SEND</w:t>
      </w:r>
      <w:r>
        <w:rPr>
          <w:rFonts w:ascii="Times New Roman" w:eastAsia="Times New Roman" w:hAnsi="Times New Roman" w:cs="Times New Roman"/>
          <w:b w:val="0"/>
          <w:sz w:val="24"/>
        </w:rPr>
        <w:t xml:space="preserve"> </w:t>
      </w:r>
      <w:r>
        <w:t xml:space="preserve"> </w:t>
      </w:r>
    </w:p>
    <w:p w14:paraId="54C26015" w14:textId="77777777" w:rsidR="00803750" w:rsidRDefault="006B0C06">
      <w:pPr>
        <w:ind w:right="514"/>
      </w:pPr>
      <w:r>
        <w:t xml:space="preserve">At our school we use the definition for SEN and disability from the SEND Code of Practice (2014). </w:t>
      </w:r>
      <w:r>
        <w:rPr>
          <w:rFonts w:ascii="Times New Roman" w:eastAsia="Times New Roman" w:hAnsi="Times New Roman" w:cs="Times New Roman"/>
        </w:rPr>
        <w:t xml:space="preserve"> </w:t>
      </w:r>
      <w:r>
        <w:t xml:space="preserve"> </w:t>
      </w:r>
    </w:p>
    <w:p w14:paraId="44EEFD60" w14:textId="77777777" w:rsidR="00803750" w:rsidRDefault="006B0C06">
      <w:pPr>
        <w:spacing w:after="54" w:line="259" w:lineRule="auto"/>
        <w:ind w:left="1440" w:right="0" w:firstLine="0"/>
      </w:pPr>
      <w:r>
        <w:rPr>
          <w:rFonts w:ascii="Times New Roman" w:eastAsia="Times New Roman" w:hAnsi="Times New Roman" w:cs="Times New Roman"/>
        </w:rPr>
        <w:t xml:space="preserve"> </w:t>
      </w:r>
      <w:r>
        <w:t xml:space="preserve"> </w:t>
      </w:r>
    </w:p>
    <w:p w14:paraId="6660503B" w14:textId="77777777" w:rsidR="00803750" w:rsidRDefault="006B0C06">
      <w:pPr>
        <w:spacing w:after="0" w:line="259" w:lineRule="auto"/>
        <w:ind w:left="1421" w:right="0"/>
      </w:pPr>
      <w:r>
        <w:rPr>
          <w:b/>
          <w:sz w:val="28"/>
        </w:rPr>
        <w:lastRenderedPageBreak/>
        <w:t xml:space="preserve">This states: </w:t>
      </w:r>
      <w:r>
        <w:rPr>
          <w:rFonts w:ascii="Times New Roman" w:eastAsia="Times New Roman" w:hAnsi="Times New Roman" w:cs="Times New Roman"/>
        </w:rPr>
        <w:t xml:space="preserve"> </w:t>
      </w:r>
      <w:r>
        <w:t xml:space="preserve"> </w:t>
      </w:r>
    </w:p>
    <w:p w14:paraId="19276D9A"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7889C505" w14:textId="77777777" w:rsidR="00803750" w:rsidRDefault="006B0C06">
      <w:pPr>
        <w:spacing w:after="7" w:line="240" w:lineRule="auto"/>
        <w:ind w:left="1440" w:right="520" w:firstLine="0"/>
      </w:pPr>
      <w:r>
        <w:t xml:space="preserve">SEN: </w:t>
      </w:r>
      <w:r>
        <w:rPr>
          <w:i/>
        </w:rPr>
        <w:t xml:space="preserve">A child or young person has special educational needs if he or she has a learning difficulty or disability which calls for special educational provision to be made for him or her. A learning difficulty or disability is a </w:t>
      </w:r>
      <w:r>
        <w:rPr>
          <w:b/>
          <w:i/>
        </w:rPr>
        <w:t xml:space="preserve">significantly greater difficulty in learning than </w:t>
      </w:r>
      <w:proofErr w:type="gramStart"/>
      <w:r>
        <w:rPr>
          <w:b/>
          <w:i/>
        </w:rPr>
        <w:t>the majority of</w:t>
      </w:r>
      <w:proofErr w:type="gramEnd"/>
      <w:r>
        <w:rPr>
          <w:b/>
          <w:i/>
        </w:rPr>
        <w:t xml:space="preserve"> others of the same age</w:t>
      </w:r>
      <w:r>
        <w:rPr>
          <w:i/>
        </w:rPr>
        <w:t xml:space="preserve">. Special educational provision means </w:t>
      </w:r>
      <w:r>
        <w:rPr>
          <w:b/>
          <w:i/>
        </w:rPr>
        <w:t xml:space="preserve">educational or training provision that is additional to, or different from, </w:t>
      </w:r>
      <w:r>
        <w:rPr>
          <w:i/>
        </w:rPr>
        <w:t xml:space="preserve">that made generally for others of the same age in a mainstream setting in </w:t>
      </w:r>
      <w:proofErr w:type="gramStart"/>
      <w:r>
        <w:rPr>
          <w:i/>
        </w:rPr>
        <w:t>England</w:t>
      </w:r>
      <w:proofErr w:type="gramEnd"/>
      <w:r>
        <w:rPr>
          <w:i/>
        </w:rPr>
        <w:t xml:space="preserve">  </w:t>
      </w:r>
      <w:r>
        <w:t xml:space="preserve"> </w:t>
      </w:r>
    </w:p>
    <w:p w14:paraId="301285FF"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59A3D6B0" w14:textId="77777777" w:rsidR="00803750" w:rsidRDefault="006B0C06">
      <w:pPr>
        <w:spacing w:after="1" w:line="244" w:lineRule="auto"/>
        <w:ind w:left="1440" w:right="434" w:firstLine="0"/>
      </w:pPr>
      <w:r>
        <w:t xml:space="preserve">Disability: </w:t>
      </w:r>
      <w:r>
        <w:rPr>
          <w:i/>
        </w:rPr>
        <w:t>Many children and young people who have SEN may have a disability under the Equality Act 2010 – that is ‘…</w:t>
      </w:r>
      <w:r>
        <w:rPr>
          <w:b/>
          <w:i/>
        </w:rPr>
        <w:t>a physical or mental impairment which has a long-term and substantial adverse effect on their ability to carry out normal day-to-day activities.</w:t>
      </w:r>
      <w:r>
        <w:rPr>
          <w:rFonts w:ascii="Times New Roman" w:eastAsia="Times New Roman" w:hAnsi="Times New Roman" w:cs="Times New Roman"/>
        </w:rPr>
        <w:t xml:space="preserve"> </w:t>
      </w:r>
      <w:r>
        <w:t xml:space="preserve"> </w:t>
      </w:r>
    </w:p>
    <w:p w14:paraId="06CD901A" w14:textId="77777777" w:rsidR="00803750" w:rsidRDefault="006B0C06">
      <w:pPr>
        <w:spacing w:after="52" w:line="259" w:lineRule="auto"/>
        <w:ind w:left="1440" w:right="0" w:firstLine="0"/>
      </w:pPr>
      <w:r>
        <w:rPr>
          <w:rFonts w:ascii="Times New Roman" w:eastAsia="Times New Roman" w:hAnsi="Times New Roman" w:cs="Times New Roman"/>
        </w:rPr>
        <w:t xml:space="preserve"> </w:t>
      </w:r>
      <w:r>
        <w:t xml:space="preserve"> </w:t>
      </w:r>
    </w:p>
    <w:p w14:paraId="22F4E3B7" w14:textId="79387C35" w:rsidR="00803750" w:rsidRDefault="006B0C06">
      <w:pPr>
        <w:pStyle w:val="Heading2"/>
        <w:ind w:left="1421"/>
      </w:pPr>
      <w:r>
        <w:t xml:space="preserve">Key Roles and Responsibilities SENCO </w:t>
      </w:r>
      <w:r>
        <w:rPr>
          <w:rFonts w:ascii="Times New Roman" w:eastAsia="Times New Roman" w:hAnsi="Times New Roman" w:cs="Times New Roman"/>
          <w:b w:val="0"/>
          <w:sz w:val="24"/>
        </w:rPr>
        <w:t xml:space="preserve"> </w:t>
      </w:r>
      <w:r>
        <w:t xml:space="preserve"> </w:t>
      </w:r>
    </w:p>
    <w:p w14:paraId="2B716DFF" w14:textId="77777777" w:rsidR="00803750" w:rsidRDefault="006B0C06">
      <w:pPr>
        <w:spacing w:after="20" w:line="259" w:lineRule="auto"/>
        <w:ind w:left="1440" w:right="0" w:firstLine="0"/>
      </w:pPr>
      <w:r>
        <w:rPr>
          <w:rFonts w:ascii="Times New Roman" w:eastAsia="Times New Roman" w:hAnsi="Times New Roman" w:cs="Times New Roman"/>
        </w:rPr>
        <w:t xml:space="preserve"> </w:t>
      </w:r>
      <w:r>
        <w:t xml:space="preserve"> </w:t>
      </w:r>
    </w:p>
    <w:p w14:paraId="578B9B96" w14:textId="77777777" w:rsidR="00803750" w:rsidRDefault="006B0C06">
      <w:pPr>
        <w:ind w:right="514"/>
      </w:pPr>
      <w:r>
        <w:t xml:space="preserve">The SENDCO has day-to-day responsibility for the operation of SEND policy and coordination of specific provision made to support individual pupils with SEND, including those who have Education, </w:t>
      </w:r>
      <w:proofErr w:type="gramStart"/>
      <w:r>
        <w:t>Health</w:t>
      </w:r>
      <w:proofErr w:type="gramEnd"/>
      <w:r>
        <w:t xml:space="preserve"> and Care (EHC) plans. Part of the role of the SENDCO is to co-ordinate arrangements with the class teacher regarding those pupils with SEND and disabilities</w:t>
      </w:r>
      <w:r>
        <w:rPr>
          <w:sz w:val="28"/>
        </w:rPr>
        <w:t xml:space="preserve">. </w:t>
      </w:r>
      <w:r>
        <w:rPr>
          <w:rFonts w:ascii="Times New Roman" w:eastAsia="Times New Roman" w:hAnsi="Times New Roman" w:cs="Times New Roman"/>
        </w:rPr>
        <w:t xml:space="preserve"> </w:t>
      </w:r>
      <w:r>
        <w:t xml:space="preserve"> </w:t>
      </w:r>
    </w:p>
    <w:p w14:paraId="60061E4C" w14:textId="77777777" w:rsidR="00C470D8" w:rsidRDefault="00C470D8">
      <w:pPr>
        <w:ind w:right="514"/>
      </w:pPr>
    </w:p>
    <w:p w14:paraId="61576175" w14:textId="77777777" w:rsidR="00C470D8" w:rsidRDefault="00C470D8">
      <w:pPr>
        <w:ind w:right="514"/>
      </w:pPr>
      <w:r>
        <w:t xml:space="preserve">The Inclusion Lead will </w:t>
      </w:r>
      <w:proofErr w:type="spellStart"/>
      <w:r>
        <w:t>co ordinate</w:t>
      </w:r>
      <w:proofErr w:type="spellEnd"/>
      <w:r>
        <w:t xml:space="preserve"> with the SENCO to ensure ….</w:t>
      </w:r>
    </w:p>
    <w:p w14:paraId="2894B68E" w14:textId="77777777" w:rsidR="00803750" w:rsidRDefault="006B0C06">
      <w:pPr>
        <w:spacing w:after="0" w:line="279" w:lineRule="auto"/>
        <w:ind w:left="1426" w:right="9419" w:firstLine="0"/>
      </w:pPr>
      <w:r>
        <w:rPr>
          <w:rFonts w:ascii="Times New Roman" w:eastAsia="Times New Roman" w:hAnsi="Times New Roman" w:cs="Times New Roman"/>
        </w:rPr>
        <w:t xml:space="preserve"> </w:t>
      </w:r>
      <w:r>
        <w:t xml:space="preserve"> </w:t>
      </w:r>
      <w:r>
        <w:rPr>
          <w:b/>
          <w:sz w:val="28"/>
        </w:rPr>
        <w:t xml:space="preserve"> </w:t>
      </w:r>
    </w:p>
    <w:p w14:paraId="7D149327" w14:textId="77777777" w:rsidR="00803750" w:rsidRDefault="006B0C06">
      <w:pPr>
        <w:spacing w:after="0" w:line="259" w:lineRule="auto"/>
        <w:ind w:left="1426" w:right="0" w:firstLine="0"/>
      </w:pPr>
      <w:r>
        <w:rPr>
          <w:b/>
          <w:sz w:val="28"/>
        </w:rPr>
        <w:t xml:space="preserve"> </w:t>
      </w:r>
    </w:p>
    <w:p w14:paraId="253B9705" w14:textId="77777777" w:rsidR="00803750" w:rsidRDefault="006B0C06">
      <w:pPr>
        <w:spacing w:after="0" w:line="259" w:lineRule="auto"/>
        <w:ind w:left="1426" w:right="0" w:firstLine="0"/>
      </w:pPr>
      <w:r>
        <w:rPr>
          <w:b/>
          <w:sz w:val="28"/>
        </w:rPr>
        <w:t xml:space="preserve"> </w:t>
      </w:r>
    </w:p>
    <w:p w14:paraId="42D078B8" w14:textId="77777777" w:rsidR="00803750" w:rsidRDefault="006B0C06">
      <w:pPr>
        <w:ind w:right="514"/>
      </w:pPr>
      <w:r>
        <w:rPr>
          <w:b/>
          <w:sz w:val="28"/>
        </w:rPr>
        <w:t xml:space="preserve">SENCO Name: </w:t>
      </w:r>
      <w:r>
        <w:t xml:space="preserve">Mrs </w:t>
      </w:r>
      <w:r w:rsidR="00C470D8">
        <w:t>Vicky Brett</w:t>
      </w:r>
      <w:r>
        <w:rPr>
          <w:rFonts w:ascii="Times New Roman" w:eastAsia="Times New Roman" w:hAnsi="Times New Roman" w:cs="Times New Roman"/>
        </w:rPr>
        <w:t xml:space="preserve"> </w:t>
      </w:r>
      <w:r>
        <w:t xml:space="preserve"> </w:t>
      </w:r>
    </w:p>
    <w:p w14:paraId="7FF9846F" w14:textId="77777777" w:rsidR="00803750" w:rsidRDefault="006B0C06">
      <w:pPr>
        <w:spacing w:after="99" w:line="259" w:lineRule="auto"/>
        <w:ind w:left="1440" w:right="0" w:firstLine="0"/>
      </w:pPr>
      <w:r>
        <w:rPr>
          <w:rFonts w:ascii="Times New Roman" w:eastAsia="Times New Roman" w:hAnsi="Times New Roman" w:cs="Times New Roman"/>
        </w:rPr>
        <w:t xml:space="preserve"> </w:t>
      </w:r>
      <w:r>
        <w:t xml:space="preserve"> </w:t>
      </w:r>
    </w:p>
    <w:p w14:paraId="7BAB5C44" w14:textId="77777777" w:rsidR="00803750" w:rsidRDefault="006B0C06">
      <w:pPr>
        <w:spacing w:after="0" w:line="259" w:lineRule="auto"/>
        <w:ind w:left="1440" w:right="0" w:firstLine="0"/>
      </w:pPr>
      <w:r>
        <w:rPr>
          <w:b/>
          <w:sz w:val="28"/>
        </w:rPr>
        <w:t xml:space="preserve">Contact details: </w:t>
      </w:r>
      <w:r>
        <w:rPr>
          <w:color w:val="0000FF"/>
          <w:u w:val="single" w:color="0000FF"/>
        </w:rPr>
        <w:t>senco@walsh-memorial.surrey.sch.uk</w:t>
      </w:r>
      <w:r>
        <w:t xml:space="preserve"> </w:t>
      </w:r>
      <w:r>
        <w:rPr>
          <w:rFonts w:ascii="Times New Roman" w:eastAsia="Times New Roman" w:hAnsi="Times New Roman" w:cs="Times New Roman"/>
        </w:rPr>
        <w:t xml:space="preserve"> </w:t>
      </w:r>
      <w:r>
        <w:t xml:space="preserve"> </w:t>
      </w:r>
    </w:p>
    <w:p w14:paraId="094051E7" w14:textId="77777777" w:rsidR="00803750" w:rsidRDefault="006B0C06">
      <w:pPr>
        <w:ind w:right="514"/>
      </w:pPr>
      <w:r>
        <w:rPr>
          <w:sz w:val="28"/>
        </w:rPr>
        <w:t xml:space="preserve">                          </w:t>
      </w:r>
      <w:r>
        <w:t xml:space="preserve">01252 321426 </w:t>
      </w:r>
      <w:r>
        <w:rPr>
          <w:rFonts w:ascii="Times New Roman" w:eastAsia="Times New Roman" w:hAnsi="Times New Roman" w:cs="Times New Roman"/>
        </w:rPr>
        <w:t xml:space="preserve"> </w:t>
      </w:r>
      <w:r>
        <w:t xml:space="preserve"> </w:t>
      </w:r>
    </w:p>
    <w:p w14:paraId="6941D20A"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5DBFAC55"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2D0A03A" w14:textId="77777777" w:rsidR="00803750" w:rsidRDefault="006B0C06">
      <w:pPr>
        <w:spacing w:after="0" w:line="259" w:lineRule="auto"/>
        <w:ind w:left="1421" w:right="0"/>
      </w:pPr>
      <w:r>
        <w:rPr>
          <w:b/>
        </w:rPr>
        <w:t>The staff in school with specific roles are:</w:t>
      </w:r>
      <w:r>
        <w:rPr>
          <w:rFonts w:ascii="Times New Roman" w:eastAsia="Times New Roman" w:hAnsi="Times New Roman" w:cs="Times New Roman"/>
        </w:rPr>
        <w:t xml:space="preserve"> </w:t>
      </w:r>
      <w:r>
        <w:t xml:space="preserve"> </w:t>
      </w:r>
    </w:p>
    <w:p w14:paraId="20B9A9D8" w14:textId="77777777" w:rsidR="00803750" w:rsidRDefault="006B0C06">
      <w:pPr>
        <w:spacing w:after="1" w:line="259" w:lineRule="auto"/>
        <w:ind w:left="1440" w:right="0" w:firstLine="0"/>
      </w:pPr>
      <w:r>
        <w:rPr>
          <w:rFonts w:ascii="Times New Roman" w:eastAsia="Times New Roman" w:hAnsi="Times New Roman" w:cs="Times New Roman"/>
        </w:rPr>
        <w:t xml:space="preserve"> </w:t>
      </w:r>
      <w:r>
        <w:t xml:space="preserve"> </w:t>
      </w:r>
    </w:p>
    <w:p w14:paraId="55E160C1" w14:textId="77777777" w:rsidR="00803750" w:rsidRDefault="006B0C06">
      <w:pPr>
        <w:numPr>
          <w:ilvl w:val="0"/>
          <w:numId w:val="1"/>
        </w:numPr>
        <w:ind w:right="514" w:hanging="360"/>
      </w:pPr>
      <w:r>
        <w:t xml:space="preserve">SEND Governor – appointed </w:t>
      </w:r>
      <w:proofErr w:type="gramStart"/>
      <w:r>
        <w:t>annually</w:t>
      </w:r>
      <w:proofErr w:type="gramEnd"/>
      <w:r>
        <w:rPr>
          <w:rFonts w:ascii="Times New Roman" w:eastAsia="Times New Roman" w:hAnsi="Times New Roman" w:cs="Times New Roman"/>
        </w:rPr>
        <w:t xml:space="preserve"> </w:t>
      </w:r>
      <w:r>
        <w:t xml:space="preserve"> </w:t>
      </w:r>
    </w:p>
    <w:p w14:paraId="7A59009C" w14:textId="77777777" w:rsidR="00803750" w:rsidRDefault="006B0C06">
      <w:pPr>
        <w:numPr>
          <w:ilvl w:val="0"/>
          <w:numId w:val="1"/>
        </w:numPr>
        <w:ind w:right="514" w:hanging="360"/>
      </w:pPr>
      <w:r>
        <w:t xml:space="preserve">All Teaching Assistants are trained to support </w:t>
      </w:r>
      <w:proofErr w:type="gramStart"/>
      <w:r>
        <w:t>pupils</w:t>
      </w:r>
      <w:proofErr w:type="gramEnd"/>
      <w:r>
        <w:t xml:space="preserve"> special educational needs individually, to carry out specific interventions and to support in small groups in class</w:t>
      </w:r>
      <w:r>
        <w:rPr>
          <w:rFonts w:ascii="Times New Roman" w:eastAsia="Times New Roman" w:hAnsi="Times New Roman" w:cs="Times New Roman"/>
        </w:rPr>
        <w:t xml:space="preserve"> </w:t>
      </w:r>
      <w:r>
        <w:t xml:space="preserve"> </w:t>
      </w:r>
    </w:p>
    <w:p w14:paraId="1DEF026F" w14:textId="300A2C86" w:rsidR="00803750" w:rsidRDefault="006A38A1">
      <w:pPr>
        <w:numPr>
          <w:ilvl w:val="0"/>
          <w:numId w:val="1"/>
        </w:numPr>
        <w:ind w:right="514" w:hanging="360"/>
      </w:pPr>
      <w:r>
        <w:t>M</w:t>
      </w:r>
      <w:r w:rsidR="248FB568">
        <w:t xml:space="preserve">r Bailey Headteacher, </w:t>
      </w:r>
      <w:r w:rsidR="00361804">
        <w:t xml:space="preserve">and </w:t>
      </w:r>
      <w:r w:rsidR="00534EC7">
        <w:t>M</w:t>
      </w:r>
      <w:r w:rsidR="006B0C06">
        <w:t>rs Wall, Deputy Head</w:t>
      </w:r>
      <w:r w:rsidR="00361804">
        <w:t>t</w:t>
      </w:r>
      <w:r w:rsidR="006B0C06">
        <w:t>eacher</w:t>
      </w:r>
      <w:r w:rsidR="68DEF295">
        <w:t xml:space="preserve"> </w:t>
      </w:r>
      <w:r w:rsidR="006B0C06">
        <w:t xml:space="preserve">are trained and have Safeguarding </w:t>
      </w:r>
      <w:proofErr w:type="gramStart"/>
      <w:r w:rsidR="006B0C06">
        <w:t>responsibility</w:t>
      </w:r>
      <w:proofErr w:type="gramEnd"/>
      <w:r w:rsidR="006B0C06" w:rsidRPr="725B3EB9">
        <w:rPr>
          <w:rFonts w:ascii="Times New Roman" w:eastAsia="Times New Roman" w:hAnsi="Times New Roman" w:cs="Times New Roman"/>
        </w:rPr>
        <w:t xml:space="preserve"> </w:t>
      </w:r>
      <w:r w:rsidR="006B0C06">
        <w:t xml:space="preserve"> </w:t>
      </w:r>
    </w:p>
    <w:p w14:paraId="3B6C472A" w14:textId="332791FF" w:rsidR="00803750" w:rsidRDefault="006A38A1">
      <w:pPr>
        <w:numPr>
          <w:ilvl w:val="0"/>
          <w:numId w:val="1"/>
        </w:numPr>
        <w:ind w:right="514" w:hanging="360"/>
      </w:pPr>
      <w:r>
        <w:t xml:space="preserve">Mrs </w:t>
      </w:r>
      <w:r w:rsidR="00CB3D26">
        <w:t xml:space="preserve">Wall, Deputy </w:t>
      </w:r>
      <w:r w:rsidR="006B0C06">
        <w:t>H</w:t>
      </w:r>
      <w:r w:rsidR="00CB3D26">
        <w:t>eadteacher is the Inclusion Lead and manages Pupil Premium, ELSA and extra nu</w:t>
      </w:r>
      <w:r w:rsidR="53A27C00">
        <w:t>r</w:t>
      </w:r>
      <w:r w:rsidR="00CB3D26">
        <w:t xml:space="preserve">ture groups and </w:t>
      </w:r>
      <w:proofErr w:type="gramStart"/>
      <w:r w:rsidR="00CB3D26">
        <w:t>EAL</w:t>
      </w:r>
      <w:proofErr w:type="gramEnd"/>
      <w:r w:rsidR="006B0C06" w:rsidRPr="725B3EB9">
        <w:rPr>
          <w:rFonts w:ascii="Times New Roman" w:eastAsia="Times New Roman" w:hAnsi="Times New Roman" w:cs="Times New Roman"/>
        </w:rPr>
        <w:t xml:space="preserve"> </w:t>
      </w:r>
      <w:r w:rsidR="006B0C06">
        <w:t xml:space="preserve"> </w:t>
      </w:r>
    </w:p>
    <w:p w14:paraId="1E7C1570" w14:textId="77777777" w:rsidR="00803750" w:rsidRDefault="006B0C06">
      <w:pPr>
        <w:numPr>
          <w:ilvl w:val="0"/>
          <w:numId w:val="1"/>
        </w:numPr>
        <w:ind w:right="514" w:hanging="360"/>
      </w:pPr>
      <w:r>
        <w:t xml:space="preserve">Mrs </w:t>
      </w:r>
      <w:r w:rsidR="00CB3D26">
        <w:t>Brett</w:t>
      </w:r>
      <w:r>
        <w:t xml:space="preserve">, SENDCO is responsible for managing the </w:t>
      </w:r>
      <w:proofErr w:type="gramStart"/>
      <w:r>
        <w:t>schools</w:t>
      </w:r>
      <w:proofErr w:type="gramEnd"/>
      <w:r>
        <w:t xml:space="preserve"> responsibility for meeting the medical needs of pupils</w:t>
      </w:r>
      <w:r>
        <w:rPr>
          <w:rFonts w:ascii="Times New Roman" w:eastAsia="Times New Roman" w:hAnsi="Times New Roman" w:cs="Times New Roman"/>
        </w:rPr>
        <w:t xml:space="preserve"> </w:t>
      </w:r>
      <w:r>
        <w:t xml:space="preserve"> </w:t>
      </w:r>
    </w:p>
    <w:p w14:paraId="5AA53E2A" w14:textId="77777777" w:rsidR="00803750" w:rsidRDefault="006B0C06">
      <w:pPr>
        <w:spacing w:after="0" w:line="259" w:lineRule="auto"/>
        <w:ind w:left="1440" w:right="0" w:firstLine="0"/>
      </w:pPr>
      <w:r>
        <w:rPr>
          <w:rFonts w:ascii="Times New Roman" w:eastAsia="Times New Roman" w:hAnsi="Times New Roman" w:cs="Times New Roman"/>
        </w:rPr>
        <w:lastRenderedPageBreak/>
        <w:t xml:space="preserve"> </w:t>
      </w:r>
      <w:r>
        <w:t xml:space="preserve"> </w:t>
      </w:r>
    </w:p>
    <w:p w14:paraId="4FD8F402" w14:textId="77777777" w:rsidR="00803750" w:rsidRDefault="006B0C06">
      <w:pPr>
        <w:pStyle w:val="Heading3"/>
        <w:ind w:left="1421"/>
      </w:pPr>
      <w:r>
        <w:t>Introduction</w:t>
      </w:r>
      <w:r>
        <w:rPr>
          <w:rFonts w:ascii="Times New Roman" w:eastAsia="Times New Roman" w:hAnsi="Times New Roman" w:cs="Times New Roman"/>
          <w:b w:val="0"/>
        </w:rPr>
        <w:t xml:space="preserve"> </w:t>
      </w:r>
      <w:r>
        <w:t xml:space="preserve"> </w:t>
      </w:r>
    </w:p>
    <w:p w14:paraId="36A902D2" w14:textId="77777777" w:rsidR="00803750" w:rsidRDefault="006B0C06">
      <w:pPr>
        <w:spacing w:after="0" w:line="259" w:lineRule="auto"/>
        <w:ind w:left="1421" w:right="0"/>
      </w:pPr>
      <w:r>
        <w:rPr>
          <w:b/>
        </w:rPr>
        <w:t xml:space="preserve">How </w:t>
      </w:r>
      <w:proofErr w:type="gramStart"/>
      <w:r>
        <w:rPr>
          <w:b/>
        </w:rPr>
        <w:t>the policy was</w:t>
      </w:r>
      <w:proofErr w:type="gramEnd"/>
      <w:r>
        <w:rPr>
          <w:b/>
        </w:rPr>
        <w:t xml:space="preserve"> put together?</w:t>
      </w:r>
      <w:r>
        <w:rPr>
          <w:rFonts w:ascii="Times New Roman" w:eastAsia="Times New Roman" w:hAnsi="Times New Roman" w:cs="Times New Roman"/>
        </w:rPr>
        <w:t xml:space="preserve"> </w:t>
      </w:r>
      <w:r>
        <w:t xml:space="preserve"> </w:t>
      </w:r>
    </w:p>
    <w:p w14:paraId="52E83564"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78E223E8" w14:textId="77777777" w:rsidR="00803750" w:rsidRDefault="006B0C06">
      <w:pPr>
        <w:ind w:right="514"/>
      </w:pPr>
      <w:r>
        <w:t>This policy was created in partnership with the SEND Reference Group which includes the Headteacher, SEND Governor, SENDCO, representative staff and parents.  This policy is reviewed with the above group annually. The policy reflects the statutory guidance set out in the Special Educational Needs and Disability code of practice 0-25 years (July 2014).</w:t>
      </w:r>
      <w:r>
        <w:rPr>
          <w:rFonts w:ascii="Times New Roman" w:eastAsia="Times New Roman" w:hAnsi="Times New Roman" w:cs="Times New Roman"/>
        </w:rPr>
        <w:t xml:space="preserve"> </w:t>
      </w:r>
      <w:r>
        <w:t xml:space="preserve"> </w:t>
      </w:r>
    </w:p>
    <w:p w14:paraId="000DD8D7"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6B594188" w14:textId="77777777" w:rsidR="00803750" w:rsidRDefault="006B0C06">
      <w:pPr>
        <w:spacing w:after="0" w:line="259" w:lineRule="auto"/>
        <w:ind w:left="1421" w:right="0"/>
      </w:pPr>
      <w:r>
        <w:rPr>
          <w:b/>
        </w:rPr>
        <w:t>How can parents/carers access this policy?</w:t>
      </w:r>
      <w:r>
        <w:rPr>
          <w:rFonts w:ascii="Times New Roman" w:eastAsia="Times New Roman" w:hAnsi="Times New Roman" w:cs="Times New Roman"/>
        </w:rPr>
        <w:t xml:space="preserve"> </w:t>
      </w:r>
      <w:r>
        <w:t xml:space="preserve"> </w:t>
      </w:r>
    </w:p>
    <w:p w14:paraId="0CC29194"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DBFC31E" w14:textId="77777777" w:rsidR="00803750" w:rsidRDefault="006B0C06">
      <w:pPr>
        <w:ind w:right="514"/>
      </w:pPr>
      <w:r>
        <w:t xml:space="preserve">Copies of this policy may be accessed in a number of </w:t>
      </w:r>
      <w:proofErr w:type="gramStart"/>
      <w:r>
        <w:t>ways:-</w:t>
      </w:r>
      <w:proofErr w:type="gramEnd"/>
      <w:r>
        <w:rPr>
          <w:rFonts w:ascii="Times New Roman" w:eastAsia="Times New Roman" w:hAnsi="Times New Roman" w:cs="Times New Roman"/>
        </w:rPr>
        <w:t xml:space="preserve"> </w:t>
      </w:r>
      <w:r>
        <w:t xml:space="preserve"> </w:t>
      </w:r>
    </w:p>
    <w:p w14:paraId="45D3EEF1" w14:textId="77777777" w:rsidR="00803750" w:rsidRDefault="006B0C06">
      <w:pPr>
        <w:spacing w:after="1" w:line="259" w:lineRule="auto"/>
        <w:ind w:left="1440" w:right="0" w:firstLine="0"/>
      </w:pPr>
      <w:r>
        <w:rPr>
          <w:rFonts w:ascii="Times New Roman" w:eastAsia="Times New Roman" w:hAnsi="Times New Roman" w:cs="Times New Roman"/>
        </w:rPr>
        <w:t xml:space="preserve"> </w:t>
      </w:r>
      <w:r>
        <w:t xml:space="preserve"> </w:t>
      </w:r>
    </w:p>
    <w:p w14:paraId="1B117428" w14:textId="77777777" w:rsidR="00803750" w:rsidRDefault="006B0C06">
      <w:pPr>
        <w:numPr>
          <w:ilvl w:val="0"/>
          <w:numId w:val="2"/>
        </w:numPr>
        <w:ind w:right="514" w:hanging="360"/>
      </w:pPr>
      <w:r>
        <w:t>The school website</w:t>
      </w:r>
      <w:r>
        <w:rPr>
          <w:rFonts w:ascii="Times New Roman" w:eastAsia="Times New Roman" w:hAnsi="Times New Roman" w:cs="Times New Roman"/>
        </w:rPr>
        <w:t xml:space="preserve"> </w:t>
      </w:r>
      <w:r>
        <w:t xml:space="preserve"> </w:t>
      </w:r>
    </w:p>
    <w:p w14:paraId="2AF9F57B" w14:textId="77777777" w:rsidR="00803750" w:rsidRDefault="006B0C06">
      <w:pPr>
        <w:numPr>
          <w:ilvl w:val="0"/>
          <w:numId w:val="2"/>
        </w:numPr>
        <w:ind w:right="514" w:hanging="360"/>
      </w:pPr>
      <w:r>
        <w:t>From the SENCO</w:t>
      </w:r>
      <w:r>
        <w:rPr>
          <w:rFonts w:ascii="Times New Roman" w:eastAsia="Times New Roman" w:hAnsi="Times New Roman" w:cs="Times New Roman"/>
        </w:rPr>
        <w:t xml:space="preserve"> </w:t>
      </w:r>
      <w:r>
        <w:t xml:space="preserve"> </w:t>
      </w:r>
    </w:p>
    <w:p w14:paraId="37BB9E9E" w14:textId="77777777" w:rsidR="00803750" w:rsidRDefault="006B0C06">
      <w:pPr>
        <w:numPr>
          <w:ilvl w:val="0"/>
          <w:numId w:val="2"/>
        </w:numPr>
        <w:ind w:right="514" w:hanging="360"/>
      </w:pPr>
      <w:r>
        <w:t>A hard copy on request at the school office</w:t>
      </w:r>
      <w:r>
        <w:rPr>
          <w:rFonts w:ascii="Times New Roman" w:eastAsia="Times New Roman" w:hAnsi="Times New Roman" w:cs="Times New Roman"/>
        </w:rPr>
        <w:t xml:space="preserve"> </w:t>
      </w:r>
      <w:r>
        <w:t xml:space="preserve"> </w:t>
      </w:r>
    </w:p>
    <w:p w14:paraId="436C942C"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44B0A954" w14:textId="77777777" w:rsidR="00803750" w:rsidRDefault="006B0C06">
      <w:pPr>
        <w:ind w:right="514"/>
      </w:pPr>
      <w:r>
        <w:t>The parents and carers can let us know if they require the policy to be read to them or made available in a different format e.g. enlarged font or different language.</w:t>
      </w:r>
      <w:r>
        <w:rPr>
          <w:rFonts w:ascii="Times New Roman" w:eastAsia="Times New Roman" w:hAnsi="Times New Roman" w:cs="Times New Roman"/>
        </w:rPr>
        <w:t xml:space="preserve"> </w:t>
      </w:r>
      <w:r>
        <w:t xml:space="preserve"> </w:t>
      </w:r>
    </w:p>
    <w:p w14:paraId="722C5F71"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705D8224" w14:textId="77777777" w:rsidR="00803750" w:rsidRDefault="006B0C06">
      <w:pPr>
        <w:pStyle w:val="Heading3"/>
        <w:ind w:left="1421"/>
      </w:pPr>
      <w:r>
        <w:t>Context</w:t>
      </w:r>
      <w:r>
        <w:rPr>
          <w:rFonts w:ascii="Times New Roman" w:eastAsia="Times New Roman" w:hAnsi="Times New Roman" w:cs="Times New Roman"/>
          <w:b w:val="0"/>
        </w:rPr>
        <w:t xml:space="preserve"> </w:t>
      </w:r>
      <w:r>
        <w:t xml:space="preserve"> </w:t>
      </w:r>
    </w:p>
    <w:p w14:paraId="6812AFD3"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5D3C300A" w14:textId="77777777" w:rsidR="00803750" w:rsidRDefault="006B0C06">
      <w:pPr>
        <w:ind w:right="514"/>
      </w:pPr>
      <w:r>
        <w:t>This policy complies with the statutory requirement laid out in the SEND Code of Practice 0-25 (July 2014) 3.65 and has been written with reference to the following related guidance and documents:</w:t>
      </w:r>
      <w:r>
        <w:rPr>
          <w:rFonts w:ascii="Times New Roman" w:eastAsia="Times New Roman" w:hAnsi="Times New Roman" w:cs="Times New Roman"/>
        </w:rPr>
        <w:t xml:space="preserve"> </w:t>
      </w:r>
      <w:r>
        <w:t xml:space="preserve"> </w:t>
      </w:r>
    </w:p>
    <w:p w14:paraId="69477EB5"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638237ED" w14:textId="77777777" w:rsidR="00803750" w:rsidRDefault="006B0C06">
      <w:pPr>
        <w:numPr>
          <w:ilvl w:val="0"/>
          <w:numId w:val="3"/>
        </w:numPr>
        <w:ind w:right="514" w:hanging="360"/>
      </w:pPr>
      <w:r>
        <w:t>Equality Act 2010: advice for schools DfE Feb 2013</w:t>
      </w:r>
      <w:r>
        <w:rPr>
          <w:rFonts w:ascii="Times New Roman" w:eastAsia="Times New Roman" w:hAnsi="Times New Roman" w:cs="Times New Roman"/>
        </w:rPr>
        <w:t xml:space="preserve"> </w:t>
      </w:r>
      <w:r>
        <w:t xml:space="preserve"> </w:t>
      </w:r>
    </w:p>
    <w:p w14:paraId="59039F79" w14:textId="77777777" w:rsidR="00803750" w:rsidRDefault="006B0C06">
      <w:pPr>
        <w:numPr>
          <w:ilvl w:val="0"/>
          <w:numId w:val="3"/>
        </w:numPr>
        <w:ind w:right="514" w:hanging="360"/>
      </w:pPr>
      <w:r>
        <w:t>Schools SEN Information Report Regulations (2014) (See School Information Report which follows the model devised by the SE7 Pathfinder)</w:t>
      </w:r>
      <w:r>
        <w:rPr>
          <w:rFonts w:ascii="Times New Roman" w:eastAsia="Times New Roman" w:hAnsi="Times New Roman" w:cs="Times New Roman"/>
        </w:rPr>
        <w:t xml:space="preserve"> </w:t>
      </w:r>
      <w:r>
        <w:t xml:space="preserve"> </w:t>
      </w:r>
    </w:p>
    <w:p w14:paraId="31758DCB" w14:textId="77777777" w:rsidR="00803750" w:rsidRDefault="006B0C06">
      <w:pPr>
        <w:numPr>
          <w:ilvl w:val="0"/>
          <w:numId w:val="3"/>
        </w:numPr>
        <w:ind w:right="514" w:hanging="360"/>
      </w:pPr>
      <w:r>
        <w:t>Statutory Guidance on Supporting pupils at school with medical conditions April 2014</w:t>
      </w:r>
      <w:r>
        <w:rPr>
          <w:rFonts w:ascii="Times New Roman" w:eastAsia="Times New Roman" w:hAnsi="Times New Roman" w:cs="Times New Roman"/>
        </w:rPr>
        <w:t xml:space="preserve"> </w:t>
      </w:r>
      <w:r>
        <w:t xml:space="preserve"> </w:t>
      </w:r>
    </w:p>
    <w:p w14:paraId="7B73F373" w14:textId="77777777" w:rsidR="00803750" w:rsidRDefault="006B0C06">
      <w:pPr>
        <w:numPr>
          <w:ilvl w:val="0"/>
          <w:numId w:val="3"/>
        </w:numPr>
        <w:ind w:right="514" w:hanging="360"/>
      </w:pPr>
      <w:r>
        <w:t>The National Curriculum in England Key Stage 1 and 2 framework document September 2013</w:t>
      </w:r>
      <w:r>
        <w:rPr>
          <w:rFonts w:ascii="Times New Roman" w:eastAsia="Times New Roman" w:hAnsi="Times New Roman" w:cs="Times New Roman"/>
        </w:rPr>
        <w:t xml:space="preserve"> </w:t>
      </w:r>
      <w:r>
        <w:t xml:space="preserve"> </w:t>
      </w:r>
    </w:p>
    <w:p w14:paraId="2420FFC4" w14:textId="77777777" w:rsidR="00803750" w:rsidRDefault="006B0C06">
      <w:pPr>
        <w:numPr>
          <w:ilvl w:val="0"/>
          <w:numId w:val="3"/>
        </w:numPr>
        <w:ind w:right="514" w:hanging="360"/>
      </w:pPr>
      <w:r>
        <w:t>Safeguarding Policy</w:t>
      </w:r>
      <w:r>
        <w:rPr>
          <w:rFonts w:ascii="Times New Roman" w:eastAsia="Times New Roman" w:hAnsi="Times New Roman" w:cs="Times New Roman"/>
        </w:rPr>
        <w:t xml:space="preserve"> </w:t>
      </w:r>
      <w:r>
        <w:t xml:space="preserve"> </w:t>
      </w:r>
    </w:p>
    <w:p w14:paraId="36EA3DEE" w14:textId="77777777" w:rsidR="00803750" w:rsidRDefault="006B0C06">
      <w:pPr>
        <w:numPr>
          <w:ilvl w:val="0"/>
          <w:numId w:val="3"/>
        </w:numPr>
        <w:ind w:right="514" w:hanging="360"/>
      </w:pPr>
      <w:r>
        <w:t>Accessibility Plan</w:t>
      </w:r>
      <w:r>
        <w:rPr>
          <w:rFonts w:ascii="Times New Roman" w:eastAsia="Times New Roman" w:hAnsi="Times New Roman" w:cs="Times New Roman"/>
        </w:rPr>
        <w:t xml:space="preserve"> </w:t>
      </w:r>
      <w:r>
        <w:t xml:space="preserve"> </w:t>
      </w:r>
    </w:p>
    <w:p w14:paraId="282E9E5E" w14:textId="77777777" w:rsidR="00803750" w:rsidRDefault="006B0C06">
      <w:pPr>
        <w:numPr>
          <w:ilvl w:val="0"/>
          <w:numId w:val="3"/>
        </w:numPr>
        <w:ind w:right="514" w:hanging="360"/>
      </w:pPr>
      <w:r>
        <w:t>Teachers Standards 2012</w:t>
      </w:r>
      <w:r>
        <w:rPr>
          <w:rFonts w:ascii="Times New Roman" w:eastAsia="Times New Roman" w:hAnsi="Times New Roman" w:cs="Times New Roman"/>
        </w:rPr>
        <w:t xml:space="preserve"> </w:t>
      </w:r>
      <w:r>
        <w:t xml:space="preserve"> </w:t>
      </w:r>
    </w:p>
    <w:p w14:paraId="72C3BB63"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486DD62"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54470B1A" w14:textId="77777777" w:rsidR="00803750" w:rsidRDefault="006B0C06">
      <w:pPr>
        <w:pStyle w:val="Heading3"/>
        <w:ind w:left="1421"/>
      </w:pPr>
      <w:r>
        <w:t>Aims and Objectives</w:t>
      </w:r>
      <w:r>
        <w:rPr>
          <w:rFonts w:ascii="Times New Roman" w:eastAsia="Times New Roman" w:hAnsi="Times New Roman" w:cs="Times New Roman"/>
          <w:b w:val="0"/>
        </w:rPr>
        <w:t xml:space="preserve"> </w:t>
      </w:r>
      <w:r>
        <w:t>Aims</w:t>
      </w:r>
      <w:r>
        <w:rPr>
          <w:rFonts w:ascii="Times New Roman" w:eastAsia="Times New Roman" w:hAnsi="Times New Roman" w:cs="Times New Roman"/>
          <w:b w:val="0"/>
        </w:rPr>
        <w:t xml:space="preserve"> </w:t>
      </w:r>
      <w:r>
        <w:t xml:space="preserve"> </w:t>
      </w:r>
    </w:p>
    <w:p w14:paraId="6A2610BC"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49BDD0C6" w14:textId="0E288FB7" w:rsidR="00803750" w:rsidRDefault="006B0C06">
      <w:pPr>
        <w:ind w:right="514"/>
      </w:pPr>
      <w:r>
        <w:t xml:space="preserve">At Walsh CE Infant School all pupils, regardless of their </w:t>
      </w:r>
      <w:proofErr w:type="gramStart"/>
      <w:r>
        <w:t>particular needs</w:t>
      </w:r>
      <w:proofErr w:type="gramEnd"/>
      <w:r>
        <w:t xml:space="preserve"> are provided with inclusive teaching which will enable them to make the best possible progress in school and feel that they are a valued member of the wider school community.</w:t>
      </w:r>
      <w:r>
        <w:rPr>
          <w:rFonts w:ascii="Times New Roman" w:eastAsia="Times New Roman" w:hAnsi="Times New Roman" w:cs="Times New Roman"/>
        </w:rPr>
        <w:t xml:space="preserve"> </w:t>
      </w:r>
      <w:r>
        <w:t xml:space="preserve"> </w:t>
      </w:r>
    </w:p>
    <w:p w14:paraId="33AAB1D7"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2623FAF1" w14:textId="77777777" w:rsidR="00803750" w:rsidRDefault="006B0C06">
      <w:pPr>
        <w:numPr>
          <w:ilvl w:val="0"/>
          <w:numId w:val="4"/>
        </w:numPr>
        <w:ind w:right="514" w:hanging="360"/>
      </w:pPr>
      <w:r>
        <w:lastRenderedPageBreak/>
        <w:t xml:space="preserve">We expect that all pupils with SEND will meet or exceed the high expectations set for them based on their age and starting </w:t>
      </w:r>
      <w:proofErr w:type="gramStart"/>
      <w:r>
        <w:t>points</w:t>
      </w:r>
      <w:proofErr w:type="gramEnd"/>
      <w:r>
        <w:rPr>
          <w:rFonts w:ascii="Times New Roman" w:eastAsia="Times New Roman" w:hAnsi="Times New Roman" w:cs="Times New Roman"/>
        </w:rPr>
        <w:t xml:space="preserve"> </w:t>
      </w:r>
      <w:r>
        <w:t xml:space="preserve"> </w:t>
      </w:r>
    </w:p>
    <w:p w14:paraId="006E2EB9" w14:textId="77777777" w:rsidR="00803750" w:rsidRDefault="006B0C06">
      <w:pPr>
        <w:numPr>
          <w:ilvl w:val="0"/>
          <w:numId w:val="4"/>
        </w:numPr>
        <w:ind w:right="514" w:hanging="360"/>
      </w:pPr>
      <w:r>
        <w:t xml:space="preserve">We will use our best endeavours to give pupils with SEND the support they </w:t>
      </w:r>
      <w:proofErr w:type="gramStart"/>
      <w:r>
        <w:t>need</w:t>
      </w:r>
      <w:proofErr w:type="gramEnd"/>
      <w:r>
        <w:rPr>
          <w:rFonts w:ascii="Times New Roman" w:eastAsia="Times New Roman" w:hAnsi="Times New Roman" w:cs="Times New Roman"/>
        </w:rPr>
        <w:t xml:space="preserve"> </w:t>
      </w:r>
      <w:r>
        <w:t xml:space="preserve"> </w:t>
      </w:r>
    </w:p>
    <w:p w14:paraId="7D84D47C" w14:textId="77777777" w:rsidR="00803750" w:rsidRDefault="006B0C06">
      <w:pPr>
        <w:numPr>
          <w:ilvl w:val="0"/>
          <w:numId w:val="4"/>
        </w:numPr>
        <w:ind w:right="514" w:hanging="360"/>
      </w:pPr>
      <w:r>
        <w:t xml:space="preserve">Ambitious educational and wider outcomes will be set for them together with you as parents and with your </w:t>
      </w:r>
      <w:proofErr w:type="gramStart"/>
      <w:r>
        <w:t>child</w:t>
      </w:r>
      <w:proofErr w:type="gramEnd"/>
      <w:r>
        <w:rPr>
          <w:rFonts w:ascii="Times New Roman" w:eastAsia="Times New Roman" w:hAnsi="Times New Roman" w:cs="Times New Roman"/>
        </w:rPr>
        <w:t xml:space="preserve"> </w:t>
      </w:r>
      <w:r>
        <w:t xml:space="preserve"> </w:t>
      </w:r>
    </w:p>
    <w:p w14:paraId="636CAC20" w14:textId="77777777" w:rsidR="00803750" w:rsidRDefault="006B0C06">
      <w:pPr>
        <w:numPr>
          <w:ilvl w:val="0"/>
          <w:numId w:val="4"/>
        </w:numPr>
        <w:ind w:right="514" w:hanging="360"/>
      </w:pPr>
      <w:r>
        <w:t xml:space="preserve">We want all pupils to become confident individuals who will be able to make a successful transition on to the next phase of their educational journey and into </w:t>
      </w:r>
      <w:proofErr w:type="gramStart"/>
      <w:r>
        <w:t>adulthood</w:t>
      </w:r>
      <w:proofErr w:type="gramEnd"/>
      <w:r>
        <w:rPr>
          <w:rFonts w:ascii="Times New Roman" w:eastAsia="Times New Roman" w:hAnsi="Times New Roman" w:cs="Times New Roman"/>
        </w:rPr>
        <w:t xml:space="preserve"> </w:t>
      </w:r>
      <w:r>
        <w:t xml:space="preserve"> </w:t>
      </w:r>
    </w:p>
    <w:p w14:paraId="4425287B" w14:textId="77777777" w:rsidR="00CB3D26" w:rsidRDefault="00CB3D26">
      <w:pPr>
        <w:numPr>
          <w:ilvl w:val="0"/>
          <w:numId w:val="4"/>
        </w:numPr>
        <w:ind w:right="514" w:hanging="360"/>
      </w:pPr>
      <w:r>
        <w:t>We work closely with outside agencies to ensure the best support is available and appropriate for each, individual child.</w:t>
      </w:r>
    </w:p>
    <w:p w14:paraId="4374A533" w14:textId="77777777" w:rsidR="00CB3D26" w:rsidRDefault="00CB3D26">
      <w:pPr>
        <w:numPr>
          <w:ilvl w:val="0"/>
          <w:numId w:val="4"/>
        </w:numPr>
        <w:ind w:right="514" w:hanging="360"/>
      </w:pPr>
      <w:r>
        <w:t xml:space="preserve">We value our partnership with parents and have regular meetings to share progress and discuss targets. </w:t>
      </w:r>
    </w:p>
    <w:p w14:paraId="2A6A450E" w14:textId="77777777" w:rsidR="00CB3D26" w:rsidRDefault="00CB3D26">
      <w:pPr>
        <w:numPr>
          <w:ilvl w:val="0"/>
          <w:numId w:val="4"/>
        </w:numPr>
        <w:ind w:right="514" w:hanging="360"/>
      </w:pPr>
      <w:r>
        <w:t>We have regular training to ensure all staff are fully trained in interventions.</w:t>
      </w:r>
    </w:p>
    <w:p w14:paraId="62974186" w14:textId="77777777" w:rsidR="00CB3D26" w:rsidRDefault="00CB3D26">
      <w:pPr>
        <w:numPr>
          <w:ilvl w:val="0"/>
          <w:numId w:val="4"/>
        </w:numPr>
        <w:ind w:right="514" w:hanging="360"/>
      </w:pPr>
      <w:r>
        <w:t>We have our own Speech and Language Therapist that assesses and plans bespoke interventions.</w:t>
      </w:r>
    </w:p>
    <w:p w14:paraId="19CFAB19"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50241DF" w14:textId="77777777" w:rsidR="00803750" w:rsidRDefault="006B0C06">
      <w:pPr>
        <w:pStyle w:val="Heading3"/>
        <w:ind w:left="1421"/>
      </w:pPr>
      <w:r>
        <w:t>Objectives</w:t>
      </w:r>
      <w:r>
        <w:rPr>
          <w:rFonts w:ascii="Times New Roman" w:eastAsia="Times New Roman" w:hAnsi="Times New Roman" w:cs="Times New Roman"/>
          <w:b w:val="0"/>
        </w:rPr>
        <w:t xml:space="preserve"> </w:t>
      </w:r>
      <w:r>
        <w:t xml:space="preserve"> </w:t>
      </w:r>
    </w:p>
    <w:p w14:paraId="5E231446"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3732D237" w14:textId="77777777" w:rsidR="00803750" w:rsidRDefault="006B0C06">
      <w:pPr>
        <w:numPr>
          <w:ilvl w:val="0"/>
          <w:numId w:val="5"/>
        </w:numPr>
        <w:spacing w:after="180"/>
        <w:ind w:right="514" w:hanging="360"/>
      </w:pPr>
      <w:r>
        <w:t xml:space="preserve">To ensure a clear process for identifying, assessing, planning, providing and reviewing for pupils who have special educational needs and disabilities with pupils and their parents/carers at the </w:t>
      </w:r>
      <w:proofErr w:type="gramStart"/>
      <w:r>
        <w:t>centre</w:t>
      </w:r>
      <w:proofErr w:type="gramEnd"/>
      <w:r>
        <w:t xml:space="preserve">   </w:t>
      </w:r>
    </w:p>
    <w:p w14:paraId="59D37A36" w14:textId="77777777" w:rsidR="00803750" w:rsidRDefault="006B0C06">
      <w:pPr>
        <w:numPr>
          <w:ilvl w:val="0"/>
          <w:numId w:val="5"/>
        </w:numPr>
        <w:spacing w:after="183"/>
        <w:ind w:right="514" w:hanging="360"/>
      </w:pPr>
      <w:r>
        <w:t xml:space="preserve">To develop effective whole school provision management of universal, targeted and specialist support for pupils with special educational needs and disabilities   </w:t>
      </w:r>
    </w:p>
    <w:p w14:paraId="7DEEA07B" w14:textId="77777777" w:rsidR="00803750" w:rsidRDefault="006B0C06">
      <w:pPr>
        <w:numPr>
          <w:ilvl w:val="0"/>
          <w:numId w:val="5"/>
        </w:numPr>
        <w:spacing w:after="184"/>
        <w:ind w:right="514" w:hanging="360"/>
      </w:pPr>
      <w:r>
        <w:t xml:space="preserve">To deliver a programme of training and support for all staff working with pupils with special educational needs and disabilities, which develops our practice within the guidance set out in the SEND Code of Practice, July 2014   </w:t>
      </w:r>
    </w:p>
    <w:p w14:paraId="5268DD97" w14:textId="77777777" w:rsidR="00803750" w:rsidRDefault="006B0C06">
      <w:pPr>
        <w:numPr>
          <w:ilvl w:val="0"/>
          <w:numId w:val="5"/>
        </w:numPr>
        <w:ind w:right="514" w:hanging="360"/>
      </w:pPr>
      <w:r>
        <w:t xml:space="preserve">To develop a parent reference group to ensure effective communication and co-production of policies and practice relating to pupils with SEND and </w:t>
      </w:r>
      <w:proofErr w:type="gramStart"/>
      <w:r>
        <w:t>disabilities</w:t>
      </w:r>
      <w:proofErr w:type="gramEnd"/>
      <w:r>
        <w:t xml:space="preserve">   </w:t>
      </w:r>
    </w:p>
    <w:p w14:paraId="21301396"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752553BD" w14:textId="77777777" w:rsidR="00803750" w:rsidRDefault="006B0C06">
      <w:pPr>
        <w:spacing w:after="0" w:line="259" w:lineRule="auto"/>
        <w:ind w:left="1426" w:right="0" w:firstLine="0"/>
      </w:pPr>
      <w:r>
        <w:rPr>
          <w:b/>
          <w:sz w:val="28"/>
        </w:rPr>
        <w:t xml:space="preserve"> </w:t>
      </w:r>
    </w:p>
    <w:p w14:paraId="4D58D3CB" w14:textId="77777777" w:rsidR="00803750" w:rsidRDefault="006B0C06">
      <w:pPr>
        <w:pStyle w:val="Heading2"/>
        <w:ind w:left="1421"/>
      </w:pPr>
      <w:r>
        <w:t xml:space="preserve">Identification of Needs </w:t>
      </w:r>
      <w:r>
        <w:rPr>
          <w:rFonts w:ascii="Times New Roman" w:eastAsia="Times New Roman" w:hAnsi="Times New Roman" w:cs="Times New Roman"/>
          <w:b w:val="0"/>
          <w:sz w:val="24"/>
        </w:rPr>
        <w:t xml:space="preserve"> </w:t>
      </w:r>
      <w:r>
        <w:t xml:space="preserve"> </w:t>
      </w:r>
    </w:p>
    <w:p w14:paraId="31B0BA37" w14:textId="77777777" w:rsidR="00803750" w:rsidRDefault="006B0C06">
      <w:pPr>
        <w:spacing w:after="48" w:line="259" w:lineRule="auto"/>
        <w:ind w:left="1440" w:right="0" w:firstLine="0"/>
      </w:pPr>
      <w:r>
        <w:rPr>
          <w:rFonts w:ascii="Times New Roman" w:eastAsia="Times New Roman" w:hAnsi="Times New Roman" w:cs="Times New Roman"/>
        </w:rPr>
        <w:t xml:space="preserve"> </w:t>
      </w:r>
      <w:r>
        <w:t xml:space="preserve"> </w:t>
      </w:r>
    </w:p>
    <w:p w14:paraId="32C02EC5" w14:textId="77777777" w:rsidR="00803750" w:rsidRDefault="006B0C06">
      <w:pPr>
        <w:numPr>
          <w:ilvl w:val="0"/>
          <w:numId w:val="6"/>
        </w:numPr>
        <w:spacing w:after="46"/>
        <w:ind w:right="514" w:hanging="360"/>
      </w:pPr>
      <w:r>
        <w:t xml:space="preserve">Communication and interaction </w:t>
      </w:r>
      <w:r>
        <w:rPr>
          <w:rFonts w:ascii="Times New Roman" w:eastAsia="Times New Roman" w:hAnsi="Times New Roman" w:cs="Times New Roman"/>
        </w:rPr>
        <w:t xml:space="preserve"> </w:t>
      </w:r>
      <w:r>
        <w:t xml:space="preserve"> </w:t>
      </w:r>
    </w:p>
    <w:p w14:paraId="63D3CF75" w14:textId="77777777" w:rsidR="00803750" w:rsidRDefault="006B0C06">
      <w:pPr>
        <w:numPr>
          <w:ilvl w:val="0"/>
          <w:numId w:val="6"/>
        </w:numPr>
        <w:spacing w:after="47"/>
        <w:ind w:right="514" w:hanging="360"/>
      </w:pPr>
      <w:r>
        <w:t xml:space="preserve">Cognition and learning </w:t>
      </w:r>
      <w:r>
        <w:rPr>
          <w:rFonts w:ascii="Times New Roman" w:eastAsia="Times New Roman" w:hAnsi="Times New Roman" w:cs="Times New Roman"/>
        </w:rPr>
        <w:t xml:space="preserve"> </w:t>
      </w:r>
      <w:r>
        <w:t xml:space="preserve"> </w:t>
      </w:r>
    </w:p>
    <w:p w14:paraId="550A749E" w14:textId="77777777" w:rsidR="00803750" w:rsidRDefault="006B0C06">
      <w:pPr>
        <w:numPr>
          <w:ilvl w:val="0"/>
          <w:numId w:val="6"/>
        </w:numPr>
        <w:spacing w:after="48"/>
        <w:ind w:right="514" w:hanging="360"/>
      </w:pPr>
      <w:r>
        <w:t xml:space="preserve">Social, </w:t>
      </w:r>
      <w:proofErr w:type="gramStart"/>
      <w:r>
        <w:t>emotional</w:t>
      </w:r>
      <w:proofErr w:type="gramEnd"/>
      <w:r>
        <w:t xml:space="preserve"> and mental health </w:t>
      </w:r>
      <w:r>
        <w:rPr>
          <w:rFonts w:ascii="Times New Roman" w:eastAsia="Times New Roman" w:hAnsi="Times New Roman" w:cs="Times New Roman"/>
        </w:rPr>
        <w:t xml:space="preserve"> </w:t>
      </w:r>
      <w:r>
        <w:t xml:space="preserve"> </w:t>
      </w:r>
    </w:p>
    <w:p w14:paraId="66B3DA0E" w14:textId="77777777" w:rsidR="00803750" w:rsidRDefault="006B0C06">
      <w:pPr>
        <w:numPr>
          <w:ilvl w:val="0"/>
          <w:numId w:val="6"/>
        </w:numPr>
        <w:ind w:right="514" w:hanging="360"/>
      </w:pPr>
      <w:r>
        <w:t xml:space="preserve">Sensory and/or physical </w:t>
      </w:r>
      <w:r>
        <w:rPr>
          <w:rFonts w:ascii="Times New Roman" w:eastAsia="Times New Roman" w:hAnsi="Times New Roman" w:cs="Times New Roman"/>
        </w:rPr>
        <w:t xml:space="preserve"> </w:t>
      </w:r>
      <w:r>
        <w:t xml:space="preserve"> </w:t>
      </w:r>
    </w:p>
    <w:p w14:paraId="26D5B340"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0413330A" w14:textId="76B83214" w:rsidR="00803750" w:rsidRDefault="006B0C06">
      <w:pPr>
        <w:ind w:right="514"/>
      </w:pPr>
      <w:r>
        <w:t>At Walsh CE Infant School we will identify the needs of each pupil by considering the needs of the whole child which are broader than just the special educational needs of the child or young person. This in turn will lead to the setting out of the arrangements we will put in place to address those needs.</w:t>
      </w:r>
      <w:r>
        <w:rPr>
          <w:rFonts w:ascii="Times New Roman" w:eastAsia="Times New Roman" w:hAnsi="Times New Roman" w:cs="Times New Roman"/>
        </w:rPr>
        <w:t xml:space="preserve"> </w:t>
      </w:r>
      <w:r>
        <w:t xml:space="preserve"> </w:t>
      </w:r>
    </w:p>
    <w:p w14:paraId="75F6E4DB" w14:textId="4B4585B8" w:rsidR="00803750" w:rsidRPr="00361804" w:rsidRDefault="006B0C06" w:rsidP="00361804">
      <w:pPr>
        <w:spacing w:after="0" w:line="259" w:lineRule="auto"/>
        <w:ind w:left="1440" w:right="0" w:firstLine="0"/>
        <w:rPr>
          <w:b/>
          <w:bCs/>
        </w:rPr>
      </w:pPr>
      <w:r w:rsidRPr="00361804">
        <w:rPr>
          <w:rFonts w:ascii="Times New Roman" w:eastAsia="Times New Roman" w:hAnsi="Times New Roman" w:cs="Times New Roman"/>
          <w:b/>
          <w:bCs/>
        </w:rPr>
        <w:lastRenderedPageBreak/>
        <w:t xml:space="preserve"> </w:t>
      </w:r>
      <w:r w:rsidRPr="00361804">
        <w:rPr>
          <w:b/>
          <w:bCs/>
        </w:rPr>
        <w:t xml:space="preserve"> A Graduated Approach to SEND Support </w:t>
      </w:r>
      <w:r w:rsidRPr="00361804">
        <w:rPr>
          <w:rFonts w:ascii="Times New Roman" w:eastAsia="Times New Roman" w:hAnsi="Times New Roman" w:cs="Times New Roman"/>
          <w:b/>
          <w:bCs/>
        </w:rPr>
        <w:t xml:space="preserve"> </w:t>
      </w:r>
      <w:r w:rsidRPr="00361804">
        <w:rPr>
          <w:b/>
          <w:bCs/>
        </w:rPr>
        <w:t xml:space="preserve"> </w:t>
      </w:r>
    </w:p>
    <w:p w14:paraId="01396CB3"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7677B3CF" w14:textId="77777777" w:rsidR="00803750" w:rsidRDefault="006B0C06">
      <w:pPr>
        <w:ind w:right="514"/>
      </w:pPr>
      <w:r>
        <w:t xml:space="preserve">The following provision is used to support a pupil on the SEND Register: </w:t>
      </w:r>
      <w:r>
        <w:rPr>
          <w:rFonts w:ascii="Times New Roman" w:eastAsia="Times New Roman" w:hAnsi="Times New Roman" w:cs="Times New Roman"/>
        </w:rPr>
        <w:t xml:space="preserve"> </w:t>
      </w:r>
      <w:r>
        <w:t xml:space="preserve"> </w:t>
      </w:r>
    </w:p>
    <w:p w14:paraId="0640EE41"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52F466F4" w14:textId="77777777" w:rsidR="00803750" w:rsidRDefault="006B0C06">
      <w:pPr>
        <w:numPr>
          <w:ilvl w:val="0"/>
          <w:numId w:val="7"/>
        </w:numPr>
        <w:spacing w:after="167"/>
        <w:ind w:right="514" w:hanging="360"/>
      </w:pPr>
      <w:r>
        <w:t>Quality first teaching for all</w:t>
      </w:r>
      <w:r>
        <w:rPr>
          <w:rFonts w:ascii="Times New Roman" w:eastAsia="Times New Roman" w:hAnsi="Times New Roman" w:cs="Times New Roman"/>
        </w:rPr>
        <w:t xml:space="preserve"> </w:t>
      </w:r>
      <w:r>
        <w:t xml:space="preserve"> </w:t>
      </w:r>
    </w:p>
    <w:p w14:paraId="31A77641" w14:textId="77777777" w:rsidR="00803750" w:rsidRDefault="006B0C06">
      <w:pPr>
        <w:numPr>
          <w:ilvl w:val="0"/>
          <w:numId w:val="7"/>
        </w:numPr>
        <w:spacing w:after="171"/>
        <w:ind w:right="514" w:hanging="360"/>
      </w:pPr>
      <w:r>
        <w:t xml:space="preserve">All class teachers provide </w:t>
      </w:r>
      <w:r w:rsidR="00CB3D26">
        <w:t>scaffolded</w:t>
      </w:r>
      <w:r>
        <w:t xml:space="preserve"> expectations for all pupils and good quality personalised teaching. This is our first step in responding to pupils who may have </w:t>
      </w:r>
      <w:proofErr w:type="gramStart"/>
      <w:r>
        <w:t>SEND</w:t>
      </w:r>
      <w:proofErr w:type="gramEnd"/>
      <w:r>
        <w:t xml:space="preserve"> </w:t>
      </w:r>
      <w:r>
        <w:rPr>
          <w:rFonts w:ascii="Times New Roman" w:eastAsia="Times New Roman" w:hAnsi="Times New Roman" w:cs="Times New Roman"/>
        </w:rPr>
        <w:t xml:space="preserve"> </w:t>
      </w:r>
      <w:r>
        <w:t xml:space="preserve"> </w:t>
      </w:r>
    </w:p>
    <w:p w14:paraId="7DBE771D" w14:textId="77777777" w:rsidR="00803750" w:rsidRDefault="006B0C06">
      <w:pPr>
        <w:numPr>
          <w:ilvl w:val="0"/>
          <w:numId w:val="7"/>
        </w:numPr>
        <w:ind w:right="514" w:hanging="360"/>
      </w:pPr>
      <w:r>
        <w:t xml:space="preserve">Teachers are responsible and accountable for the progress and development of the pupils in their </w:t>
      </w:r>
      <w:proofErr w:type="gramStart"/>
      <w:r>
        <w:t>class</w:t>
      </w:r>
      <w:proofErr w:type="gramEnd"/>
      <w:r>
        <w:rPr>
          <w:rFonts w:ascii="Times New Roman" w:eastAsia="Times New Roman" w:hAnsi="Times New Roman" w:cs="Times New Roman"/>
        </w:rPr>
        <w:t xml:space="preserve"> </w:t>
      </w:r>
      <w:r>
        <w:t xml:space="preserve"> </w:t>
      </w:r>
    </w:p>
    <w:p w14:paraId="61AED90D" w14:textId="77777777" w:rsidR="00803750" w:rsidRDefault="006B0C06">
      <w:pPr>
        <w:spacing w:after="0" w:line="259" w:lineRule="auto"/>
        <w:ind w:left="2520" w:right="0" w:firstLine="0"/>
      </w:pPr>
      <w:r>
        <w:rPr>
          <w:rFonts w:ascii="Times New Roman" w:eastAsia="Times New Roman" w:hAnsi="Times New Roman" w:cs="Times New Roman"/>
        </w:rPr>
        <w:t xml:space="preserve"> </w:t>
      </w:r>
      <w:r>
        <w:t xml:space="preserve"> </w:t>
      </w:r>
    </w:p>
    <w:p w14:paraId="7BF8AB2B" w14:textId="77777777" w:rsidR="00803750" w:rsidRDefault="006B0C06">
      <w:pPr>
        <w:numPr>
          <w:ilvl w:val="0"/>
          <w:numId w:val="7"/>
        </w:numPr>
        <w:ind w:right="514" w:hanging="360"/>
      </w:pPr>
      <w:r>
        <w:t xml:space="preserve">Termly SEND meetings with the SENCO and class teachers to identify and access support from teaching assistants or specialist </w:t>
      </w:r>
      <w:proofErr w:type="gramStart"/>
      <w:r>
        <w:t>staff</w:t>
      </w:r>
      <w:proofErr w:type="gramEnd"/>
      <w:r>
        <w:rPr>
          <w:rFonts w:ascii="Times New Roman" w:eastAsia="Times New Roman" w:hAnsi="Times New Roman" w:cs="Times New Roman"/>
        </w:rPr>
        <w:t xml:space="preserve"> </w:t>
      </w:r>
      <w:r>
        <w:t xml:space="preserve"> </w:t>
      </w:r>
    </w:p>
    <w:p w14:paraId="1D2F197B"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2C4EB9D8" w14:textId="77777777" w:rsidR="00803750" w:rsidRDefault="006B0C06">
      <w:pPr>
        <w:numPr>
          <w:ilvl w:val="0"/>
          <w:numId w:val="7"/>
        </w:numPr>
        <w:spacing w:after="171"/>
        <w:ind w:right="514" w:hanging="360"/>
      </w:pPr>
      <w:r>
        <w:t xml:space="preserve">Progress and outcomes for all pupils are monitored by SENCO and Headteacher e.g. pupil tracking system and half termly pupil progress </w:t>
      </w:r>
      <w:proofErr w:type="gramStart"/>
      <w:r>
        <w:t>meetings</w:t>
      </w:r>
      <w:proofErr w:type="gramEnd"/>
      <w:r>
        <w:t xml:space="preserve"> </w:t>
      </w:r>
      <w:r>
        <w:rPr>
          <w:rFonts w:ascii="Times New Roman" w:eastAsia="Times New Roman" w:hAnsi="Times New Roman" w:cs="Times New Roman"/>
        </w:rPr>
        <w:t xml:space="preserve"> </w:t>
      </w:r>
      <w:r>
        <w:t xml:space="preserve"> </w:t>
      </w:r>
    </w:p>
    <w:p w14:paraId="6D3A6B7C" w14:textId="77777777" w:rsidR="00803750" w:rsidRDefault="006B0C06">
      <w:pPr>
        <w:numPr>
          <w:ilvl w:val="0"/>
          <w:numId w:val="7"/>
        </w:numPr>
        <w:spacing w:after="248"/>
        <w:ind w:right="514" w:hanging="360"/>
      </w:pPr>
      <w:r>
        <w:t xml:space="preserve">The school regularly and carefully reviews the quality of teaching for all pupils, including those at risk of </w:t>
      </w:r>
      <w:proofErr w:type="gramStart"/>
      <w:r>
        <w:t>underachievement</w:t>
      </w:r>
      <w:proofErr w:type="gramEnd"/>
      <w:r>
        <w:rPr>
          <w:rFonts w:ascii="Times New Roman" w:eastAsia="Times New Roman" w:hAnsi="Times New Roman" w:cs="Times New Roman"/>
        </w:rPr>
        <w:t xml:space="preserve"> </w:t>
      </w:r>
      <w:r>
        <w:t xml:space="preserve"> </w:t>
      </w:r>
    </w:p>
    <w:p w14:paraId="0BE4B4DD" w14:textId="77777777" w:rsidR="00803750" w:rsidRDefault="006B0C06">
      <w:pPr>
        <w:numPr>
          <w:ilvl w:val="0"/>
          <w:numId w:val="7"/>
        </w:numPr>
        <w:ind w:right="514" w:hanging="360"/>
      </w:pPr>
      <w:r>
        <w:t xml:space="preserve">INSET and training to develop teachers’ and Teaching Assistants understanding and repertoire of strategies to identify and support vulnerable pupils and their knowledge of the SEND most frequently encountered is </w:t>
      </w:r>
      <w:proofErr w:type="gramStart"/>
      <w:r>
        <w:t>provided</w:t>
      </w:r>
      <w:proofErr w:type="gramEnd"/>
      <w:r>
        <w:rPr>
          <w:rFonts w:ascii="Times New Roman" w:eastAsia="Times New Roman" w:hAnsi="Times New Roman" w:cs="Times New Roman"/>
        </w:rPr>
        <w:t xml:space="preserve"> </w:t>
      </w:r>
      <w:r>
        <w:t xml:space="preserve"> </w:t>
      </w:r>
    </w:p>
    <w:p w14:paraId="605295BE" w14:textId="77777777" w:rsidR="00803750" w:rsidRDefault="006B0C06">
      <w:pPr>
        <w:spacing w:after="54" w:line="259" w:lineRule="auto"/>
        <w:ind w:left="1440" w:right="0" w:firstLine="0"/>
      </w:pPr>
      <w:r>
        <w:rPr>
          <w:rFonts w:ascii="Times New Roman" w:eastAsia="Times New Roman" w:hAnsi="Times New Roman" w:cs="Times New Roman"/>
        </w:rPr>
        <w:t xml:space="preserve"> </w:t>
      </w:r>
      <w:r>
        <w:t xml:space="preserve"> </w:t>
      </w:r>
    </w:p>
    <w:p w14:paraId="4283D842" w14:textId="77777777" w:rsidR="00803750" w:rsidRDefault="006B0C06">
      <w:pPr>
        <w:pStyle w:val="Heading2"/>
        <w:ind w:left="1421"/>
      </w:pPr>
      <w:r>
        <w:t xml:space="preserve">Special educational provision is provided </w:t>
      </w:r>
      <w:proofErr w:type="gramStart"/>
      <w:r>
        <w:t>using</w:t>
      </w:r>
      <w:proofErr w:type="gramEnd"/>
      <w:r>
        <w:t xml:space="preserve"> </w:t>
      </w:r>
      <w:r>
        <w:rPr>
          <w:rFonts w:ascii="Times New Roman" w:eastAsia="Times New Roman" w:hAnsi="Times New Roman" w:cs="Times New Roman"/>
          <w:b w:val="0"/>
          <w:sz w:val="24"/>
        </w:rPr>
        <w:t xml:space="preserve"> </w:t>
      </w:r>
      <w:r>
        <w:t xml:space="preserve"> </w:t>
      </w:r>
    </w:p>
    <w:p w14:paraId="6A1B2CE5" w14:textId="77777777" w:rsidR="00803750" w:rsidRDefault="006B0C06">
      <w:pPr>
        <w:spacing w:after="1" w:line="259" w:lineRule="auto"/>
        <w:ind w:left="1440" w:right="0" w:firstLine="0"/>
      </w:pPr>
      <w:r>
        <w:rPr>
          <w:rFonts w:ascii="Times New Roman" w:eastAsia="Times New Roman" w:hAnsi="Times New Roman" w:cs="Times New Roman"/>
        </w:rPr>
        <w:t xml:space="preserve"> </w:t>
      </w:r>
      <w:r>
        <w:t xml:space="preserve"> </w:t>
      </w:r>
    </w:p>
    <w:p w14:paraId="441ADE70" w14:textId="77777777" w:rsidR="00803750" w:rsidRDefault="006B0C06">
      <w:pPr>
        <w:ind w:right="514"/>
      </w:pPr>
      <w:r>
        <w:t xml:space="preserve">This will include: </w:t>
      </w:r>
      <w:r>
        <w:rPr>
          <w:rFonts w:ascii="Times New Roman" w:eastAsia="Times New Roman" w:hAnsi="Times New Roman" w:cs="Times New Roman"/>
        </w:rPr>
        <w:t xml:space="preserve"> </w:t>
      </w:r>
      <w:r>
        <w:t xml:space="preserve"> </w:t>
      </w:r>
    </w:p>
    <w:p w14:paraId="199640A3"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22764725" w14:textId="77777777" w:rsidR="00803750" w:rsidRDefault="006B0C06">
      <w:pPr>
        <w:numPr>
          <w:ilvl w:val="0"/>
          <w:numId w:val="8"/>
        </w:numPr>
        <w:ind w:right="514" w:hanging="360"/>
      </w:pPr>
      <w:r>
        <w:t xml:space="preserve">accurate formative assessment </w:t>
      </w:r>
      <w:r>
        <w:rPr>
          <w:rFonts w:ascii="Times New Roman" w:eastAsia="Times New Roman" w:hAnsi="Times New Roman" w:cs="Times New Roman"/>
        </w:rPr>
        <w:t xml:space="preserve"> </w:t>
      </w:r>
      <w:r>
        <w:t xml:space="preserve"> </w:t>
      </w:r>
    </w:p>
    <w:p w14:paraId="7184DCAA" w14:textId="77777777" w:rsidR="00803750" w:rsidRDefault="006B0C06">
      <w:pPr>
        <w:numPr>
          <w:ilvl w:val="0"/>
          <w:numId w:val="8"/>
        </w:numPr>
        <w:spacing w:after="167"/>
        <w:ind w:right="514" w:hanging="360"/>
      </w:pPr>
      <w:r>
        <w:t xml:space="preserve">internal staff moderation of progress </w:t>
      </w:r>
      <w:r>
        <w:rPr>
          <w:rFonts w:ascii="Times New Roman" w:eastAsia="Times New Roman" w:hAnsi="Times New Roman" w:cs="Times New Roman"/>
        </w:rPr>
        <w:t xml:space="preserve"> </w:t>
      </w:r>
      <w:r>
        <w:t xml:space="preserve"> </w:t>
      </w:r>
    </w:p>
    <w:p w14:paraId="01F78DC5" w14:textId="77777777" w:rsidR="00803750" w:rsidRDefault="006B0C06">
      <w:pPr>
        <w:numPr>
          <w:ilvl w:val="0"/>
          <w:numId w:val="8"/>
        </w:numPr>
        <w:spacing w:after="0" w:line="259" w:lineRule="auto"/>
        <w:ind w:right="514" w:hanging="360"/>
      </w:pPr>
      <w:r>
        <w:t xml:space="preserve">provision mapping outcomes and any specific assessments e.g. reading, </w:t>
      </w:r>
      <w:r>
        <w:rPr>
          <w:rFonts w:ascii="Times New Roman" w:eastAsia="Times New Roman" w:hAnsi="Times New Roman" w:cs="Times New Roman"/>
        </w:rPr>
        <w:t xml:space="preserve"> </w:t>
      </w:r>
      <w:r>
        <w:t xml:space="preserve"> </w:t>
      </w:r>
    </w:p>
    <w:p w14:paraId="6826996D"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7DE96DA3" w14:textId="77777777" w:rsidR="00803750" w:rsidRDefault="006B0C06">
      <w:pPr>
        <w:ind w:right="514"/>
      </w:pPr>
      <w:r>
        <w:t xml:space="preserve">When pupils have higher levels of need, the </w:t>
      </w:r>
      <w:proofErr w:type="gramStart"/>
      <w:r>
        <w:t>school works</w:t>
      </w:r>
      <w:proofErr w:type="gramEnd"/>
      <w:r>
        <w:t xml:space="preserve"> in partnership with other specialist professionals and agencies to assess e.g. Educational Psychologists, Learning and Behaviour support and Speech and Language </w:t>
      </w:r>
      <w:r>
        <w:rPr>
          <w:rFonts w:ascii="Times New Roman" w:eastAsia="Times New Roman" w:hAnsi="Times New Roman" w:cs="Times New Roman"/>
        </w:rPr>
        <w:t xml:space="preserve"> </w:t>
      </w:r>
      <w:r>
        <w:t xml:space="preserve"> </w:t>
      </w:r>
    </w:p>
    <w:p w14:paraId="221E10DF"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0B02A878" w14:textId="77777777" w:rsidR="00803750" w:rsidRDefault="006B0C06">
      <w:pPr>
        <w:spacing w:after="51" w:line="259" w:lineRule="auto"/>
        <w:ind w:left="1440" w:right="0" w:firstLine="0"/>
      </w:pPr>
      <w:r>
        <w:rPr>
          <w:rFonts w:ascii="Times New Roman" w:eastAsia="Times New Roman" w:hAnsi="Times New Roman" w:cs="Times New Roman"/>
        </w:rPr>
        <w:t xml:space="preserve"> </w:t>
      </w:r>
      <w:r>
        <w:t xml:space="preserve"> </w:t>
      </w:r>
    </w:p>
    <w:p w14:paraId="455DD020" w14:textId="77777777" w:rsidR="00803750" w:rsidRDefault="006B0C06">
      <w:pPr>
        <w:spacing w:after="0" w:line="259" w:lineRule="auto"/>
        <w:ind w:left="1421" w:right="0"/>
      </w:pPr>
      <w:r>
        <w:rPr>
          <w:b/>
          <w:sz w:val="28"/>
        </w:rPr>
        <w:t xml:space="preserve">How is the decision made to place pupils on the register? </w:t>
      </w:r>
      <w:r>
        <w:rPr>
          <w:rFonts w:ascii="Times New Roman" w:eastAsia="Times New Roman" w:hAnsi="Times New Roman" w:cs="Times New Roman"/>
        </w:rPr>
        <w:t xml:space="preserve"> </w:t>
      </w:r>
      <w:r>
        <w:t xml:space="preserve"> </w:t>
      </w:r>
    </w:p>
    <w:p w14:paraId="36317E6A"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80B4FE0" w14:textId="77777777" w:rsidR="00803750" w:rsidRDefault="006B0C06">
      <w:pPr>
        <w:ind w:right="514"/>
      </w:pPr>
      <w:r>
        <w:t xml:space="preserve">A decision to place a child on the register is made using the Surrey SEND 14 Pathway Guidance. </w:t>
      </w:r>
      <w:r>
        <w:rPr>
          <w:rFonts w:ascii="Times New Roman" w:eastAsia="Times New Roman" w:hAnsi="Times New Roman" w:cs="Times New Roman"/>
        </w:rPr>
        <w:t xml:space="preserve"> </w:t>
      </w:r>
      <w:r>
        <w:t xml:space="preserve"> </w:t>
      </w:r>
    </w:p>
    <w:p w14:paraId="00E552AA" w14:textId="77777777" w:rsidR="00803750" w:rsidRDefault="006B0C06">
      <w:pPr>
        <w:spacing w:after="34" w:line="259" w:lineRule="auto"/>
        <w:ind w:left="1440" w:right="0" w:firstLine="0"/>
      </w:pPr>
      <w:r>
        <w:rPr>
          <w:rFonts w:ascii="Times New Roman" w:eastAsia="Times New Roman" w:hAnsi="Times New Roman" w:cs="Times New Roman"/>
        </w:rPr>
        <w:t xml:space="preserve"> </w:t>
      </w:r>
      <w:r>
        <w:t xml:space="preserve"> </w:t>
      </w:r>
    </w:p>
    <w:p w14:paraId="01050D3F" w14:textId="77777777" w:rsidR="00803750" w:rsidRDefault="006B0C06">
      <w:pPr>
        <w:ind w:right="514"/>
      </w:pPr>
      <w:r>
        <w:rPr>
          <w:b/>
        </w:rPr>
        <w:lastRenderedPageBreak/>
        <w:t>Assess</w:t>
      </w:r>
      <w:r>
        <w:t xml:space="preserve">: “In identifying a child as needing SEND support the class or subject teacher, working with the SENCO, should carry out a clear analysis of the pupil’s needs” </w:t>
      </w:r>
      <w:r>
        <w:rPr>
          <w:rFonts w:ascii="Times New Roman" w:eastAsia="Times New Roman" w:hAnsi="Times New Roman" w:cs="Times New Roman"/>
        </w:rPr>
        <w:t xml:space="preserve"> </w:t>
      </w:r>
      <w:r>
        <w:t xml:space="preserve"> </w:t>
      </w:r>
    </w:p>
    <w:p w14:paraId="618EF82F"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732030D" w14:textId="77777777" w:rsidR="00803750" w:rsidRDefault="006B0C06">
      <w:pPr>
        <w:ind w:right="514"/>
      </w:pPr>
      <w:r>
        <w:t xml:space="preserve">Example: We will ensure that we regularly assess all pupils’ needs so that each child’s progress and development is carefully tracked compared to their peers and national expectations. We will listen to the views and experience of parents/carers and the pupil. In some </w:t>
      </w:r>
      <w:proofErr w:type="gramStart"/>
      <w:r>
        <w:t>cases</w:t>
      </w:r>
      <w:proofErr w:type="gramEnd"/>
      <w:r>
        <w:t xml:space="preserve"> we will draw on the assessments and guidance from other education professionals e.g. EPs, </w:t>
      </w:r>
      <w:r w:rsidR="00CB3D26">
        <w:t xml:space="preserve">STIP’s </w:t>
      </w:r>
      <w:r>
        <w:t>and from health and so</w:t>
      </w:r>
      <w:r w:rsidR="00CB3D26">
        <w:t>cial services where appropriate.</w:t>
      </w:r>
    </w:p>
    <w:p w14:paraId="3B28875D" w14:textId="77777777" w:rsidR="00803750" w:rsidRDefault="006B0C06">
      <w:pPr>
        <w:spacing w:after="20" w:line="259" w:lineRule="auto"/>
        <w:ind w:left="1440" w:right="0" w:firstLine="0"/>
      </w:pPr>
      <w:r>
        <w:rPr>
          <w:rFonts w:ascii="Times New Roman" w:eastAsia="Times New Roman" w:hAnsi="Times New Roman" w:cs="Times New Roman"/>
        </w:rPr>
        <w:t xml:space="preserve"> </w:t>
      </w:r>
      <w:r>
        <w:t xml:space="preserve"> </w:t>
      </w:r>
    </w:p>
    <w:p w14:paraId="4710FDF5" w14:textId="77777777" w:rsidR="00803750" w:rsidRDefault="006B0C06">
      <w:pPr>
        <w:ind w:right="514"/>
      </w:pPr>
      <w:r>
        <w:rPr>
          <w:b/>
        </w:rPr>
        <w:t>Plan</w:t>
      </w:r>
      <w:r>
        <w:t xml:space="preserve">: “Where it is decided to provide a pupil with SEND support, the parents must 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w:t>
      </w:r>
      <w:proofErr w:type="gramStart"/>
      <w:r>
        <w:t>review”</w:t>
      </w:r>
      <w:proofErr w:type="gramEnd"/>
      <w:r>
        <w:t xml:space="preserve"> </w:t>
      </w:r>
      <w:r>
        <w:rPr>
          <w:rFonts w:ascii="Times New Roman" w:eastAsia="Times New Roman" w:hAnsi="Times New Roman" w:cs="Times New Roman"/>
        </w:rPr>
        <w:t xml:space="preserve"> </w:t>
      </w:r>
      <w:r>
        <w:t xml:space="preserve"> </w:t>
      </w:r>
    </w:p>
    <w:p w14:paraId="33797B99"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1F31ADC" w14:textId="77777777" w:rsidR="00803750" w:rsidRDefault="006B0C06">
      <w:pPr>
        <w:ind w:right="514"/>
      </w:pPr>
      <w:r>
        <w:t>Example: Where SEND Support is required the teacher and SENCO with the parent/carer will put together a plan outlining the adjustments, interventions and support which will be put in place for the pupil as well as the expected impact on progress and outcomes, including a date when this will be reviewed. Targets for the pupil will be shared with her/him using child friendly language. All staff who work with the pupil will be made aware of the plan. Parents will be asked to share in the monitoring of progress through any home learning.</w:t>
      </w:r>
      <w:r>
        <w:rPr>
          <w:rFonts w:ascii="Times New Roman" w:eastAsia="Times New Roman" w:hAnsi="Times New Roman" w:cs="Times New Roman"/>
        </w:rPr>
        <w:t xml:space="preserve"> </w:t>
      </w:r>
      <w:r>
        <w:t xml:space="preserve"> </w:t>
      </w:r>
    </w:p>
    <w:p w14:paraId="26472567" w14:textId="77777777" w:rsidR="00803750" w:rsidRDefault="006B0C06">
      <w:pPr>
        <w:spacing w:after="24" w:line="259" w:lineRule="auto"/>
        <w:ind w:left="1440" w:right="0" w:firstLine="0"/>
      </w:pPr>
      <w:r>
        <w:rPr>
          <w:rFonts w:ascii="Times New Roman" w:eastAsia="Times New Roman" w:hAnsi="Times New Roman" w:cs="Times New Roman"/>
        </w:rPr>
        <w:t xml:space="preserve"> </w:t>
      </w:r>
      <w:r>
        <w:t xml:space="preserve"> </w:t>
      </w:r>
    </w:p>
    <w:p w14:paraId="6BC56DDC" w14:textId="77777777" w:rsidR="00803750" w:rsidRDefault="006B0C06">
      <w:pPr>
        <w:ind w:right="514"/>
      </w:pPr>
      <w:r>
        <w:rPr>
          <w:b/>
        </w:rPr>
        <w:t>Do:</w:t>
      </w:r>
      <w:r>
        <w:t xml:space="preserve"> “The class teacher should remain responsible for working with the child </w:t>
      </w:r>
      <w:proofErr w:type="gramStart"/>
      <w:r>
        <w:t>on a daily basis</w:t>
      </w:r>
      <w:proofErr w:type="gramEnd"/>
      <w:r>
        <w:t xml:space="preserve">. Where the interventions involve group or one-to-one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 The SENDCO should support the class or subject teacher in the further assessment of the child’s particular strengths and weaknesses, in problem solving and advising on the effective implementation of </w:t>
      </w:r>
      <w:proofErr w:type="gramStart"/>
      <w:r>
        <w:t>support”</w:t>
      </w:r>
      <w:proofErr w:type="gramEnd"/>
      <w:r>
        <w:t xml:space="preserve"> </w:t>
      </w:r>
      <w:r>
        <w:rPr>
          <w:rFonts w:ascii="Times New Roman" w:eastAsia="Times New Roman" w:hAnsi="Times New Roman" w:cs="Times New Roman"/>
        </w:rPr>
        <w:t xml:space="preserve"> </w:t>
      </w:r>
      <w:r>
        <w:t xml:space="preserve"> </w:t>
      </w:r>
    </w:p>
    <w:p w14:paraId="494F020B"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3929FF01" w14:textId="77777777" w:rsidR="00803750" w:rsidRDefault="006B0C06">
      <w:pPr>
        <w:ind w:right="514"/>
      </w:pPr>
      <w:r>
        <w:t xml:space="preserve">Example: The class teacher is responsible for working with the pupil </w:t>
      </w:r>
      <w:proofErr w:type="gramStart"/>
      <w:r>
        <w:t>on a daily basis</w:t>
      </w:r>
      <w:proofErr w:type="gramEnd"/>
      <w:r>
        <w:t xml:space="preserve">. She/he will also liaise closely with TAs or specialist staff who provide support set out in the plan and monitor the progress being made. The SENCO will provide support, guidance and advice for the </w:t>
      </w:r>
      <w:proofErr w:type="gramStart"/>
      <w:r>
        <w:t>teacher</w:t>
      </w:r>
      <w:proofErr w:type="gramEnd"/>
      <w:r>
        <w:rPr>
          <w:rFonts w:ascii="Times New Roman" w:eastAsia="Times New Roman" w:hAnsi="Times New Roman" w:cs="Times New Roman"/>
        </w:rPr>
        <w:t xml:space="preserve"> </w:t>
      </w:r>
      <w:r>
        <w:t xml:space="preserve"> </w:t>
      </w:r>
    </w:p>
    <w:p w14:paraId="35802326" w14:textId="77777777" w:rsidR="00803750" w:rsidRDefault="006B0C06">
      <w:pPr>
        <w:spacing w:after="2" w:line="259" w:lineRule="auto"/>
        <w:ind w:left="1440" w:right="0" w:firstLine="0"/>
      </w:pPr>
      <w:r>
        <w:rPr>
          <w:rFonts w:ascii="Times New Roman" w:eastAsia="Times New Roman" w:hAnsi="Times New Roman" w:cs="Times New Roman"/>
        </w:rPr>
        <w:t xml:space="preserve"> </w:t>
      </w:r>
      <w:r>
        <w:t xml:space="preserve"> </w:t>
      </w:r>
    </w:p>
    <w:p w14:paraId="25686F14" w14:textId="77777777" w:rsidR="00803750" w:rsidRDefault="006B0C06">
      <w:pPr>
        <w:spacing w:after="53" w:line="259" w:lineRule="auto"/>
        <w:ind w:left="1440" w:right="0" w:firstLine="0"/>
      </w:pPr>
      <w:r>
        <w:rPr>
          <w:rFonts w:ascii="Times New Roman" w:eastAsia="Times New Roman" w:hAnsi="Times New Roman" w:cs="Times New Roman"/>
        </w:rPr>
        <w:t xml:space="preserve"> </w:t>
      </w:r>
      <w:r>
        <w:t xml:space="preserve"> </w:t>
      </w:r>
    </w:p>
    <w:p w14:paraId="1813AA54" w14:textId="77777777" w:rsidR="00803750" w:rsidRDefault="006B0C06">
      <w:pPr>
        <w:spacing w:after="27"/>
        <w:ind w:right="514"/>
      </w:pPr>
      <w:r>
        <w:rPr>
          <w:b/>
        </w:rPr>
        <w:t>Review</w:t>
      </w:r>
      <w:r>
        <w:t xml:space="preserve">: “The effectiveness of the support and interventions and their impact on the pupil’s progress should be reviewed in line with the agreed date” </w:t>
      </w:r>
      <w:r>
        <w:rPr>
          <w:rFonts w:ascii="Times New Roman" w:eastAsia="Times New Roman" w:hAnsi="Times New Roman" w:cs="Times New Roman"/>
        </w:rPr>
        <w:t xml:space="preserve"> </w:t>
      </w:r>
      <w:r>
        <w:t xml:space="preserve"> </w:t>
      </w:r>
    </w:p>
    <w:p w14:paraId="65405588"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0A1240B5" w14:textId="77777777" w:rsidR="00803750" w:rsidRDefault="006B0C06">
      <w:pPr>
        <w:ind w:right="514"/>
      </w:pPr>
      <w:r>
        <w:t xml:space="preserve">Example: The plan including the impact of the support and interventions will be reviewed each term by the teacher, SENDCO, parent/carer and the pupil. This will </w:t>
      </w:r>
      <w:r>
        <w:lastRenderedPageBreak/>
        <w:t xml:space="preserve">inform the planning of next steps for a further period or where successful the removal of the pupil from SEND Support </w:t>
      </w:r>
      <w:r>
        <w:rPr>
          <w:rFonts w:ascii="Times New Roman" w:eastAsia="Times New Roman" w:hAnsi="Times New Roman" w:cs="Times New Roman"/>
        </w:rPr>
        <w:t xml:space="preserve"> </w:t>
      </w:r>
      <w:r>
        <w:t xml:space="preserve"> </w:t>
      </w:r>
    </w:p>
    <w:p w14:paraId="0C5C668E"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2C3672F5" w14:textId="77777777" w:rsidR="00803750" w:rsidRDefault="006B0C06">
      <w:pPr>
        <w:ind w:right="514"/>
      </w:pPr>
      <w:r>
        <w:t>For pupils with an EHCP the LA must review the plan at least annually or for children who are under 5, every 6 months.</w:t>
      </w:r>
      <w:r>
        <w:rPr>
          <w:rFonts w:ascii="Times New Roman" w:eastAsia="Times New Roman" w:hAnsi="Times New Roman" w:cs="Times New Roman"/>
        </w:rPr>
        <w:t xml:space="preserve"> </w:t>
      </w:r>
      <w:r>
        <w:t xml:space="preserve"> </w:t>
      </w:r>
    </w:p>
    <w:p w14:paraId="44EAFD9C" w14:textId="77777777" w:rsidR="00CB3D26" w:rsidRDefault="00CB3D26">
      <w:pPr>
        <w:ind w:right="514"/>
      </w:pPr>
    </w:p>
    <w:p w14:paraId="4B94D5A5" w14:textId="77777777" w:rsidR="00CB3D26" w:rsidRDefault="00CB3D26">
      <w:pPr>
        <w:ind w:right="514"/>
      </w:pPr>
    </w:p>
    <w:p w14:paraId="3DEEC669" w14:textId="77777777" w:rsidR="00CB3D26" w:rsidRDefault="00CB3D26">
      <w:pPr>
        <w:ind w:right="514"/>
      </w:pPr>
    </w:p>
    <w:p w14:paraId="68DA2B05" w14:textId="25AE3F89" w:rsidR="00803750" w:rsidRDefault="006B0C06" w:rsidP="000C21F0">
      <w:pPr>
        <w:spacing w:after="0" w:line="259" w:lineRule="auto"/>
        <w:ind w:left="1440" w:right="0" w:firstLine="0"/>
      </w:pPr>
      <w:r>
        <w:rPr>
          <w:rFonts w:ascii="Times New Roman" w:eastAsia="Times New Roman" w:hAnsi="Times New Roman" w:cs="Times New Roman"/>
        </w:rPr>
        <w:t xml:space="preserve"> </w:t>
      </w:r>
      <w:r>
        <w:t xml:space="preserve"> </w:t>
      </w:r>
      <w:r>
        <w:rPr>
          <w:b/>
        </w:rPr>
        <w:t xml:space="preserve">How are parents, families, children and young people involved in this process? </w:t>
      </w:r>
      <w:r>
        <w:rPr>
          <w:rFonts w:ascii="Times New Roman" w:eastAsia="Times New Roman" w:hAnsi="Times New Roman" w:cs="Times New Roman"/>
        </w:rPr>
        <w:t xml:space="preserve"> </w:t>
      </w:r>
      <w:r>
        <w:t xml:space="preserve"> </w:t>
      </w:r>
    </w:p>
    <w:p w14:paraId="792BF6AB"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40E23E6B" w14:textId="77777777" w:rsidR="00803750" w:rsidRDefault="006B0C06">
      <w:pPr>
        <w:ind w:right="514"/>
      </w:pPr>
      <w:r>
        <w:t xml:space="preserve">Parents/carers will be involved in meeting with the class teacher and the SENDCO each term to set objectives and review the progress made by their child. Pupils will also be involved in the process by using the One Page Profile.  This is a partnership approach between home and school. </w:t>
      </w:r>
      <w:r>
        <w:rPr>
          <w:rFonts w:ascii="Times New Roman" w:eastAsia="Times New Roman" w:hAnsi="Times New Roman" w:cs="Times New Roman"/>
        </w:rPr>
        <w:t xml:space="preserve"> </w:t>
      </w:r>
      <w:r>
        <w:t xml:space="preserve"> </w:t>
      </w:r>
    </w:p>
    <w:p w14:paraId="11F6E179"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310CB7A" w14:textId="77777777" w:rsidR="00803750" w:rsidRDefault="006B0C06">
      <w:pPr>
        <w:pStyle w:val="Heading3"/>
        <w:ind w:left="1421"/>
      </w:pPr>
      <w:r>
        <w:t>SEND Provision</w:t>
      </w:r>
      <w:r>
        <w:rPr>
          <w:rFonts w:ascii="Times New Roman" w:eastAsia="Times New Roman" w:hAnsi="Times New Roman" w:cs="Times New Roman"/>
          <w:b w:val="0"/>
        </w:rPr>
        <w:t xml:space="preserve"> </w:t>
      </w:r>
      <w:r>
        <w:t xml:space="preserve"> </w:t>
      </w:r>
    </w:p>
    <w:p w14:paraId="18E0E76F"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375BF54D" w14:textId="77777777" w:rsidR="00803750" w:rsidRDefault="006B0C06">
      <w:pPr>
        <w:spacing w:after="0" w:line="259" w:lineRule="auto"/>
        <w:ind w:left="1421" w:right="0"/>
      </w:pPr>
      <w:r>
        <w:rPr>
          <w:b/>
        </w:rPr>
        <w:t xml:space="preserve">What does Additional Support mean? </w:t>
      </w:r>
      <w:r>
        <w:rPr>
          <w:rFonts w:ascii="Times New Roman" w:eastAsia="Times New Roman" w:hAnsi="Times New Roman" w:cs="Times New Roman"/>
        </w:rPr>
        <w:t xml:space="preserve"> </w:t>
      </w:r>
      <w:r>
        <w:t xml:space="preserve"> </w:t>
      </w:r>
    </w:p>
    <w:p w14:paraId="5BE76AC1"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02C29696" w14:textId="77777777" w:rsidR="00803750" w:rsidRDefault="006B0C06">
      <w:pPr>
        <w:ind w:right="514"/>
      </w:pPr>
      <w:r>
        <w:t xml:space="preserve">SEND support can take many forms. This could include: </w:t>
      </w:r>
      <w:r>
        <w:rPr>
          <w:rFonts w:ascii="Times New Roman" w:eastAsia="Times New Roman" w:hAnsi="Times New Roman" w:cs="Times New Roman"/>
        </w:rPr>
        <w:t xml:space="preserve"> </w:t>
      </w:r>
      <w:r>
        <w:t xml:space="preserve"> </w:t>
      </w:r>
    </w:p>
    <w:p w14:paraId="49B67E8F"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B6E4B3E" w14:textId="77777777" w:rsidR="00803750" w:rsidRDefault="006B0C06">
      <w:pPr>
        <w:numPr>
          <w:ilvl w:val="0"/>
          <w:numId w:val="9"/>
        </w:numPr>
        <w:ind w:right="514" w:hanging="360"/>
      </w:pPr>
      <w:r>
        <w:t xml:space="preserve">a special learning programme for your child </w:t>
      </w:r>
      <w:r>
        <w:rPr>
          <w:rFonts w:ascii="Times New Roman" w:eastAsia="Times New Roman" w:hAnsi="Times New Roman" w:cs="Times New Roman"/>
        </w:rPr>
        <w:t xml:space="preserve"> </w:t>
      </w:r>
      <w:r>
        <w:t xml:space="preserve"> </w:t>
      </w:r>
    </w:p>
    <w:p w14:paraId="145D8C9C" w14:textId="77777777" w:rsidR="00803750" w:rsidRDefault="006B0C06">
      <w:pPr>
        <w:numPr>
          <w:ilvl w:val="0"/>
          <w:numId w:val="9"/>
        </w:numPr>
        <w:ind w:right="514" w:hanging="360"/>
      </w:pPr>
      <w:r>
        <w:t xml:space="preserve">extra help from a teacher or a teaching assistant </w:t>
      </w:r>
      <w:r>
        <w:rPr>
          <w:rFonts w:ascii="Times New Roman" w:eastAsia="Times New Roman" w:hAnsi="Times New Roman" w:cs="Times New Roman"/>
        </w:rPr>
        <w:t xml:space="preserve"> </w:t>
      </w:r>
      <w:r>
        <w:t xml:space="preserve"> </w:t>
      </w:r>
    </w:p>
    <w:p w14:paraId="2155A752" w14:textId="77777777" w:rsidR="00803750" w:rsidRDefault="006B0C06">
      <w:pPr>
        <w:numPr>
          <w:ilvl w:val="0"/>
          <w:numId w:val="9"/>
        </w:numPr>
        <w:ind w:right="514" w:hanging="360"/>
      </w:pPr>
      <w:r>
        <w:t xml:space="preserve">making or changing materials and equipment </w:t>
      </w:r>
      <w:r>
        <w:rPr>
          <w:rFonts w:ascii="Times New Roman" w:eastAsia="Times New Roman" w:hAnsi="Times New Roman" w:cs="Times New Roman"/>
        </w:rPr>
        <w:t xml:space="preserve"> </w:t>
      </w:r>
      <w:r>
        <w:t xml:space="preserve"> </w:t>
      </w:r>
    </w:p>
    <w:p w14:paraId="66E546B8" w14:textId="77777777" w:rsidR="00803750" w:rsidRDefault="006B0C06">
      <w:pPr>
        <w:numPr>
          <w:ilvl w:val="0"/>
          <w:numId w:val="9"/>
        </w:numPr>
        <w:ind w:right="514" w:hanging="360"/>
      </w:pPr>
      <w:r>
        <w:t xml:space="preserve">working with your child in a small group </w:t>
      </w:r>
      <w:r>
        <w:rPr>
          <w:rFonts w:ascii="Times New Roman" w:eastAsia="Times New Roman" w:hAnsi="Times New Roman" w:cs="Times New Roman"/>
        </w:rPr>
        <w:t xml:space="preserve"> </w:t>
      </w:r>
      <w:r>
        <w:t xml:space="preserve"> </w:t>
      </w:r>
    </w:p>
    <w:p w14:paraId="57B08D51" w14:textId="77777777" w:rsidR="00803750" w:rsidRDefault="006B0C06">
      <w:pPr>
        <w:numPr>
          <w:ilvl w:val="0"/>
          <w:numId w:val="9"/>
        </w:numPr>
        <w:ind w:right="514" w:hanging="360"/>
      </w:pPr>
      <w:r>
        <w:t xml:space="preserve">observing your child in class or at break and keeping records </w:t>
      </w:r>
      <w:r>
        <w:rPr>
          <w:rFonts w:ascii="Times New Roman" w:eastAsia="Times New Roman" w:hAnsi="Times New Roman" w:cs="Times New Roman"/>
        </w:rPr>
        <w:t xml:space="preserve"> </w:t>
      </w:r>
      <w:r>
        <w:t xml:space="preserve"> </w:t>
      </w:r>
    </w:p>
    <w:p w14:paraId="14E26109" w14:textId="77777777" w:rsidR="00803750" w:rsidRDefault="006B0C06">
      <w:pPr>
        <w:numPr>
          <w:ilvl w:val="0"/>
          <w:numId w:val="9"/>
        </w:numPr>
        <w:ind w:right="514" w:hanging="360"/>
      </w:pPr>
      <w:r>
        <w:t xml:space="preserve">helping your child to take part in the class </w:t>
      </w:r>
      <w:proofErr w:type="gramStart"/>
      <w:r>
        <w:t>activities</w:t>
      </w:r>
      <w:proofErr w:type="gramEnd"/>
      <w:r>
        <w:t xml:space="preserve"> </w:t>
      </w:r>
      <w:r>
        <w:rPr>
          <w:rFonts w:ascii="Times New Roman" w:eastAsia="Times New Roman" w:hAnsi="Times New Roman" w:cs="Times New Roman"/>
        </w:rPr>
        <w:t xml:space="preserve"> </w:t>
      </w:r>
      <w:r>
        <w:t xml:space="preserve"> </w:t>
      </w:r>
    </w:p>
    <w:p w14:paraId="116C8B91" w14:textId="77777777" w:rsidR="00803750" w:rsidRDefault="006B0C06">
      <w:pPr>
        <w:numPr>
          <w:ilvl w:val="0"/>
          <w:numId w:val="9"/>
        </w:numPr>
        <w:ind w:right="514" w:hanging="360"/>
      </w:pPr>
      <w:r>
        <w:t xml:space="preserve">making sure that your child has understood things by encouraging them to ask questions and to try something they find </w:t>
      </w:r>
      <w:proofErr w:type="gramStart"/>
      <w:r>
        <w:t>difficult</w:t>
      </w:r>
      <w:proofErr w:type="gramEnd"/>
      <w:r>
        <w:t xml:space="preserve"> </w:t>
      </w:r>
      <w:r>
        <w:rPr>
          <w:rFonts w:ascii="Times New Roman" w:eastAsia="Times New Roman" w:hAnsi="Times New Roman" w:cs="Times New Roman"/>
        </w:rPr>
        <w:t xml:space="preserve"> </w:t>
      </w:r>
      <w:r>
        <w:t xml:space="preserve"> </w:t>
      </w:r>
    </w:p>
    <w:p w14:paraId="729A0FD9" w14:textId="77777777" w:rsidR="00803750" w:rsidRDefault="006B0C06">
      <w:pPr>
        <w:numPr>
          <w:ilvl w:val="0"/>
          <w:numId w:val="9"/>
        </w:numPr>
        <w:spacing w:after="56"/>
        <w:ind w:right="514" w:hanging="360"/>
      </w:pPr>
      <w:r>
        <w:t xml:space="preserve">helping other children to work with your child, or play with them at break </w:t>
      </w:r>
      <w:proofErr w:type="gramStart"/>
      <w:r>
        <w:t>time</w:t>
      </w:r>
      <w:proofErr w:type="gramEnd"/>
      <w:r>
        <w:t xml:space="preserve"> </w:t>
      </w:r>
      <w:r>
        <w:rPr>
          <w:rFonts w:ascii="Times New Roman" w:eastAsia="Times New Roman" w:hAnsi="Times New Roman" w:cs="Times New Roman"/>
        </w:rPr>
        <w:t xml:space="preserve"> </w:t>
      </w:r>
      <w:r>
        <w:t xml:space="preserve"> </w:t>
      </w:r>
    </w:p>
    <w:p w14:paraId="6FB8EE04" w14:textId="77777777" w:rsidR="00803750" w:rsidRDefault="006B0C06">
      <w:pPr>
        <w:numPr>
          <w:ilvl w:val="0"/>
          <w:numId w:val="9"/>
        </w:numPr>
        <w:ind w:right="514" w:hanging="360"/>
      </w:pPr>
      <w:r>
        <w:t>supporting your child with physical or personal care difficulties, such as eating</w:t>
      </w:r>
      <w:r>
        <w:rPr>
          <w:sz w:val="28"/>
        </w:rPr>
        <w:t xml:space="preserve">, </w:t>
      </w:r>
      <w:r>
        <w:t>getting around school safely, toileting or dressing</w:t>
      </w:r>
      <w:r>
        <w:rPr>
          <w:sz w:val="28"/>
        </w:rPr>
        <w:t xml:space="preserve"> </w:t>
      </w:r>
      <w:r>
        <w:rPr>
          <w:rFonts w:ascii="Times New Roman" w:eastAsia="Times New Roman" w:hAnsi="Times New Roman" w:cs="Times New Roman"/>
          <w:sz w:val="28"/>
        </w:rPr>
        <w:t xml:space="preserve"> </w:t>
      </w:r>
      <w:r>
        <w:t xml:space="preserve"> </w:t>
      </w:r>
    </w:p>
    <w:p w14:paraId="358D3733"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5069AE35" w14:textId="77777777" w:rsidR="00803750" w:rsidRDefault="006B0C06">
      <w:pPr>
        <w:ind w:right="514"/>
      </w:pPr>
      <w:r>
        <w:t xml:space="preserve">Please see the Special Needs Provision Map Appendix One and Local Offer </w:t>
      </w:r>
    </w:p>
    <w:p w14:paraId="61B4E65B" w14:textId="77777777" w:rsidR="00803750" w:rsidRDefault="006B0C06">
      <w:pPr>
        <w:ind w:left="1446" w:right="514"/>
      </w:pPr>
      <w:r>
        <w:t>Appendix Two</w:t>
      </w:r>
      <w:r>
        <w:rPr>
          <w:rFonts w:ascii="Times New Roman" w:eastAsia="Times New Roman" w:hAnsi="Times New Roman" w:cs="Times New Roman"/>
        </w:rPr>
        <w:t xml:space="preserve"> </w:t>
      </w:r>
      <w:r>
        <w:t xml:space="preserve"> </w:t>
      </w:r>
    </w:p>
    <w:p w14:paraId="774B6731"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07E6D188" w14:textId="77777777" w:rsidR="00803750" w:rsidRDefault="006B0C06">
      <w:pPr>
        <w:ind w:right="514"/>
      </w:pPr>
      <w:r>
        <w:t xml:space="preserve">The Special Needs Co-ordinator manages the provision with the Headteacher.  The </w:t>
      </w:r>
      <w:proofErr w:type="gramStart"/>
      <w:r>
        <w:t>School</w:t>
      </w:r>
      <w:proofErr w:type="gramEnd"/>
      <w:r>
        <w:t xml:space="preserve"> supports parents and carers throughout their time at our school and develop a close partnership to enable good outcomes for every child.</w:t>
      </w:r>
      <w:r>
        <w:rPr>
          <w:rFonts w:ascii="Times New Roman" w:eastAsia="Times New Roman" w:hAnsi="Times New Roman" w:cs="Times New Roman"/>
        </w:rPr>
        <w:t xml:space="preserve"> </w:t>
      </w:r>
      <w:r>
        <w:t xml:space="preserve"> </w:t>
      </w:r>
    </w:p>
    <w:p w14:paraId="6E2ABABD"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4905F401" w14:textId="77777777" w:rsidR="00803750" w:rsidRDefault="006B0C06">
      <w:pPr>
        <w:pStyle w:val="Heading3"/>
        <w:ind w:left="1421"/>
      </w:pPr>
      <w:r>
        <w:t xml:space="preserve">Supporting pupils at school with medical conditions </w:t>
      </w:r>
      <w:r>
        <w:rPr>
          <w:rFonts w:ascii="Times New Roman" w:eastAsia="Times New Roman" w:hAnsi="Times New Roman" w:cs="Times New Roman"/>
          <w:b w:val="0"/>
        </w:rPr>
        <w:t xml:space="preserve"> </w:t>
      </w:r>
      <w:r>
        <w:t xml:space="preserve"> </w:t>
      </w:r>
    </w:p>
    <w:p w14:paraId="692E429F"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4D3505C9" w14:textId="2D285591" w:rsidR="00803750" w:rsidRDefault="006B0C06">
      <w:pPr>
        <w:ind w:right="514"/>
      </w:pPr>
      <w:r>
        <w:t>Walsh</w:t>
      </w:r>
      <w:r w:rsidR="00083D3F">
        <w:t xml:space="preserve"> </w:t>
      </w:r>
      <w:r>
        <w:t>CE Infant School recognises that pupils with medical conditions should be properly supported so that they have full access to education, including school trips and physical education.</w:t>
      </w:r>
      <w:r>
        <w:rPr>
          <w:rFonts w:ascii="Times New Roman" w:eastAsia="Times New Roman" w:hAnsi="Times New Roman" w:cs="Times New Roman"/>
        </w:rPr>
        <w:t xml:space="preserve"> </w:t>
      </w:r>
      <w:r>
        <w:t xml:space="preserve"> </w:t>
      </w:r>
    </w:p>
    <w:p w14:paraId="6E24EFE6"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31E673AC" w14:textId="77777777" w:rsidR="00803750" w:rsidRDefault="006B0C06">
      <w:pPr>
        <w:ind w:right="514"/>
      </w:pPr>
      <w:r>
        <w:lastRenderedPageBreak/>
        <w:t xml:space="preserve">The arrangements in school to support pupils with medical conditions e.g. individual healthcare plans, access to any spaces including changing and toilet facilities, training for staff </w:t>
      </w:r>
      <w:proofErr w:type="gramStart"/>
      <w:r>
        <w:t>are</w:t>
      </w:r>
      <w:proofErr w:type="gramEnd"/>
      <w:r>
        <w:t xml:space="preserve"> made on an individual basis dependent on need to comply with its duties under the Equality Act 2010.</w:t>
      </w:r>
      <w:r>
        <w:rPr>
          <w:rFonts w:ascii="Times New Roman" w:eastAsia="Times New Roman" w:hAnsi="Times New Roman" w:cs="Times New Roman"/>
        </w:rPr>
        <w:t xml:space="preserve"> </w:t>
      </w:r>
      <w:r>
        <w:t xml:space="preserve"> </w:t>
      </w:r>
    </w:p>
    <w:p w14:paraId="7D3713E6"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25D3A136" w14:textId="77777777" w:rsidR="00803750" w:rsidRDefault="006B0C06">
      <w:pPr>
        <w:ind w:right="514"/>
      </w:pPr>
      <w:r>
        <w:t xml:space="preserve">Some may also have special educational needs or a disability (SEND) and may have a statement, or Education, </w:t>
      </w:r>
      <w:proofErr w:type="gramStart"/>
      <w:r>
        <w:t>Health</w:t>
      </w:r>
      <w:proofErr w:type="gramEnd"/>
      <w:r>
        <w:t xml:space="preserve"> and Care (EHC) plan which brings together health and social care needs, as well as their special educational provision. For children with SEND, this guidance should be read in conjunction with the SEND code of practice.   </w:t>
      </w:r>
    </w:p>
    <w:p w14:paraId="6A8779FB"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0C77D059" w14:textId="77777777" w:rsidR="00803750" w:rsidRDefault="006B0C06">
      <w:pPr>
        <w:pStyle w:val="Heading3"/>
        <w:ind w:left="1421"/>
      </w:pPr>
      <w:r>
        <w:t xml:space="preserve">Monitoring and evaluation of </w:t>
      </w:r>
      <w:proofErr w:type="gramStart"/>
      <w:r>
        <w:t>SEND</w:t>
      </w:r>
      <w:proofErr w:type="gramEnd"/>
      <w:r>
        <w:rPr>
          <w:rFonts w:ascii="Times New Roman" w:eastAsia="Times New Roman" w:hAnsi="Times New Roman" w:cs="Times New Roman"/>
          <w:b w:val="0"/>
        </w:rPr>
        <w:t xml:space="preserve"> </w:t>
      </w:r>
      <w:r>
        <w:t xml:space="preserve"> </w:t>
      </w:r>
    </w:p>
    <w:p w14:paraId="4702A731"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0D515967" w14:textId="77777777" w:rsidR="00803750" w:rsidRDefault="006B0C06">
      <w:pPr>
        <w:ind w:right="514"/>
      </w:pPr>
      <w:r>
        <w:t xml:space="preserve">Regular monitoring and evaluation of the quality of provision offered includes: </w:t>
      </w:r>
      <w:r>
        <w:rPr>
          <w:rFonts w:ascii="Times New Roman" w:eastAsia="Times New Roman" w:hAnsi="Times New Roman" w:cs="Times New Roman"/>
        </w:rPr>
        <w:t xml:space="preserve"> </w:t>
      </w:r>
      <w:r>
        <w:t xml:space="preserve"> </w:t>
      </w:r>
    </w:p>
    <w:p w14:paraId="74894F7C"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38556E76" w14:textId="77777777" w:rsidR="00803750" w:rsidRDefault="006B0C06">
      <w:pPr>
        <w:numPr>
          <w:ilvl w:val="0"/>
          <w:numId w:val="10"/>
        </w:numPr>
        <w:ind w:right="514" w:hanging="360"/>
      </w:pPr>
      <w:r>
        <w:t xml:space="preserve">Role of the SEND governor </w:t>
      </w:r>
      <w:r>
        <w:rPr>
          <w:rFonts w:ascii="Times New Roman" w:eastAsia="Times New Roman" w:hAnsi="Times New Roman" w:cs="Times New Roman"/>
        </w:rPr>
        <w:t xml:space="preserve"> </w:t>
      </w:r>
      <w:r>
        <w:t xml:space="preserve"> </w:t>
      </w:r>
    </w:p>
    <w:p w14:paraId="25FA85D9" w14:textId="77777777" w:rsidR="00803750" w:rsidRDefault="006B0C06">
      <w:pPr>
        <w:numPr>
          <w:ilvl w:val="0"/>
          <w:numId w:val="10"/>
        </w:numPr>
        <w:ind w:right="514" w:hanging="360"/>
      </w:pPr>
      <w:r>
        <w:t xml:space="preserve">Monitoring &amp; review of SEND </w:t>
      </w:r>
      <w:proofErr w:type="gramStart"/>
      <w:r>
        <w:t>funding</w:t>
      </w:r>
      <w:proofErr w:type="gramEnd"/>
      <w:r>
        <w:t xml:space="preserve"> </w:t>
      </w:r>
      <w:r>
        <w:rPr>
          <w:rFonts w:ascii="Times New Roman" w:eastAsia="Times New Roman" w:hAnsi="Times New Roman" w:cs="Times New Roman"/>
        </w:rPr>
        <w:t xml:space="preserve"> </w:t>
      </w:r>
      <w:r>
        <w:t xml:space="preserve"> </w:t>
      </w:r>
    </w:p>
    <w:p w14:paraId="0D522115" w14:textId="77777777" w:rsidR="00803750" w:rsidRDefault="006B0C06">
      <w:pPr>
        <w:numPr>
          <w:ilvl w:val="0"/>
          <w:numId w:val="10"/>
        </w:numPr>
        <w:ind w:right="514" w:hanging="360"/>
      </w:pPr>
      <w:r>
        <w:t xml:space="preserve">Regular reports to committees and Full Governing Body Meetings </w:t>
      </w:r>
      <w:r>
        <w:rPr>
          <w:rFonts w:ascii="Times New Roman" w:eastAsia="Times New Roman" w:hAnsi="Times New Roman" w:cs="Times New Roman"/>
        </w:rPr>
        <w:t xml:space="preserve"> </w:t>
      </w:r>
      <w:r>
        <w:t xml:space="preserve"> </w:t>
      </w:r>
    </w:p>
    <w:p w14:paraId="6F0CF0C4" w14:textId="77777777" w:rsidR="00803750" w:rsidRDefault="006B0C06">
      <w:pPr>
        <w:numPr>
          <w:ilvl w:val="0"/>
          <w:numId w:val="10"/>
        </w:numPr>
        <w:ind w:right="514" w:hanging="360"/>
      </w:pPr>
      <w:r>
        <w:t xml:space="preserve">Class and school Self evaluation </w:t>
      </w:r>
      <w:r>
        <w:rPr>
          <w:rFonts w:ascii="Times New Roman" w:eastAsia="Times New Roman" w:hAnsi="Times New Roman" w:cs="Times New Roman"/>
        </w:rPr>
        <w:t xml:space="preserve"> </w:t>
      </w:r>
      <w:r>
        <w:t xml:space="preserve"> </w:t>
      </w:r>
    </w:p>
    <w:p w14:paraId="4B665159" w14:textId="77777777" w:rsidR="00803750" w:rsidRDefault="006B0C06">
      <w:pPr>
        <w:numPr>
          <w:ilvl w:val="0"/>
          <w:numId w:val="10"/>
        </w:numPr>
        <w:ind w:right="514" w:hanging="360"/>
      </w:pPr>
      <w:r>
        <w:t>School Development Plans priorities and training</w:t>
      </w:r>
      <w:r>
        <w:rPr>
          <w:rFonts w:ascii="Times New Roman" w:eastAsia="Times New Roman" w:hAnsi="Times New Roman" w:cs="Times New Roman"/>
        </w:rPr>
        <w:t xml:space="preserve"> </w:t>
      </w:r>
      <w:r>
        <w:t xml:space="preserve"> </w:t>
      </w:r>
    </w:p>
    <w:p w14:paraId="037CC136" w14:textId="77777777" w:rsidR="00803750" w:rsidRDefault="006B0C06">
      <w:pPr>
        <w:numPr>
          <w:ilvl w:val="0"/>
          <w:numId w:val="10"/>
        </w:numPr>
        <w:ind w:right="514" w:hanging="360"/>
      </w:pPr>
      <w:r>
        <w:t>Intervention Groups</w:t>
      </w:r>
      <w:r>
        <w:rPr>
          <w:rFonts w:ascii="Times New Roman" w:eastAsia="Times New Roman" w:hAnsi="Times New Roman" w:cs="Times New Roman"/>
        </w:rPr>
        <w:t xml:space="preserve"> </w:t>
      </w:r>
      <w:r>
        <w:t xml:space="preserve"> </w:t>
      </w:r>
    </w:p>
    <w:p w14:paraId="219768BC" w14:textId="77777777" w:rsidR="00CB3D26" w:rsidRDefault="006B0C06">
      <w:pPr>
        <w:numPr>
          <w:ilvl w:val="0"/>
          <w:numId w:val="10"/>
        </w:numPr>
        <w:ind w:right="514" w:hanging="360"/>
      </w:pPr>
      <w:r>
        <w:t xml:space="preserve">SEND Reference </w:t>
      </w:r>
      <w:proofErr w:type="gramStart"/>
      <w:r>
        <w:t>group</w:t>
      </w:r>
      <w:proofErr w:type="gramEnd"/>
    </w:p>
    <w:p w14:paraId="28475665" w14:textId="77777777" w:rsidR="00803750" w:rsidRDefault="00CB3D26">
      <w:pPr>
        <w:numPr>
          <w:ilvl w:val="0"/>
          <w:numId w:val="10"/>
        </w:numPr>
        <w:ind w:right="514" w:hanging="360"/>
      </w:pPr>
      <w:r>
        <w:t xml:space="preserve">Working with Inclusion lead to ensure First Quality Teaching, smart </w:t>
      </w:r>
      <w:proofErr w:type="gramStart"/>
      <w:r>
        <w:t>targets</w:t>
      </w:r>
      <w:proofErr w:type="gramEnd"/>
      <w:r>
        <w:t xml:space="preserve"> and data monitoring to ensure all SEND children are making progress in line with their peers.</w:t>
      </w:r>
      <w:r w:rsidR="006B0C06">
        <w:t xml:space="preserve"> </w:t>
      </w:r>
    </w:p>
    <w:p w14:paraId="259D3AE1" w14:textId="77777777" w:rsidR="00803750" w:rsidRDefault="006B0C06">
      <w:pPr>
        <w:numPr>
          <w:ilvl w:val="0"/>
          <w:numId w:val="10"/>
        </w:numPr>
        <w:ind w:right="514" w:hanging="360"/>
      </w:pPr>
      <w:r>
        <w:t xml:space="preserve">Questionnaires and surveys of parents/carers </w:t>
      </w:r>
      <w:r>
        <w:rPr>
          <w:rFonts w:ascii="Times New Roman" w:eastAsia="Times New Roman" w:hAnsi="Times New Roman" w:cs="Times New Roman"/>
        </w:rPr>
        <w:t xml:space="preserve"> </w:t>
      </w:r>
      <w:r>
        <w:t xml:space="preserve"> </w:t>
      </w:r>
    </w:p>
    <w:p w14:paraId="6E46337E" w14:textId="77777777" w:rsidR="00803750" w:rsidRDefault="006B0C06">
      <w:pPr>
        <w:numPr>
          <w:ilvl w:val="0"/>
          <w:numId w:val="10"/>
        </w:numPr>
        <w:ind w:right="514" w:hanging="360"/>
      </w:pPr>
      <w:r>
        <w:t xml:space="preserve">Questionnaires and feedback from pupils </w:t>
      </w:r>
      <w:r>
        <w:rPr>
          <w:rFonts w:ascii="Times New Roman" w:eastAsia="Times New Roman" w:hAnsi="Times New Roman" w:cs="Times New Roman"/>
        </w:rPr>
        <w:t xml:space="preserve"> </w:t>
      </w:r>
      <w:r>
        <w:t xml:space="preserve"> </w:t>
      </w:r>
    </w:p>
    <w:p w14:paraId="68304FED" w14:textId="77777777" w:rsidR="00803750" w:rsidRDefault="006B0C06">
      <w:pPr>
        <w:numPr>
          <w:ilvl w:val="0"/>
          <w:numId w:val="10"/>
        </w:numPr>
        <w:ind w:right="514" w:hanging="360"/>
      </w:pPr>
      <w:r>
        <w:t>Any external audits by Surrey e.g. SEND Monitoring visits by Surrey Coun</w:t>
      </w:r>
      <w:r w:rsidR="00CB3D26">
        <w:t>t</w:t>
      </w:r>
      <w:r>
        <w:t xml:space="preserve">y Council and OFSTED </w:t>
      </w:r>
      <w:proofErr w:type="gramStart"/>
      <w:r>
        <w:t>inspections</w:t>
      </w:r>
      <w:proofErr w:type="gramEnd"/>
      <w:r>
        <w:t xml:space="preserve"> </w:t>
      </w:r>
      <w:r>
        <w:rPr>
          <w:rFonts w:ascii="Times New Roman" w:eastAsia="Times New Roman" w:hAnsi="Times New Roman" w:cs="Times New Roman"/>
        </w:rPr>
        <w:t xml:space="preserve"> </w:t>
      </w:r>
      <w:r>
        <w:t xml:space="preserve"> </w:t>
      </w:r>
    </w:p>
    <w:p w14:paraId="71D546AC" w14:textId="77777777" w:rsidR="00803750" w:rsidRDefault="006B0C06">
      <w:pPr>
        <w:numPr>
          <w:ilvl w:val="0"/>
          <w:numId w:val="10"/>
        </w:numPr>
        <w:ind w:right="514" w:hanging="360"/>
      </w:pPr>
      <w:r>
        <w:t xml:space="preserve">Developing best practice e.g. moderation of pupil progress through SENCO networks and local partnerships </w:t>
      </w:r>
      <w:r>
        <w:rPr>
          <w:rFonts w:ascii="Times New Roman" w:eastAsia="Times New Roman" w:hAnsi="Times New Roman" w:cs="Times New Roman"/>
        </w:rPr>
        <w:t xml:space="preserve"> </w:t>
      </w:r>
      <w:r>
        <w:t xml:space="preserve"> </w:t>
      </w:r>
    </w:p>
    <w:p w14:paraId="2CF1C5ED"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3F2F1918" w14:textId="77777777" w:rsidR="00803750" w:rsidRDefault="006B0C06">
      <w:pPr>
        <w:pStyle w:val="Heading3"/>
        <w:ind w:left="1421"/>
      </w:pPr>
      <w:r>
        <w:t xml:space="preserve">Training and development </w:t>
      </w:r>
      <w:r>
        <w:rPr>
          <w:rFonts w:ascii="Times New Roman" w:eastAsia="Times New Roman" w:hAnsi="Times New Roman" w:cs="Times New Roman"/>
          <w:b w:val="0"/>
        </w:rPr>
        <w:t xml:space="preserve"> </w:t>
      </w:r>
      <w:r>
        <w:t xml:space="preserve"> </w:t>
      </w:r>
    </w:p>
    <w:p w14:paraId="58F4A331" w14:textId="77777777" w:rsidR="00803750" w:rsidRDefault="006B0C06">
      <w:pPr>
        <w:ind w:right="514"/>
      </w:pPr>
      <w:r>
        <w:t>All staff are kept up to date with developments in teaching and provision to meet the needs of pupils with SEND through:</w:t>
      </w:r>
      <w:r>
        <w:rPr>
          <w:rFonts w:ascii="Times New Roman" w:eastAsia="Times New Roman" w:hAnsi="Times New Roman" w:cs="Times New Roman"/>
        </w:rPr>
        <w:t xml:space="preserve"> </w:t>
      </w:r>
      <w:r>
        <w:t xml:space="preserve"> </w:t>
      </w:r>
    </w:p>
    <w:p w14:paraId="504AC31A"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47B58F81" w14:textId="77777777" w:rsidR="00803750" w:rsidRDefault="006B0C06">
      <w:pPr>
        <w:numPr>
          <w:ilvl w:val="0"/>
          <w:numId w:val="11"/>
        </w:numPr>
        <w:ind w:right="514" w:hanging="360"/>
      </w:pPr>
      <w:r>
        <w:t xml:space="preserve">regular training to meet the needs of the pupils currently in the </w:t>
      </w:r>
      <w:proofErr w:type="gramStart"/>
      <w:r>
        <w:t>school</w:t>
      </w:r>
      <w:proofErr w:type="gramEnd"/>
      <w:r>
        <w:rPr>
          <w:rFonts w:ascii="Times New Roman" w:eastAsia="Times New Roman" w:hAnsi="Times New Roman" w:cs="Times New Roman"/>
        </w:rPr>
        <w:t xml:space="preserve"> </w:t>
      </w:r>
      <w:r>
        <w:t xml:space="preserve"> </w:t>
      </w:r>
    </w:p>
    <w:p w14:paraId="7518C56D" w14:textId="77777777" w:rsidR="00803750" w:rsidRDefault="006B0C06">
      <w:pPr>
        <w:numPr>
          <w:ilvl w:val="0"/>
          <w:numId w:val="11"/>
        </w:numPr>
        <w:spacing w:after="65"/>
        <w:ind w:right="514" w:hanging="360"/>
      </w:pPr>
      <w:r>
        <w:t xml:space="preserve">The SENDCO’s own professional development e.g. attendance at SENCO networks, courses, conferences and specialist knowledge and </w:t>
      </w:r>
      <w:proofErr w:type="gramStart"/>
      <w:r>
        <w:t>experience</w:t>
      </w:r>
      <w:proofErr w:type="gramEnd"/>
      <w:r>
        <w:t xml:space="preserve"> </w:t>
      </w:r>
      <w:r>
        <w:rPr>
          <w:rFonts w:ascii="Times New Roman" w:eastAsia="Times New Roman" w:hAnsi="Times New Roman" w:cs="Times New Roman"/>
        </w:rPr>
        <w:t xml:space="preserve"> </w:t>
      </w:r>
      <w:r>
        <w:t xml:space="preserve"> </w:t>
      </w:r>
    </w:p>
    <w:p w14:paraId="0BF3DD2C" w14:textId="77777777" w:rsidR="00803750" w:rsidRDefault="006B0C06">
      <w:pPr>
        <w:numPr>
          <w:ilvl w:val="0"/>
          <w:numId w:val="11"/>
        </w:numPr>
        <w:ind w:right="514" w:hanging="360"/>
      </w:pPr>
      <w:r>
        <w:t xml:space="preserve">SENDCO’s membership of professional bodies e.g. Nasen </w:t>
      </w:r>
      <w:r>
        <w:rPr>
          <w:rFonts w:ascii="Times New Roman" w:eastAsia="Times New Roman" w:hAnsi="Times New Roman" w:cs="Times New Roman"/>
        </w:rPr>
        <w:t xml:space="preserve"> </w:t>
      </w:r>
      <w:r>
        <w:t xml:space="preserve"> </w:t>
      </w:r>
    </w:p>
    <w:p w14:paraId="675A60C6"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20CE16A1" w14:textId="77777777" w:rsidR="00803750" w:rsidRDefault="006B0C06">
      <w:pPr>
        <w:pStyle w:val="Heading3"/>
        <w:ind w:left="1421"/>
      </w:pPr>
      <w:r>
        <w:t>Storing and Managing Information</w:t>
      </w:r>
      <w:r>
        <w:rPr>
          <w:rFonts w:ascii="Times New Roman" w:eastAsia="Times New Roman" w:hAnsi="Times New Roman" w:cs="Times New Roman"/>
          <w:b w:val="0"/>
        </w:rPr>
        <w:t xml:space="preserve"> </w:t>
      </w:r>
      <w:r>
        <w:t xml:space="preserve"> </w:t>
      </w:r>
    </w:p>
    <w:p w14:paraId="21BC63DA" w14:textId="77777777" w:rsidR="00803750" w:rsidRDefault="006B0C06">
      <w:pPr>
        <w:ind w:right="514"/>
      </w:pPr>
      <w:r>
        <w:t>Information will be securely managed within the school’s own data management system and confidentiality policy.</w:t>
      </w:r>
      <w:r>
        <w:rPr>
          <w:rFonts w:ascii="Times New Roman" w:eastAsia="Times New Roman" w:hAnsi="Times New Roman" w:cs="Times New Roman"/>
        </w:rPr>
        <w:t xml:space="preserve"> </w:t>
      </w:r>
      <w:r>
        <w:t xml:space="preserve"> </w:t>
      </w:r>
    </w:p>
    <w:p w14:paraId="3929887E"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1EC566FC" w14:textId="77777777" w:rsidR="00803750" w:rsidRDefault="006B0C06">
      <w:pPr>
        <w:pStyle w:val="Heading3"/>
        <w:ind w:left="1421"/>
      </w:pPr>
      <w:r>
        <w:lastRenderedPageBreak/>
        <w:t>Reviewing the SEND policy</w:t>
      </w:r>
      <w:r>
        <w:rPr>
          <w:rFonts w:ascii="Times New Roman" w:eastAsia="Times New Roman" w:hAnsi="Times New Roman" w:cs="Times New Roman"/>
          <w:b w:val="0"/>
        </w:rPr>
        <w:t xml:space="preserve"> </w:t>
      </w:r>
      <w:r>
        <w:t xml:space="preserve"> </w:t>
      </w:r>
    </w:p>
    <w:p w14:paraId="6261852D" w14:textId="77777777" w:rsidR="00803750" w:rsidRDefault="006B0C06">
      <w:pPr>
        <w:ind w:right="514"/>
      </w:pPr>
      <w:r>
        <w:t>In line with all school policies the SEND policy will be kept under the regular review by the Parent Reference Group reporting to the Children and Learning Committee annually.</w:t>
      </w:r>
      <w:r>
        <w:rPr>
          <w:rFonts w:ascii="Times New Roman" w:eastAsia="Times New Roman" w:hAnsi="Times New Roman" w:cs="Times New Roman"/>
        </w:rPr>
        <w:t xml:space="preserve"> </w:t>
      </w:r>
      <w:r>
        <w:t xml:space="preserve"> </w:t>
      </w:r>
    </w:p>
    <w:p w14:paraId="46AD2EB2"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2916F211" w14:textId="77777777" w:rsidR="00803750" w:rsidRDefault="006B0C06">
      <w:pPr>
        <w:pStyle w:val="Heading3"/>
        <w:ind w:left="1421"/>
      </w:pPr>
      <w:r>
        <w:t xml:space="preserve">Comments, </w:t>
      </w:r>
      <w:proofErr w:type="gramStart"/>
      <w:r>
        <w:t>compliments</w:t>
      </w:r>
      <w:proofErr w:type="gramEnd"/>
      <w:r>
        <w:t xml:space="preserve"> and complaints</w:t>
      </w:r>
      <w:r>
        <w:rPr>
          <w:rFonts w:ascii="Times New Roman" w:eastAsia="Times New Roman" w:hAnsi="Times New Roman" w:cs="Times New Roman"/>
          <w:b w:val="0"/>
        </w:rPr>
        <w:t xml:space="preserve"> </w:t>
      </w:r>
      <w:r>
        <w:t xml:space="preserve"> </w:t>
      </w:r>
    </w:p>
    <w:p w14:paraId="7CED3B5B" w14:textId="77777777" w:rsidR="00803750" w:rsidRDefault="006B0C06">
      <w:pPr>
        <w:ind w:right="514"/>
      </w:pPr>
      <w:r>
        <w:t>The school records and deals with comments, compliments and complaints following the Surrey Guidelines for complaints alongside the SEND policy.</w:t>
      </w:r>
      <w:r>
        <w:rPr>
          <w:rFonts w:ascii="Times New Roman" w:eastAsia="Times New Roman" w:hAnsi="Times New Roman" w:cs="Times New Roman"/>
        </w:rPr>
        <w:t xml:space="preserve"> </w:t>
      </w:r>
      <w:r>
        <w:t xml:space="preserve"> </w:t>
      </w:r>
    </w:p>
    <w:p w14:paraId="51468A86"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p w14:paraId="56051E44" w14:textId="77777777" w:rsidR="00803750" w:rsidRDefault="006B0C06">
      <w:pPr>
        <w:spacing w:after="0" w:line="259" w:lineRule="auto"/>
        <w:ind w:left="1440" w:right="0" w:firstLine="0"/>
      </w:pPr>
      <w:r>
        <w:t xml:space="preserve"> </w:t>
      </w:r>
    </w:p>
    <w:p w14:paraId="3E2E48F3" w14:textId="77777777" w:rsidR="00803750" w:rsidRDefault="006B0C06">
      <w:pPr>
        <w:spacing w:after="0" w:line="259" w:lineRule="auto"/>
        <w:ind w:left="1440" w:right="0" w:firstLine="0"/>
      </w:pPr>
      <w:r>
        <w:rPr>
          <w:b/>
        </w:rPr>
        <w:t xml:space="preserve"> </w:t>
      </w:r>
      <w:r>
        <w:t xml:space="preserve"> </w:t>
      </w:r>
    </w:p>
    <w:p w14:paraId="0702C11A" w14:textId="77777777" w:rsidR="00803750" w:rsidRDefault="006B0C06">
      <w:pPr>
        <w:pStyle w:val="Heading3"/>
        <w:ind w:left="926"/>
        <w:jc w:val="center"/>
      </w:pPr>
      <w:r>
        <w:t>Provision Map</w:t>
      </w:r>
      <w:r>
        <w:rPr>
          <w:rFonts w:ascii="Times New Roman" w:eastAsia="Times New Roman" w:hAnsi="Times New Roman" w:cs="Times New Roman"/>
          <w:b w:val="0"/>
        </w:rPr>
        <w:t xml:space="preserve"> </w:t>
      </w:r>
      <w:r>
        <w:rPr>
          <w:b w:val="0"/>
        </w:rPr>
        <w:t xml:space="preserve"> </w:t>
      </w:r>
    </w:p>
    <w:p w14:paraId="0F2D1ECF"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t xml:space="preserve"> </w:t>
      </w:r>
    </w:p>
    <w:tbl>
      <w:tblPr>
        <w:tblStyle w:val="TableGrid1"/>
        <w:tblW w:w="10142" w:type="dxa"/>
        <w:tblInd w:w="1335" w:type="dxa"/>
        <w:tblCellMar>
          <w:top w:w="12" w:type="dxa"/>
          <w:left w:w="115" w:type="dxa"/>
        </w:tblCellMar>
        <w:tblLook w:val="04A0" w:firstRow="1" w:lastRow="0" w:firstColumn="1" w:lastColumn="0" w:noHBand="0" w:noVBand="1"/>
      </w:tblPr>
      <w:tblGrid>
        <w:gridCol w:w="1354"/>
        <w:gridCol w:w="1711"/>
        <w:gridCol w:w="1985"/>
        <w:gridCol w:w="2257"/>
        <w:gridCol w:w="2835"/>
      </w:tblGrid>
      <w:tr w:rsidR="00803750" w14:paraId="34789416" w14:textId="77777777" w:rsidTr="0094605E">
        <w:trPr>
          <w:trHeight w:val="2254"/>
        </w:trPr>
        <w:tc>
          <w:tcPr>
            <w:tcW w:w="10142" w:type="dxa"/>
            <w:gridSpan w:val="5"/>
            <w:tcBorders>
              <w:top w:val="single" w:sz="4" w:space="0" w:color="000000"/>
              <w:left w:val="single" w:sz="4" w:space="0" w:color="000000"/>
              <w:bottom w:val="single" w:sz="4" w:space="0" w:color="000000"/>
              <w:right w:val="single" w:sz="4" w:space="0" w:color="000000"/>
            </w:tcBorders>
          </w:tcPr>
          <w:p w14:paraId="4C5913F7" w14:textId="77777777" w:rsidR="00803750" w:rsidRDefault="006B0C06">
            <w:pPr>
              <w:spacing w:after="0" w:line="259" w:lineRule="auto"/>
              <w:ind w:left="0" w:right="0" w:firstLine="0"/>
            </w:pPr>
            <w:r>
              <w:rPr>
                <w:b/>
                <w:color w:val="FF0000"/>
                <w:sz w:val="28"/>
              </w:rPr>
              <w:t xml:space="preserve">FIRST QUALITY TEACHING PROVISION   </w:t>
            </w:r>
            <w:r>
              <w:rPr>
                <w:rFonts w:ascii="Times New Roman" w:eastAsia="Times New Roman" w:hAnsi="Times New Roman" w:cs="Times New Roman"/>
              </w:rPr>
              <w:t xml:space="preserve"> </w:t>
            </w:r>
            <w:r>
              <w:t xml:space="preserve"> </w:t>
            </w:r>
          </w:p>
          <w:p w14:paraId="6E1E13C6" w14:textId="77777777" w:rsidR="00803750" w:rsidRDefault="006B0C06">
            <w:pPr>
              <w:spacing w:after="0" w:line="240" w:lineRule="auto"/>
              <w:ind w:left="0" w:right="0" w:firstLine="0"/>
              <w:jc w:val="both"/>
            </w:pPr>
            <w:r>
              <w:rPr>
                <w:b/>
                <w:color w:val="FF0000"/>
                <w:sz w:val="28"/>
              </w:rPr>
              <w:t xml:space="preserve">All teachers are responsible and accountable for all pupils in their class wherever or whomever the pupils are working with. </w:t>
            </w:r>
            <w:r>
              <w:rPr>
                <w:rFonts w:ascii="Times New Roman" w:eastAsia="Times New Roman" w:hAnsi="Times New Roman" w:cs="Times New Roman"/>
              </w:rPr>
              <w:t xml:space="preserve"> </w:t>
            </w:r>
            <w:r>
              <w:t xml:space="preserve"> </w:t>
            </w:r>
          </w:p>
          <w:p w14:paraId="2214755A" w14:textId="77777777" w:rsidR="00803750" w:rsidRDefault="006B0C06">
            <w:pPr>
              <w:numPr>
                <w:ilvl w:val="0"/>
                <w:numId w:val="12"/>
              </w:numPr>
              <w:spacing w:after="0" w:line="259" w:lineRule="auto"/>
              <w:ind w:right="71" w:firstLine="0"/>
            </w:pPr>
            <w:r>
              <w:rPr>
                <w:b/>
                <w:i/>
                <w:sz w:val="20"/>
              </w:rPr>
              <w:t xml:space="preserve">High expectations for all children including those with </w:t>
            </w:r>
            <w:proofErr w:type="gramStart"/>
            <w:r>
              <w:rPr>
                <w:b/>
                <w:i/>
                <w:sz w:val="20"/>
              </w:rPr>
              <w:t>SEND</w:t>
            </w:r>
            <w:proofErr w:type="gramEnd"/>
            <w:r>
              <w:rPr>
                <w:b/>
                <w:i/>
                <w:sz w:val="20"/>
              </w:rPr>
              <w:t xml:space="preserve"> </w:t>
            </w:r>
            <w:r>
              <w:rPr>
                <w:rFonts w:ascii="Times New Roman" w:eastAsia="Times New Roman" w:hAnsi="Times New Roman" w:cs="Times New Roman"/>
                <w:b/>
                <w:i/>
                <w:sz w:val="20"/>
              </w:rPr>
              <w:t xml:space="preserve"> </w:t>
            </w:r>
            <w:r>
              <w:t xml:space="preserve"> </w:t>
            </w:r>
          </w:p>
          <w:p w14:paraId="2DB5BD49" w14:textId="77777777" w:rsidR="00803750" w:rsidRDefault="006B0C06">
            <w:pPr>
              <w:numPr>
                <w:ilvl w:val="0"/>
                <w:numId w:val="12"/>
              </w:numPr>
              <w:spacing w:after="46"/>
              <w:ind w:right="71" w:firstLine="0"/>
            </w:pPr>
            <w:r>
              <w:rPr>
                <w:b/>
                <w:i/>
                <w:sz w:val="20"/>
              </w:rPr>
              <w:t xml:space="preserve">Inclusion of all children whatever their SEN, medical </w:t>
            </w:r>
            <w:proofErr w:type="gramStart"/>
            <w:r>
              <w:rPr>
                <w:b/>
                <w:i/>
                <w:sz w:val="20"/>
              </w:rPr>
              <w:t>needs</w:t>
            </w:r>
            <w:proofErr w:type="gramEnd"/>
            <w:r>
              <w:rPr>
                <w:b/>
                <w:i/>
                <w:sz w:val="20"/>
              </w:rPr>
              <w:t xml:space="preserve"> or disability.</w:t>
            </w:r>
            <w:r>
              <w:rPr>
                <w:rFonts w:ascii="Times New Roman" w:eastAsia="Times New Roman" w:hAnsi="Times New Roman" w:cs="Times New Roman"/>
                <w:b/>
                <w:i/>
                <w:sz w:val="20"/>
              </w:rPr>
              <w:t xml:space="preserve"> </w:t>
            </w:r>
            <w:r>
              <w:t xml:space="preserve"> </w:t>
            </w:r>
            <w:r>
              <w:rPr>
                <w:sz w:val="20"/>
              </w:rPr>
              <w:t xml:space="preserve">● </w:t>
            </w:r>
            <w:r>
              <w:rPr>
                <w:sz w:val="20"/>
              </w:rPr>
              <w:tab/>
            </w:r>
            <w:r>
              <w:rPr>
                <w:b/>
                <w:i/>
                <w:sz w:val="20"/>
              </w:rPr>
              <w:t xml:space="preserve">Early identification and intervention </w:t>
            </w:r>
            <w:proofErr w:type="gramStart"/>
            <w:r>
              <w:rPr>
                <w:b/>
                <w:i/>
                <w:sz w:val="20"/>
              </w:rPr>
              <w:t>in order to</w:t>
            </w:r>
            <w:proofErr w:type="gramEnd"/>
            <w:r>
              <w:rPr>
                <w:b/>
                <w:i/>
                <w:sz w:val="20"/>
              </w:rPr>
              <w:t xml:space="preserve"> close the gaps quickly</w:t>
            </w:r>
            <w:r>
              <w:rPr>
                <w:rFonts w:ascii="Times New Roman" w:eastAsia="Times New Roman" w:hAnsi="Times New Roman" w:cs="Times New Roman"/>
                <w:b/>
                <w:i/>
                <w:sz w:val="20"/>
              </w:rPr>
              <w:t xml:space="preserve"> </w:t>
            </w:r>
            <w:r>
              <w:t xml:space="preserve"> </w:t>
            </w:r>
          </w:p>
          <w:p w14:paraId="2BEEC910" w14:textId="77777777" w:rsidR="00803750" w:rsidRDefault="006B0C06">
            <w:pPr>
              <w:numPr>
                <w:ilvl w:val="0"/>
                <w:numId w:val="12"/>
              </w:numPr>
              <w:spacing w:after="0" w:line="259" w:lineRule="auto"/>
              <w:ind w:right="71" w:firstLine="0"/>
            </w:pPr>
            <w:r>
              <w:rPr>
                <w:b/>
                <w:i/>
                <w:sz w:val="20"/>
              </w:rPr>
              <w:t>Partnership with all those who have a contribution to make, including the pupil’s voice.</w:t>
            </w:r>
            <w:r>
              <w:rPr>
                <w:rFonts w:ascii="Times New Roman" w:eastAsia="Times New Roman" w:hAnsi="Times New Roman" w:cs="Times New Roman"/>
                <w:b/>
                <w:i/>
                <w:sz w:val="20"/>
              </w:rPr>
              <w:t xml:space="preserve"> </w:t>
            </w:r>
            <w:r>
              <w:t xml:space="preserve"> </w:t>
            </w:r>
          </w:p>
          <w:p w14:paraId="134BCC7B" w14:textId="77777777" w:rsidR="00803750" w:rsidRDefault="006B0C06">
            <w:pPr>
              <w:numPr>
                <w:ilvl w:val="0"/>
                <w:numId w:val="12"/>
              </w:numPr>
              <w:spacing w:after="0" w:line="259" w:lineRule="auto"/>
              <w:ind w:right="71" w:firstLine="0"/>
            </w:pPr>
            <w:r>
              <w:rPr>
                <w:b/>
                <w:i/>
                <w:sz w:val="20"/>
              </w:rPr>
              <w:t>Effective support for parents of all children</w:t>
            </w:r>
            <w:r>
              <w:rPr>
                <w:rFonts w:ascii="Times New Roman" w:eastAsia="Times New Roman" w:hAnsi="Times New Roman" w:cs="Times New Roman"/>
                <w:b/>
                <w:sz w:val="20"/>
              </w:rPr>
              <w:t xml:space="preserve"> </w:t>
            </w:r>
            <w:r>
              <w:t xml:space="preserve"> </w:t>
            </w:r>
          </w:p>
        </w:tc>
      </w:tr>
      <w:tr w:rsidR="00803750" w14:paraId="4B264C76" w14:textId="77777777" w:rsidTr="0094605E">
        <w:trPr>
          <w:trHeight w:val="1303"/>
        </w:trPr>
        <w:tc>
          <w:tcPr>
            <w:tcW w:w="1354" w:type="dxa"/>
            <w:tcBorders>
              <w:top w:val="single" w:sz="4" w:space="0" w:color="000000"/>
              <w:left w:val="single" w:sz="4" w:space="0" w:color="000000"/>
              <w:bottom w:val="single" w:sz="4" w:space="0" w:color="000000"/>
              <w:right w:val="single" w:sz="4" w:space="0" w:color="000000"/>
            </w:tcBorders>
          </w:tcPr>
          <w:p w14:paraId="0099D271" w14:textId="77777777" w:rsidR="00803750" w:rsidRDefault="006B0C06">
            <w:pPr>
              <w:spacing w:after="0" w:line="259" w:lineRule="auto"/>
              <w:ind w:left="0" w:right="0" w:firstLine="0"/>
            </w:pPr>
            <w:proofErr w:type="gramStart"/>
            <w:r>
              <w:rPr>
                <w:b/>
                <w:sz w:val="20"/>
              </w:rPr>
              <w:t>Also  see</w:t>
            </w:r>
            <w:proofErr w:type="gramEnd"/>
            <w:r>
              <w:rPr>
                <w:b/>
                <w:sz w:val="20"/>
              </w:rPr>
              <w:t xml:space="preserve"> </w:t>
            </w:r>
            <w:r>
              <w:t xml:space="preserve"> </w:t>
            </w:r>
          </w:p>
          <w:p w14:paraId="3DCB8584" w14:textId="77777777" w:rsidR="00803750" w:rsidRDefault="006B0C06">
            <w:pPr>
              <w:spacing w:after="20" w:line="259" w:lineRule="auto"/>
              <w:ind w:left="0" w:right="0" w:firstLine="0"/>
            </w:pPr>
            <w:r>
              <w:rPr>
                <w:b/>
                <w:sz w:val="20"/>
              </w:rPr>
              <w:t xml:space="preserve">School SEND </w:t>
            </w:r>
          </w:p>
          <w:p w14:paraId="60994F47" w14:textId="77777777" w:rsidR="00803750" w:rsidRDefault="006B0C06">
            <w:pPr>
              <w:spacing w:after="3" w:line="259" w:lineRule="auto"/>
              <w:ind w:left="0" w:right="0" w:firstLine="0"/>
            </w:pPr>
            <w:r>
              <w:rPr>
                <w:b/>
                <w:sz w:val="20"/>
              </w:rPr>
              <w:t xml:space="preserve">Information </w:t>
            </w:r>
            <w:r>
              <w:t xml:space="preserve"> </w:t>
            </w:r>
          </w:p>
          <w:p w14:paraId="67E18539" w14:textId="77777777" w:rsidR="00803750" w:rsidRDefault="006B0C06">
            <w:pPr>
              <w:spacing w:after="0" w:line="259" w:lineRule="auto"/>
              <w:ind w:left="0" w:right="0" w:firstLine="0"/>
            </w:pPr>
            <w:r>
              <w:rPr>
                <w:b/>
                <w:sz w:val="20"/>
              </w:rPr>
              <w:t>Report below</w:t>
            </w:r>
            <w:r>
              <w:rPr>
                <w:rFonts w:ascii="Times New Roman" w:eastAsia="Times New Roman" w:hAnsi="Times New Roman" w:cs="Times New Roman"/>
              </w:rPr>
              <w:t xml:space="preserve"> </w:t>
            </w:r>
            <w: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4671ABCD" w14:textId="77777777" w:rsidR="00803750" w:rsidRDefault="006B0C06">
            <w:pPr>
              <w:spacing w:after="0" w:line="259" w:lineRule="auto"/>
              <w:ind w:left="0" w:right="0" w:firstLine="0"/>
            </w:pPr>
            <w:r>
              <w:rPr>
                <w:b/>
                <w:sz w:val="20"/>
              </w:rPr>
              <w:t xml:space="preserve"> </w:t>
            </w:r>
            <w:r>
              <w:rPr>
                <w:rFonts w:ascii="Times New Roman" w:eastAsia="Times New Roman" w:hAnsi="Times New Roman" w:cs="Times New Roman"/>
              </w:rPr>
              <w:t xml:space="preserve"> </w:t>
            </w:r>
            <w:r>
              <w:t xml:space="preserve"> </w:t>
            </w:r>
          </w:p>
          <w:p w14:paraId="626781B8" w14:textId="77777777" w:rsidR="00803750" w:rsidRDefault="006B0C06">
            <w:pPr>
              <w:spacing w:after="46" w:line="227" w:lineRule="auto"/>
              <w:ind w:left="0" w:right="0" w:firstLine="0"/>
            </w:pPr>
            <w:r>
              <w:rPr>
                <w:b/>
                <w:sz w:val="20"/>
              </w:rPr>
              <w:t xml:space="preserve">Sensory and/or physical </w:t>
            </w:r>
            <w:r>
              <w:rPr>
                <w:rFonts w:ascii="Times New Roman" w:eastAsia="Times New Roman" w:hAnsi="Times New Roman" w:cs="Times New Roman"/>
              </w:rPr>
              <w:t xml:space="preserve"> </w:t>
            </w:r>
            <w:r>
              <w:t xml:space="preserve"> </w:t>
            </w:r>
          </w:p>
          <w:p w14:paraId="3600C3BC" w14:textId="77777777" w:rsidR="00803750" w:rsidRDefault="006B0C06">
            <w:pPr>
              <w:spacing w:after="0" w:line="259" w:lineRule="auto"/>
              <w:ind w:left="0" w:right="0" w:firstLine="0"/>
            </w:pPr>
            <w:r>
              <w:rPr>
                <w:b/>
                <w:sz w:val="20"/>
              </w:rPr>
              <w:t xml:space="preserve"> </w:t>
            </w:r>
            <w:r>
              <w:rPr>
                <w:rFonts w:ascii="Times New Roman" w:eastAsia="Times New Roman" w:hAnsi="Times New Roman" w:cs="Times New Roman"/>
              </w:rPr>
              <w:t xml:space="preserv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AE3BDCF"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p w14:paraId="0C30F9E9" w14:textId="77777777" w:rsidR="00803750" w:rsidRDefault="006B0C06">
            <w:pPr>
              <w:spacing w:after="0" w:line="259" w:lineRule="auto"/>
              <w:ind w:left="0" w:right="0" w:firstLine="0"/>
            </w:pPr>
            <w:r>
              <w:rPr>
                <w:b/>
                <w:sz w:val="20"/>
              </w:rPr>
              <w:t>Communication and interaction</w:t>
            </w:r>
            <w:r>
              <w:rPr>
                <w:rFonts w:ascii="Times New Roman" w:eastAsia="Times New Roman" w:hAnsi="Times New Roman" w:cs="Times New Roman"/>
              </w:rPr>
              <w:t xml:space="preserve"> </w:t>
            </w:r>
            <w: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7C2C575A"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p w14:paraId="0B09E461" w14:textId="77777777" w:rsidR="00803750" w:rsidRDefault="006B0C06">
            <w:pPr>
              <w:spacing w:after="0" w:line="259" w:lineRule="auto"/>
              <w:ind w:left="0" w:right="0" w:firstLine="0"/>
            </w:pPr>
            <w:r>
              <w:rPr>
                <w:b/>
                <w:sz w:val="20"/>
              </w:rPr>
              <w:t xml:space="preserve">Cognition and learning </w:t>
            </w:r>
            <w:r>
              <w:rPr>
                <w:rFonts w:ascii="Times New Roman" w:eastAsia="Times New Roman" w:hAnsi="Times New Roman" w:cs="Times New Roman"/>
              </w:rPr>
              <w:t xml:space="preserve">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E4A3DB2"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p w14:paraId="15AAACE0" w14:textId="77777777" w:rsidR="00803750" w:rsidRDefault="006B0C06">
            <w:pPr>
              <w:spacing w:after="39" w:line="216" w:lineRule="auto"/>
              <w:ind w:left="0" w:right="0" w:firstLine="0"/>
            </w:pPr>
            <w:r>
              <w:rPr>
                <w:b/>
                <w:sz w:val="20"/>
              </w:rPr>
              <w:t xml:space="preserve">Social, </w:t>
            </w:r>
            <w:proofErr w:type="gramStart"/>
            <w:r>
              <w:rPr>
                <w:b/>
                <w:sz w:val="20"/>
              </w:rPr>
              <w:t>emotional</w:t>
            </w:r>
            <w:proofErr w:type="gramEnd"/>
            <w:r>
              <w:rPr>
                <w:b/>
                <w:sz w:val="20"/>
              </w:rPr>
              <w:t xml:space="preserve"> and mental health </w:t>
            </w:r>
            <w:r>
              <w:rPr>
                <w:rFonts w:ascii="Times New Roman" w:eastAsia="Times New Roman" w:hAnsi="Times New Roman" w:cs="Times New Roman"/>
              </w:rPr>
              <w:t xml:space="preserve"> </w:t>
            </w:r>
            <w:r>
              <w:t xml:space="preserve"> </w:t>
            </w:r>
          </w:p>
          <w:p w14:paraId="6BC6EF0F"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tc>
      </w:tr>
    </w:tbl>
    <w:p w14:paraId="3656B9AB" w14:textId="77777777" w:rsidR="00803750" w:rsidRDefault="00803750">
      <w:pPr>
        <w:spacing w:after="0" w:line="259" w:lineRule="auto"/>
        <w:ind w:left="0" w:right="405" w:firstLine="0"/>
      </w:pPr>
    </w:p>
    <w:tbl>
      <w:tblPr>
        <w:tblStyle w:val="TableGrid1"/>
        <w:tblW w:w="10142" w:type="dxa"/>
        <w:tblInd w:w="1335" w:type="dxa"/>
        <w:tblCellMar>
          <w:top w:w="5" w:type="dxa"/>
          <w:left w:w="115" w:type="dxa"/>
        </w:tblCellMar>
        <w:tblLook w:val="04A0" w:firstRow="1" w:lastRow="0" w:firstColumn="1" w:lastColumn="0" w:noHBand="0" w:noVBand="1"/>
      </w:tblPr>
      <w:tblGrid>
        <w:gridCol w:w="1354"/>
        <w:gridCol w:w="1711"/>
        <w:gridCol w:w="1985"/>
        <w:gridCol w:w="2257"/>
        <w:gridCol w:w="2835"/>
      </w:tblGrid>
      <w:tr w:rsidR="00803750" w14:paraId="185EDDE7" w14:textId="77777777" w:rsidTr="0094605E">
        <w:trPr>
          <w:trHeight w:val="5591"/>
        </w:trPr>
        <w:tc>
          <w:tcPr>
            <w:tcW w:w="1354" w:type="dxa"/>
            <w:tcBorders>
              <w:top w:val="single" w:sz="4" w:space="0" w:color="000000"/>
              <w:left w:val="single" w:sz="4" w:space="0" w:color="000000"/>
              <w:bottom w:val="single" w:sz="4" w:space="0" w:color="000000"/>
              <w:right w:val="single" w:sz="4" w:space="0" w:color="000000"/>
            </w:tcBorders>
          </w:tcPr>
          <w:p w14:paraId="57C00A77" w14:textId="77777777" w:rsidR="00803750" w:rsidRDefault="006B0C06">
            <w:pPr>
              <w:spacing w:after="3" w:line="259" w:lineRule="auto"/>
              <w:ind w:left="0" w:right="0" w:firstLine="0"/>
            </w:pPr>
            <w:r>
              <w:rPr>
                <w:b/>
                <w:sz w:val="20"/>
              </w:rPr>
              <w:t xml:space="preserve">Universal </w:t>
            </w:r>
            <w:r>
              <w:t xml:space="preserve"> </w:t>
            </w:r>
          </w:p>
          <w:p w14:paraId="57CD8FB8" w14:textId="77777777" w:rsidR="00803750" w:rsidRDefault="006B0C06">
            <w:pPr>
              <w:spacing w:after="1" w:line="240" w:lineRule="auto"/>
              <w:ind w:left="0" w:right="127" w:firstLine="0"/>
            </w:pPr>
            <w:r>
              <w:rPr>
                <w:b/>
                <w:sz w:val="20"/>
              </w:rPr>
              <w:t>(wave 1)</w:t>
            </w:r>
            <w:r>
              <w:rPr>
                <w:rFonts w:ascii="Times New Roman" w:eastAsia="Times New Roman" w:hAnsi="Times New Roman" w:cs="Times New Roman"/>
              </w:rPr>
              <w:t xml:space="preserve"> </w:t>
            </w:r>
            <w:r>
              <w:rPr>
                <w:b/>
                <w:sz w:val="20"/>
              </w:rPr>
              <w:t>First quality teaching provision</w:t>
            </w:r>
            <w:r>
              <w:rPr>
                <w:rFonts w:ascii="Times New Roman" w:eastAsia="Times New Roman" w:hAnsi="Times New Roman" w:cs="Times New Roman"/>
              </w:rPr>
              <w:t xml:space="preserve"> </w:t>
            </w:r>
            <w:r>
              <w:t xml:space="preserve"> </w:t>
            </w:r>
          </w:p>
          <w:p w14:paraId="1EACED63"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069FE892" w14:textId="77777777" w:rsidR="00803750" w:rsidRDefault="006B0C06">
            <w:pPr>
              <w:spacing w:after="8" w:line="245" w:lineRule="auto"/>
              <w:ind w:left="0" w:right="0" w:firstLine="0"/>
            </w:pPr>
            <w:r>
              <w:rPr>
                <w:sz w:val="20"/>
              </w:rPr>
              <w:t xml:space="preserve">Extra fine / gross </w:t>
            </w:r>
            <w:proofErr w:type="gramStart"/>
            <w:r>
              <w:rPr>
                <w:sz w:val="20"/>
              </w:rPr>
              <w:t xml:space="preserve">motor </w:t>
            </w:r>
            <w:r>
              <w:t xml:space="preserve"> </w:t>
            </w:r>
            <w:r>
              <w:rPr>
                <w:sz w:val="20"/>
              </w:rPr>
              <w:t>activities</w:t>
            </w:r>
            <w:proofErr w:type="gramEnd"/>
            <w:r>
              <w:rPr>
                <w:rFonts w:ascii="Times New Roman" w:eastAsia="Times New Roman" w:hAnsi="Times New Roman" w:cs="Times New Roman"/>
              </w:rPr>
              <w:t xml:space="preserve"> </w:t>
            </w:r>
            <w:r>
              <w:t xml:space="preserve"> </w:t>
            </w:r>
          </w:p>
          <w:p w14:paraId="77B2D39B" w14:textId="77777777" w:rsidR="00803750" w:rsidRDefault="006B0C06">
            <w:pPr>
              <w:spacing w:after="0" w:line="259" w:lineRule="auto"/>
              <w:ind w:left="0" w:right="0" w:firstLine="0"/>
            </w:pPr>
            <w:r>
              <w:rPr>
                <w:sz w:val="20"/>
              </w:rPr>
              <w:t>Write Dance</w:t>
            </w:r>
            <w:r>
              <w:rPr>
                <w:rFonts w:ascii="Times New Roman" w:eastAsia="Times New Roman" w:hAnsi="Times New Roman" w:cs="Times New Roman"/>
              </w:rPr>
              <w:t xml:space="preserve"> </w:t>
            </w:r>
            <w:r>
              <w:t xml:space="preserve"> </w:t>
            </w:r>
          </w:p>
          <w:p w14:paraId="30B158A7" w14:textId="77777777" w:rsidR="0094605E" w:rsidRDefault="006B0C06">
            <w:pPr>
              <w:spacing w:after="0" w:line="259" w:lineRule="auto"/>
              <w:ind w:left="0" w:right="0" w:firstLine="0"/>
              <w:rPr>
                <w:rFonts w:ascii="Times New Roman" w:eastAsia="Times New Roman" w:hAnsi="Times New Roman" w:cs="Times New Roman"/>
              </w:rPr>
            </w:pPr>
            <w:r>
              <w:rPr>
                <w:sz w:val="20"/>
              </w:rPr>
              <w:t xml:space="preserve">Writing </w:t>
            </w:r>
            <w:proofErr w:type="gramStart"/>
            <w:r>
              <w:rPr>
                <w:sz w:val="20"/>
              </w:rPr>
              <w:t xml:space="preserve">slopes </w:t>
            </w:r>
            <w:r>
              <w:rPr>
                <w:rFonts w:ascii="Times New Roman" w:eastAsia="Times New Roman" w:hAnsi="Times New Roman" w:cs="Times New Roman"/>
              </w:rPr>
              <w:t xml:space="preserve"> </w:t>
            </w:r>
            <w:r>
              <w:rPr>
                <w:sz w:val="20"/>
              </w:rPr>
              <w:t>Special</w:t>
            </w:r>
            <w:proofErr w:type="gramEnd"/>
            <w:r>
              <w:rPr>
                <w:sz w:val="20"/>
              </w:rPr>
              <w:t xml:space="preserve"> scissors/ pencils</w:t>
            </w:r>
            <w:r>
              <w:rPr>
                <w:rFonts w:ascii="Times New Roman" w:eastAsia="Times New Roman" w:hAnsi="Times New Roman" w:cs="Times New Roman"/>
              </w:rPr>
              <w:t xml:space="preserve"> </w:t>
            </w:r>
          </w:p>
          <w:p w14:paraId="52A80480" w14:textId="77777777" w:rsidR="00803750" w:rsidRDefault="006B0C06">
            <w:pPr>
              <w:spacing w:after="0" w:line="259" w:lineRule="auto"/>
              <w:ind w:left="0" w:right="0" w:firstLine="0"/>
            </w:pPr>
            <w:r>
              <w:rPr>
                <w:sz w:val="20"/>
              </w:rPr>
              <w:t>Sensory cushions</w:t>
            </w:r>
            <w:r>
              <w:rPr>
                <w:rFonts w:ascii="Times New Roman" w:eastAsia="Times New Roman" w:hAnsi="Times New Roman" w:cs="Times New Roman"/>
              </w:rPr>
              <w:t xml:space="preserve"> </w:t>
            </w:r>
            <w:r>
              <w:rPr>
                <w:sz w:val="20"/>
              </w:rPr>
              <w:t>Adapted equipment</w:t>
            </w:r>
            <w:r>
              <w:rPr>
                <w:rFonts w:ascii="Times New Roman" w:eastAsia="Times New Roman" w:hAnsi="Times New Roman" w:cs="Times New Roman"/>
              </w:rPr>
              <w:t xml:space="preserv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0DC0B32" w14:textId="77777777" w:rsidR="00803750" w:rsidRDefault="006B0C06">
            <w:pPr>
              <w:spacing w:after="0" w:line="237" w:lineRule="auto"/>
              <w:ind w:left="0" w:right="137" w:firstLine="0"/>
            </w:pPr>
            <w:r>
              <w:rPr>
                <w:sz w:val="20"/>
              </w:rPr>
              <w:t xml:space="preserve">Individual instructions/ check </w:t>
            </w:r>
            <w:proofErr w:type="gramStart"/>
            <w:r>
              <w:rPr>
                <w:sz w:val="20"/>
              </w:rPr>
              <w:t>understanding</w:t>
            </w:r>
            <w:r>
              <w:rPr>
                <w:rFonts w:ascii="Times New Roman" w:eastAsia="Times New Roman" w:hAnsi="Times New Roman" w:cs="Times New Roman"/>
              </w:rPr>
              <w:t xml:space="preserve"> </w:t>
            </w:r>
            <w:r>
              <w:t xml:space="preserve"> </w:t>
            </w:r>
            <w:r>
              <w:rPr>
                <w:sz w:val="20"/>
              </w:rPr>
              <w:t>Modelling</w:t>
            </w:r>
            <w:proofErr w:type="gramEnd"/>
            <w:r>
              <w:rPr>
                <w:sz w:val="20"/>
              </w:rPr>
              <w:t xml:space="preserve"> choice of responses</w:t>
            </w:r>
            <w:r>
              <w:rPr>
                <w:rFonts w:ascii="Times New Roman" w:eastAsia="Times New Roman" w:hAnsi="Times New Roman" w:cs="Times New Roman"/>
              </w:rPr>
              <w:t xml:space="preserve"> </w:t>
            </w:r>
            <w:r>
              <w:rPr>
                <w:sz w:val="20"/>
              </w:rPr>
              <w:t xml:space="preserve">Visual reminders/prompts Key words/vocab Minimise abstract vocab </w:t>
            </w:r>
            <w:r>
              <w:t xml:space="preserve"> </w:t>
            </w:r>
          </w:p>
          <w:p w14:paraId="0D5FBA8C" w14:textId="77777777" w:rsidR="00803750" w:rsidRDefault="006B0C06">
            <w:pPr>
              <w:spacing w:after="0" w:line="240" w:lineRule="auto"/>
              <w:ind w:left="0" w:right="2" w:firstLine="0"/>
            </w:pPr>
            <w:r>
              <w:rPr>
                <w:sz w:val="20"/>
              </w:rPr>
              <w:t xml:space="preserve">Activities and listening broken up – kinaesthetic </w:t>
            </w:r>
            <w:proofErr w:type="gramStart"/>
            <w:r>
              <w:rPr>
                <w:sz w:val="20"/>
              </w:rPr>
              <w:t>activities</w:t>
            </w:r>
            <w:proofErr w:type="gramEnd"/>
            <w:r>
              <w:rPr>
                <w:sz w:val="20"/>
              </w:rPr>
              <w:t xml:space="preserve"> </w:t>
            </w:r>
            <w:r>
              <w:t xml:space="preserve"> </w:t>
            </w:r>
          </w:p>
          <w:p w14:paraId="269E5E45" w14:textId="77777777" w:rsidR="00803750" w:rsidRDefault="006B0C06">
            <w:pPr>
              <w:spacing w:after="15" w:line="259" w:lineRule="auto"/>
              <w:ind w:left="0" w:right="0" w:firstLine="0"/>
            </w:pPr>
            <w:r>
              <w:rPr>
                <w:sz w:val="20"/>
              </w:rPr>
              <w:t xml:space="preserve">Support of social </w:t>
            </w:r>
          </w:p>
          <w:p w14:paraId="018F27C0" w14:textId="77777777" w:rsidR="00803750" w:rsidRDefault="006B0C06">
            <w:pPr>
              <w:spacing w:line="259" w:lineRule="auto"/>
              <w:ind w:left="0" w:right="0" w:firstLine="0"/>
            </w:pPr>
            <w:r>
              <w:rPr>
                <w:sz w:val="20"/>
              </w:rPr>
              <w:t xml:space="preserve">skills </w:t>
            </w:r>
            <w:r>
              <w:t xml:space="preserve"> </w:t>
            </w:r>
          </w:p>
          <w:p w14:paraId="31721ED4" w14:textId="77777777" w:rsidR="0094605E" w:rsidRDefault="0094605E" w:rsidP="0094605E">
            <w:pPr>
              <w:spacing w:after="0" w:line="259" w:lineRule="auto"/>
              <w:ind w:left="0" w:right="0" w:firstLine="0"/>
              <w:rPr>
                <w:sz w:val="20"/>
              </w:rPr>
            </w:pPr>
            <w:proofErr w:type="gramStart"/>
            <w:r>
              <w:rPr>
                <w:sz w:val="20"/>
              </w:rPr>
              <w:t>TA’s</w:t>
            </w:r>
            <w:proofErr w:type="gramEnd"/>
            <w:r>
              <w:rPr>
                <w:sz w:val="20"/>
              </w:rPr>
              <w:t xml:space="preserve"> used </w:t>
            </w:r>
            <w:r w:rsidR="006B0C06">
              <w:rPr>
                <w:sz w:val="20"/>
              </w:rPr>
              <w:t>effectively to explain and support pupils to ask and answer questions</w:t>
            </w:r>
          </w:p>
          <w:p w14:paraId="0F9834B7" w14:textId="77777777" w:rsidR="00803750" w:rsidRDefault="006B0C06" w:rsidP="0094605E">
            <w:pPr>
              <w:spacing w:after="0" w:line="259" w:lineRule="auto"/>
              <w:ind w:left="0" w:right="0" w:firstLine="0"/>
            </w:pPr>
            <w:r>
              <w:rPr>
                <w:sz w:val="20"/>
              </w:rPr>
              <w:t xml:space="preserve">Pre-teaching of </w:t>
            </w:r>
            <w:proofErr w:type="gramStart"/>
            <w:r>
              <w:rPr>
                <w:sz w:val="20"/>
              </w:rPr>
              <w:t xml:space="preserve">key </w:t>
            </w:r>
            <w:r>
              <w:t xml:space="preserve"> </w:t>
            </w:r>
            <w:r>
              <w:rPr>
                <w:sz w:val="20"/>
              </w:rPr>
              <w:t>vocab</w:t>
            </w:r>
            <w:proofErr w:type="gramEnd"/>
            <w:r>
              <w:rPr>
                <w:sz w:val="20"/>
              </w:rPr>
              <w:t xml:space="preserve"> linked to </w:t>
            </w:r>
            <w:r>
              <w:t xml:space="preserve"> </w:t>
            </w:r>
          </w:p>
          <w:p w14:paraId="1926A618" w14:textId="77777777" w:rsidR="00803750" w:rsidRDefault="006B0C06">
            <w:pPr>
              <w:spacing w:after="0" w:line="259" w:lineRule="auto"/>
              <w:ind w:left="0" w:right="0" w:firstLine="0"/>
            </w:pPr>
            <w:r>
              <w:rPr>
                <w:sz w:val="20"/>
              </w:rPr>
              <w:t xml:space="preserve">Word Aware </w:t>
            </w:r>
            <w: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50C9C207" w14:textId="77777777" w:rsidR="00803750" w:rsidRDefault="006B0C06">
            <w:pPr>
              <w:spacing w:after="0" w:line="216" w:lineRule="auto"/>
              <w:ind w:left="0" w:right="0" w:firstLine="0"/>
            </w:pPr>
            <w:r>
              <w:rPr>
                <w:sz w:val="20"/>
              </w:rPr>
              <w:t xml:space="preserve">Small group Literacy and /or </w:t>
            </w:r>
            <w:r>
              <w:rPr>
                <w:rFonts w:ascii="Times New Roman" w:eastAsia="Times New Roman" w:hAnsi="Times New Roman" w:cs="Times New Roman"/>
              </w:rPr>
              <w:t xml:space="preserve"> </w:t>
            </w:r>
            <w:r>
              <w:t xml:space="preserve"> </w:t>
            </w:r>
          </w:p>
          <w:p w14:paraId="62DF29FA" w14:textId="77777777" w:rsidR="00803750" w:rsidRDefault="006B0C06">
            <w:pPr>
              <w:spacing w:after="0" w:line="246" w:lineRule="auto"/>
              <w:ind w:left="0" w:right="0" w:firstLine="0"/>
            </w:pPr>
            <w:r>
              <w:rPr>
                <w:sz w:val="20"/>
              </w:rPr>
              <w:t>Numeracy support – “Chunking” tasks</w:t>
            </w:r>
            <w:r>
              <w:rPr>
                <w:rFonts w:ascii="Times New Roman" w:eastAsia="Times New Roman" w:hAnsi="Times New Roman" w:cs="Times New Roman"/>
              </w:rPr>
              <w:t xml:space="preserve"> </w:t>
            </w:r>
            <w:r>
              <w:rPr>
                <w:sz w:val="20"/>
              </w:rPr>
              <w:t xml:space="preserve">Extra reading, writing and number </w:t>
            </w:r>
            <w:proofErr w:type="gramStart"/>
            <w:r>
              <w:rPr>
                <w:sz w:val="20"/>
              </w:rPr>
              <w:t>activities</w:t>
            </w:r>
            <w:proofErr w:type="gramEnd"/>
            <w:r>
              <w:rPr>
                <w:rFonts w:ascii="Times New Roman" w:eastAsia="Times New Roman" w:hAnsi="Times New Roman" w:cs="Times New Roman"/>
              </w:rPr>
              <w:t xml:space="preserve"> </w:t>
            </w:r>
          </w:p>
          <w:p w14:paraId="5CF16092" w14:textId="77777777" w:rsidR="00803750" w:rsidRDefault="006B0C06">
            <w:pPr>
              <w:spacing w:after="0" w:line="242" w:lineRule="auto"/>
              <w:ind w:left="0" w:right="434" w:firstLine="0"/>
            </w:pPr>
            <w:r>
              <w:rPr>
                <w:sz w:val="20"/>
              </w:rPr>
              <w:t xml:space="preserve">Phonic groups  </w:t>
            </w:r>
            <w:r>
              <w:rPr>
                <w:rFonts w:ascii="Times New Roman" w:eastAsia="Times New Roman" w:hAnsi="Times New Roman" w:cs="Times New Roman"/>
              </w:rPr>
              <w:t xml:space="preserve"> </w:t>
            </w:r>
            <w:r>
              <w:t xml:space="preserve"> </w:t>
            </w:r>
            <w:r>
              <w:rPr>
                <w:sz w:val="20"/>
              </w:rPr>
              <w:t xml:space="preserve">Modification of the classroom environment Peer support systems Word </w:t>
            </w:r>
            <w:proofErr w:type="gramStart"/>
            <w:r>
              <w:rPr>
                <w:sz w:val="20"/>
              </w:rPr>
              <w:t xml:space="preserve">banks </w:t>
            </w:r>
            <w:r>
              <w:t xml:space="preserve"> </w:t>
            </w:r>
            <w:r>
              <w:rPr>
                <w:sz w:val="20"/>
              </w:rPr>
              <w:t>Peer</w:t>
            </w:r>
            <w:proofErr w:type="gramEnd"/>
            <w:r>
              <w:rPr>
                <w:sz w:val="20"/>
              </w:rPr>
              <w:t xml:space="preserve"> and adult support </w:t>
            </w:r>
            <w:r>
              <w:t xml:space="preserve"> </w:t>
            </w:r>
            <w:r>
              <w:rPr>
                <w:sz w:val="20"/>
              </w:rPr>
              <w:t xml:space="preserve">Key vocabulary taught </w:t>
            </w:r>
            <w:r>
              <w:t xml:space="preserve"> </w:t>
            </w:r>
          </w:p>
          <w:p w14:paraId="5CDDBCE7" w14:textId="77777777" w:rsidR="00803750" w:rsidRDefault="006B0C06">
            <w:pPr>
              <w:spacing w:after="41" w:line="234" w:lineRule="auto"/>
              <w:ind w:left="0" w:right="0" w:firstLine="0"/>
            </w:pPr>
            <w:r>
              <w:rPr>
                <w:sz w:val="20"/>
              </w:rPr>
              <w:t xml:space="preserve">Visual resources to </w:t>
            </w:r>
            <w:proofErr w:type="gramStart"/>
            <w:r>
              <w:rPr>
                <w:sz w:val="20"/>
              </w:rPr>
              <w:t xml:space="preserve">support </w:t>
            </w:r>
            <w:r>
              <w:t xml:space="preserve"> </w:t>
            </w:r>
            <w:r>
              <w:rPr>
                <w:sz w:val="20"/>
              </w:rPr>
              <w:t>understanding</w:t>
            </w:r>
            <w:proofErr w:type="gramEnd"/>
            <w:r>
              <w:rPr>
                <w:sz w:val="20"/>
              </w:rPr>
              <w:t xml:space="preserve"> </w:t>
            </w:r>
            <w:r>
              <w:t xml:space="preserve"> </w:t>
            </w:r>
          </w:p>
          <w:p w14:paraId="3B45E028"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ED5C0A7" w14:textId="77777777" w:rsidR="00803750" w:rsidRDefault="006B0C06">
            <w:pPr>
              <w:spacing w:after="0" w:line="259" w:lineRule="auto"/>
              <w:ind w:left="0" w:right="0" w:firstLine="0"/>
            </w:pPr>
            <w:r>
              <w:rPr>
                <w:sz w:val="20"/>
              </w:rPr>
              <w:t xml:space="preserve">Emotional </w:t>
            </w:r>
            <w:r>
              <w:t xml:space="preserve"> </w:t>
            </w:r>
          </w:p>
          <w:p w14:paraId="7E1C1A05" w14:textId="77777777" w:rsidR="00803750" w:rsidRDefault="006B0C06">
            <w:pPr>
              <w:spacing w:after="13" w:line="259" w:lineRule="auto"/>
              <w:ind w:left="0" w:right="0" w:firstLine="0"/>
            </w:pPr>
            <w:r>
              <w:rPr>
                <w:sz w:val="20"/>
              </w:rPr>
              <w:t xml:space="preserve">Wellbeing </w:t>
            </w:r>
          </w:p>
          <w:p w14:paraId="747EFCE3" w14:textId="77777777" w:rsidR="00803750" w:rsidRDefault="006B0C06">
            <w:pPr>
              <w:spacing w:after="0" w:line="238" w:lineRule="auto"/>
              <w:ind w:left="0" w:right="589" w:firstLine="0"/>
              <w:jc w:val="both"/>
            </w:pPr>
            <w:r>
              <w:rPr>
                <w:sz w:val="20"/>
              </w:rPr>
              <w:t>Support</w:t>
            </w:r>
            <w:r>
              <w:rPr>
                <w:rFonts w:ascii="Times New Roman" w:eastAsia="Times New Roman" w:hAnsi="Times New Roman" w:cs="Times New Roman"/>
              </w:rPr>
              <w:t xml:space="preserve"> </w:t>
            </w:r>
            <w:r>
              <w:rPr>
                <w:sz w:val="20"/>
              </w:rPr>
              <w:t>Extra individual adult support</w:t>
            </w:r>
            <w:r>
              <w:rPr>
                <w:rFonts w:ascii="Times New Roman" w:eastAsia="Times New Roman" w:hAnsi="Times New Roman" w:cs="Times New Roman"/>
              </w:rPr>
              <w:t xml:space="preserve"> </w:t>
            </w:r>
            <w:r>
              <w:rPr>
                <w:sz w:val="20"/>
              </w:rPr>
              <w:t xml:space="preserve">for attention </w:t>
            </w:r>
            <w:proofErr w:type="gramStart"/>
            <w:r>
              <w:rPr>
                <w:sz w:val="20"/>
              </w:rPr>
              <w:t>difficulties</w:t>
            </w:r>
            <w:proofErr w:type="gramEnd"/>
            <w:r>
              <w:rPr>
                <w:rFonts w:ascii="Times New Roman" w:eastAsia="Times New Roman" w:hAnsi="Times New Roman" w:cs="Times New Roman"/>
              </w:rPr>
              <w:t xml:space="preserve"> </w:t>
            </w:r>
            <w:r>
              <w:t xml:space="preserve"> </w:t>
            </w:r>
          </w:p>
          <w:p w14:paraId="5071450B" w14:textId="77777777" w:rsidR="00803750" w:rsidRDefault="006B0C06">
            <w:pPr>
              <w:spacing w:after="6" w:line="242" w:lineRule="auto"/>
              <w:ind w:left="0" w:right="133" w:firstLine="0"/>
            </w:pPr>
            <w:r>
              <w:rPr>
                <w:sz w:val="20"/>
              </w:rPr>
              <w:t>or to reduce anxiety</w:t>
            </w:r>
            <w:r>
              <w:rPr>
                <w:rFonts w:ascii="Times New Roman" w:eastAsia="Times New Roman" w:hAnsi="Times New Roman" w:cs="Times New Roman"/>
              </w:rPr>
              <w:t xml:space="preserve"> </w:t>
            </w:r>
            <w:r>
              <w:rPr>
                <w:sz w:val="20"/>
              </w:rPr>
              <w:t>Visual timetable</w:t>
            </w:r>
            <w:r>
              <w:rPr>
                <w:rFonts w:ascii="Times New Roman" w:eastAsia="Times New Roman" w:hAnsi="Times New Roman" w:cs="Times New Roman"/>
              </w:rPr>
              <w:t xml:space="preserve"> </w:t>
            </w:r>
            <w:r>
              <w:rPr>
                <w:sz w:val="20"/>
              </w:rPr>
              <w:t xml:space="preserve">Classroom rewards, routines and rules Appropriate differentiation to ensure children are motivated to learn and to minimise emotional, </w:t>
            </w:r>
            <w:proofErr w:type="gramStart"/>
            <w:r>
              <w:rPr>
                <w:sz w:val="20"/>
              </w:rPr>
              <w:t xml:space="preserve">social </w:t>
            </w:r>
            <w:r>
              <w:t xml:space="preserve"> </w:t>
            </w:r>
            <w:r>
              <w:rPr>
                <w:sz w:val="20"/>
              </w:rPr>
              <w:t>and</w:t>
            </w:r>
            <w:proofErr w:type="gramEnd"/>
            <w:r>
              <w:rPr>
                <w:sz w:val="20"/>
              </w:rPr>
              <w:t xml:space="preserve"> behavioural </w:t>
            </w:r>
            <w:r>
              <w:t xml:space="preserve"> </w:t>
            </w:r>
            <w:r>
              <w:rPr>
                <w:sz w:val="20"/>
              </w:rPr>
              <w:t xml:space="preserve">difficulties </w:t>
            </w:r>
            <w:r>
              <w:t xml:space="preserve"> </w:t>
            </w:r>
            <w:r>
              <w:rPr>
                <w:sz w:val="20"/>
              </w:rPr>
              <w:t>Peer support systems</w:t>
            </w:r>
            <w:r>
              <w:rPr>
                <w:rFonts w:ascii="Times New Roman" w:eastAsia="Times New Roman" w:hAnsi="Times New Roman" w:cs="Times New Roman"/>
              </w:rPr>
              <w:t xml:space="preserve"> </w:t>
            </w:r>
            <w:r>
              <w:t xml:space="preserve"> </w:t>
            </w:r>
          </w:p>
          <w:p w14:paraId="0FAB6A4E"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tc>
      </w:tr>
      <w:tr w:rsidR="00803750" w14:paraId="7ABF1848" w14:textId="77777777" w:rsidTr="0094605E">
        <w:trPr>
          <w:trHeight w:val="3497"/>
        </w:trPr>
        <w:tc>
          <w:tcPr>
            <w:tcW w:w="1354" w:type="dxa"/>
            <w:tcBorders>
              <w:top w:val="single" w:sz="4" w:space="0" w:color="000000"/>
              <w:left w:val="single" w:sz="4" w:space="0" w:color="000000"/>
              <w:bottom w:val="single" w:sz="4" w:space="0" w:color="000000"/>
              <w:right w:val="single" w:sz="4" w:space="0" w:color="000000"/>
            </w:tcBorders>
          </w:tcPr>
          <w:p w14:paraId="3404EF0C" w14:textId="77777777" w:rsidR="00803750" w:rsidRDefault="006B0C06">
            <w:pPr>
              <w:spacing w:after="0" w:line="259" w:lineRule="auto"/>
              <w:ind w:left="0" w:right="0" w:firstLine="0"/>
            </w:pPr>
            <w:r>
              <w:rPr>
                <w:b/>
                <w:sz w:val="20"/>
              </w:rPr>
              <w:lastRenderedPageBreak/>
              <w:t xml:space="preserve">Targeted </w:t>
            </w:r>
            <w:r>
              <w:t xml:space="preserve"> </w:t>
            </w:r>
          </w:p>
          <w:p w14:paraId="4E0F9A61" w14:textId="77777777" w:rsidR="00803750" w:rsidRDefault="006B0C06">
            <w:pPr>
              <w:spacing w:after="0" w:line="259" w:lineRule="auto"/>
              <w:ind w:left="0" w:right="0" w:firstLine="0"/>
            </w:pPr>
            <w:r>
              <w:rPr>
                <w:b/>
                <w:sz w:val="20"/>
              </w:rPr>
              <w:t xml:space="preserve">School Send </w:t>
            </w:r>
            <w:r>
              <w:t xml:space="preserve"> </w:t>
            </w:r>
          </w:p>
          <w:p w14:paraId="4B4C08F3" w14:textId="77777777" w:rsidR="00803750" w:rsidRDefault="006B0C06">
            <w:pPr>
              <w:spacing w:after="0" w:line="259" w:lineRule="auto"/>
              <w:ind w:left="0" w:right="201" w:firstLine="0"/>
            </w:pPr>
            <w:proofErr w:type="gramStart"/>
            <w:r>
              <w:rPr>
                <w:b/>
                <w:sz w:val="20"/>
              </w:rPr>
              <w:t xml:space="preserve">Support </w:t>
            </w:r>
            <w:r>
              <w:t xml:space="preserve"> </w:t>
            </w:r>
            <w:r>
              <w:rPr>
                <w:b/>
                <w:sz w:val="20"/>
              </w:rPr>
              <w:t>(</w:t>
            </w:r>
            <w:proofErr w:type="gramEnd"/>
            <w:r>
              <w:rPr>
                <w:b/>
                <w:sz w:val="20"/>
              </w:rPr>
              <w:t>wave 2)</w:t>
            </w:r>
            <w:r>
              <w:rPr>
                <w:rFonts w:ascii="Times New Roman" w:eastAsia="Times New Roman" w:hAnsi="Times New Roman" w:cs="Times New Roman"/>
              </w:rPr>
              <w:t xml:space="preserve"> </w:t>
            </w:r>
            <w:r>
              <w:rPr>
                <w:b/>
                <w:sz w:val="20"/>
              </w:rPr>
              <w:t xml:space="preserve">- additional and different provision </w:t>
            </w:r>
            <w:r>
              <w:rPr>
                <w:rFonts w:ascii="Times New Roman" w:eastAsia="Times New Roman" w:hAnsi="Times New Roman" w:cs="Times New Roman"/>
              </w:rPr>
              <w:t xml:space="preserve"> </w:t>
            </w:r>
            <w: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7AF3414C" w14:textId="77777777" w:rsidR="00803750" w:rsidRDefault="006B0C06">
            <w:pPr>
              <w:spacing w:after="0" w:line="263" w:lineRule="auto"/>
              <w:ind w:left="0" w:right="0" w:firstLine="0"/>
            </w:pPr>
            <w:r>
              <w:rPr>
                <w:sz w:val="20"/>
              </w:rPr>
              <w:t xml:space="preserve">Start to </w:t>
            </w:r>
            <w:proofErr w:type="gramStart"/>
            <w:r>
              <w:rPr>
                <w:sz w:val="20"/>
              </w:rPr>
              <w:t xml:space="preserve">Write </w:t>
            </w:r>
            <w:r>
              <w:t xml:space="preserve"> </w:t>
            </w:r>
            <w:r>
              <w:rPr>
                <w:sz w:val="20"/>
              </w:rPr>
              <w:t>programme</w:t>
            </w:r>
            <w:proofErr w:type="gramEnd"/>
            <w:r>
              <w:rPr>
                <w:rFonts w:ascii="Times New Roman" w:eastAsia="Times New Roman" w:hAnsi="Times New Roman" w:cs="Times New Roman"/>
              </w:rPr>
              <w:t xml:space="preserve"> </w:t>
            </w:r>
            <w:r>
              <w:t xml:space="preserve"> </w:t>
            </w:r>
          </w:p>
          <w:p w14:paraId="166F8BAE" w14:textId="77777777" w:rsidR="00803750" w:rsidRDefault="006B0C06">
            <w:pPr>
              <w:spacing w:after="0" w:line="259" w:lineRule="auto"/>
              <w:ind w:left="0" w:right="83" w:firstLine="0"/>
            </w:pPr>
            <w:r>
              <w:rPr>
                <w:sz w:val="20"/>
              </w:rPr>
              <w:t>Jump Ahead activities</w:t>
            </w:r>
            <w:r>
              <w:rPr>
                <w:rFonts w:ascii="Times New Roman" w:eastAsia="Times New Roman" w:hAnsi="Times New Roman" w:cs="Times New Roman"/>
              </w:rPr>
              <w:t xml:space="preserve"> </w:t>
            </w:r>
            <w:r>
              <w:rPr>
                <w:sz w:val="20"/>
              </w:rPr>
              <w:t xml:space="preserve">Occupational Therapy programme activity leaflets  </w:t>
            </w:r>
            <w:r>
              <w:rPr>
                <w:rFonts w:ascii="Times New Roman" w:eastAsia="Times New Roman" w:hAnsi="Times New Roman" w:cs="Times New Roman"/>
              </w:rPr>
              <w:t xml:space="preserv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3850427" w14:textId="77777777" w:rsidR="00803750" w:rsidRDefault="006B0C06">
            <w:pPr>
              <w:spacing w:after="3" w:line="234" w:lineRule="auto"/>
              <w:ind w:left="0" w:right="84" w:firstLine="0"/>
            </w:pPr>
            <w:r>
              <w:rPr>
                <w:sz w:val="20"/>
              </w:rPr>
              <w:t>Time to Talk programme</w:t>
            </w:r>
            <w:r>
              <w:rPr>
                <w:rFonts w:ascii="Times New Roman" w:eastAsia="Times New Roman" w:hAnsi="Times New Roman" w:cs="Times New Roman"/>
              </w:rPr>
              <w:t xml:space="preserve"> </w:t>
            </w:r>
            <w:r>
              <w:rPr>
                <w:sz w:val="20"/>
              </w:rPr>
              <w:t xml:space="preserve">Speech and Language Therapy phonology </w:t>
            </w:r>
            <w:proofErr w:type="gramStart"/>
            <w:r>
              <w:rPr>
                <w:sz w:val="20"/>
              </w:rPr>
              <w:t>programmes</w:t>
            </w:r>
            <w:proofErr w:type="gramEnd"/>
            <w:r>
              <w:rPr>
                <w:rFonts w:ascii="Times New Roman" w:eastAsia="Times New Roman" w:hAnsi="Times New Roman" w:cs="Times New Roman"/>
              </w:rPr>
              <w:t xml:space="preserve"> </w:t>
            </w:r>
            <w:r>
              <w:t xml:space="preserve"> </w:t>
            </w:r>
          </w:p>
          <w:p w14:paraId="3925C423" w14:textId="77777777" w:rsidR="00803750" w:rsidRDefault="006B0C06">
            <w:pPr>
              <w:spacing w:after="0" w:line="259" w:lineRule="auto"/>
              <w:ind w:left="0" w:right="0" w:firstLine="0"/>
            </w:pPr>
            <w:r>
              <w:rPr>
                <w:sz w:val="20"/>
              </w:rPr>
              <w:t xml:space="preserve">Language for </w:t>
            </w:r>
            <w:r>
              <w:t xml:space="preserve"> </w:t>
            </w:r>
          </w:p>
          <w:p w14:paraId="1FEB8140" w14:textId="77777777" w:rsidR="00803750" w:rsidRDefault="006B0C06">
            <w:pPr>
              <w:spacing w:after="0" w:line="259" w:lineRule="auto"/>
              <w:ind w:left="0" w:right="468" w:firstLine="0"/>
            </w:pPr>
            <w:proofErr w:type="gramStart"/>
            <w:r>
              <w:rPr>
                <w:sz w:val="20"/>
              </w:rPr>
              <w:t xml:space="preserve">Thinking </w:t>
            </w:r>
            <w:r>
              <w:t xml:space="preserve"> </w:t>
            </w:r>
            <w:r>
              <w:rPr>
                <w:sz w:val="20"/>
              </w:rPr>
              <w:t>Pre</w:t>
            </w:r>
            <w:proofErr w:type="gramEnd"/>
            <w:r>
              <w:rPr>
                <w:sz w:val="20"/>
              </w:rPr>
              <w:t xml:space="preserve">-teaching of </w:t>
            </w:r>
            <w:r>
              <w:t xml:space="preserve"> </w:t>
            </w:r>
            <w:r>
              <w:rPr>
                <w:sz w:val="20"/>
              </w:rPr>
              <w:t xml:space="preserve">vocab Use of symbols/visual prompts to help communication </w:t>
            </w:r>
            <w: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4B3AA7B7" w14:textId="77777777" w:rsidR="00803750" w:rsidRDefault="006B0C06">
            <w:pPr>
              <w:spacing w:after="3" w:line="259" w:lineRule="auto"/>
              <w:ind w:left="0" w:right="0" w:firstLine="0"/>
            </w:pPr>
            <w:r>
              <w:rPr>
                <w:sz w:val="20"/>
              </w:rPr>
              <w:t xml:space="preserve">Five Minute </w:t>
            </w:r>
            <w:proofErr w:type="gramStart"/>
            <w:r>
              <w:rPr>
                <w:sz w:val="20"/>
              </w:rPr>
              <w:t>Box :</w:t>
            </w:r>
            <w:proofErr w:type="gramEnd"/>
            <w:r>
              <w:rPr>
                <w:sz w:val="20"/>
              </w:rPr>
              <w:t xml:space="preserve"> </w:t>
            </w:r>
            <w:r>
              <w:t xml:space="preserve"> </w:t>
            </w:r>
          </w:p>
          <w:p w14:paraId="158D44B3" w14:textId="77777777" w:rsidR="00803750" w:rsidRDefault="006B0C06">
            <w:pPr>
              <w:spacing w:after="0" w:line="259" w:lineRule="auto"/>
              <w:ind w:left="0" w:right="0" w:firstLine="0"/>
            </w:pPr>
            <w:r>
              <w:rPr>
                <w:sz w:val="20"/>
              </w:rPr>
              <w:t>Literacy</w:t>
            </w:r>
            <w:r>
              <w:rPr>
                <w:rFonts w:ascii="Times New Roman" w:eastAsia="Times New Roman" w:hAnsi="Times New Roman" w:cs="Times New Roman"/>
              </w:rPr>
              <w:t xml:space="preserve"> </w:t>
            </w:r>
            <w:r>
              <w:t xml:space="preserve"> </w:t>
            </w:r>
          </w:p>
          <w:p w14:paraId="2BF795A5" w14:textId="77777777" w:rsidR="00803750" w:rsidRDefault="006B0C06">
            <w:pPr>
              <w:spacing w:after="7" w:line="259" w:lineRule="auto"/>
              <w:ind w:left="0" w:right="0" w:firstLine="0"/>
            </w:pPr>
            <w:r>
              <w:rPr>
                <w:sz w:val="20"/>
              </w:rPr>
              <w:t xml:space="preserve">Five Minute </w:t>
            </w:r>
            <w:proofErr w:type="gramStart"/>
            <w:r>
              <w:rPr>
                <w:sz w:val="20"/>
              </w:rPr>
              <w:t>Box :</w:t>
            </w:r>
            <w:proofErr w:type="gramEnd"/>
            <w:r>
              <w:rPr>
                <w:sz w:val="20"/>
              </w:rPr>
              <w:t xml:space="preserve"> </w:t>
            </w:r>
            <w:r>
              <w:t xml:space="preserve"> </w:t>
            </w:r>
          </w:p>
          <w:p w14:paraId="637E9847" w14:textId="77777777" w:rsidR="00803750" w:rsidRDefault="006B0C06">
            <w:pPr>
              <w:spacing w:after="0" w:line="259" w:lineRule="auto"/>
              <w:ind w:left="0" w:right="0" w:firstLine="0"/>
            </w:pPr>
            <w:r>
              <w:rPr>
                <w:sz w:val="20"/>
              </w:rPr>
              <w:t>Numeracy</w:t>
            </w:r>
            <w:r>
              <w:rPr>
                <w:rFonts w:ascii="Times New Roman" w:eastAsia="Times New Roman" w:hAnsi="Times New Roman" w:cs="Times New Roman"/>
              </w:rPr>
              <w:t xml:space="preserve"> </w:t>
            </w:r>
            <w:r>
              <w:t xml:space="preserve"> </w:t>
            </w:r>
          </w:p>
          <w:p w14:paraId="76C2C62C" w14:textId="77777777" w:rsidR="00803750" w:rsidRDefault="006B0C06">
            <w:pPr>
              <w:spacing w:after="0" w:line="264" w:lineRule="auto"/>
              <w:ind w:left="0" w:right="0" w:firstLine="0"/>
            </w:pPr>
            <w:r>
              <w:rPr>
                <w:sz w:val="20"/>
              </w:rPr>
              <w:t xml:space="preserve">Numicon Close </w:t>
            </w:r>
            <w:proofErr w:type="gramStart"/>
            <w:r>
              <w:rPr>
                <w:sz w:val="20"/>
              </w:rPr>
              <w:t xml:space="preserve">the </w:t>
            </w:r>
            <w:r>
              <w:t xml:space="preserve"> </w:t>
            </w:r>
            <w:r>
              <w:rPr>
                <w:sz w:val="20"/>
              </w:rPr>
              <w:t>gap</w:t>
            </w:r>
            <w:proofErr w:type="gramEnd"/>
            <w:r>
              <w:rPr>
                <w:sz w:val="20"/>
              </w:rPr>
              <w:t xml:space="preserve"> activities </w:t>
            </w:r>
            <w:r>
              <w:rPr>
                <w:rFonts w:ascii="Times New Roman" w:eastAsia="Times New Roman" w:hAnsi="Times New Roman" w:cs="Times New Roman"/>
              </w:rPr>
              <w:t xml:space="preserve"> </w:t>
            </w:r>
            <w:r>
              <w:t xml:space="preserve"> </w:t>
            </w:r>
          </w:p>
          <w:p w14:paraId="22E09246" w14:textId="77777777" w:rsidR="00803750" w:rsidRDefault="006B0C06">
            <w:pPr>
              <w:spacing w:after="6" w:line="259" w:lineRule="auto"/>
              <w:ind w:left="0" w:right="0" w:firstLine="0"/>
            </w:pPr>
            <w:r>
              <w:rPr>
                <w:sz w:val="20"/>
              </w:rPr>
              <w:t xml:space="preserve">Early Literacy </w:t>
            </w:r>
            <w:r>
              <w:t xml:space="preserve"> </w:t>
            </w:r>
          </w:p>
          <w:p w14:paraId="75000628" w14:textId="77777777" w:rsidR="00803750" w:rsidRDefault="006B0C06">
            <w:pPr>
              <w:spacing w:after="0" w:line="259" w:lineRule="auto"/>
              <w:ind w:left="0" w:right="0" w:firstLine="0"/>
            </w:pPr>
            <w:r>
              <w:rPr>
                <w:sz w:val="20"/>
              </w:rPr>
              <w:t xml:space="preserve">Support </w:t>
            </w:r>
            <w:r>
              <w:rPr>
                <w:rFonts w:ascii="Times New Roman" w:eastAsia="Times New Roman" w:hAnsi="Times New Roman" w:cs="Times New Roman"/>
              </w:rPr>
              <w:t xml:space="preserve"> </w:t>
            </w:r>
            <w:r>
              <w:t xml:space="preserve"> </w:t>
            </w:r>
          </w:p>
          <w:p w14:paraId="0961ECB6" w14:textId="77777777" w:rsidR="00803750" w:rsidRDefault="006B0C06">
            <w:pPr>
              <w:spacing w:after="0" w:line="259" w:lineRule="auto"/>
              <w:ind w:left="0" w:right="0" w:firstLine="0"/>
            </w:pPr>
            <w:r>
              <w:rPr>
                <w:sz w:val="20"/>
              </w:rPr>
              <w:t xml:space="preserve">Better Reading </w:t>
            </w:r>
            <w:r>
              <w:t xml:space="preserve"> </w:t>
            </w:r>
          </w:p>
          <w:p w14:paraId="5FCB273F" w14:textId="77777777" w:rsidR="00803750" w:rsidRDefault="006B0C06">
            <w:pPr>
              <w:spacing w:after="0" w:line="259" w:lineRule="auto"/>
              <w:ind w:left="0" w:right="0" w:firstLine="0"/>
            </w:pPr>
            <w:r>
              <w:rPr>
                <w:sz w:val="20"/>
              </w:rPr>
              <w:t xml:space="preserve">Partners  </w:t>
            </w:r>
            <w:r>
              <w:t xml:space="preserve"> </w:t>
            </w:r>
          </w:p>
          <w:p w14:paraId="1A7CFAF1" w14:textId="77777777" w:rsidR="00803750" w:rsidRDefault="006B0C06">
            <w:pPr>
              <w:spacing w:after="37" w:line="241" w:lineRule="auto"/>
              <w:ind w:left="0" w:right="0" w:firstLine="0"/>
            </w:pPr>
            <w:r>
              <w:rPr>
                <w:sz w:val="20"/>
              </w:rPr>
              <w:t xml:space="preserve">Precision teaching </w:t>
            </w:r>
            <w:proofErr w:type="gramStart"/>
            <w:r>
              <w:rPr>
                <w:sz w:val="20"/>
              </w:rPr>
              <w:t>Increased</w:t>
            </w:r>
            <w:proofErr w:type="gramEnd"/>
            <w:r>
              <w:rPr>
                <w:sz w:val="20"/>
              </w:rPr>
              <w:t xml:space="preserve"> </w:t>
            </w:r>
          </w:p>
          <w:p w14:paraId="6AB2CA6E" w14:textId="77777777" w:rsidR="00803750" w:rsidRDefault="006B0C06">
            <w:pPr>
              <w:spacing w:after="0" w:line="259" w:lineRule="auto"/>
              <w:ind w:left="0" w:right="0" w:firstLine="0"/>
            </w:pPr>
            <w:r>
              <w:rPr>
                <w:sz w:val="20"/>
              </w:rPr>
              <w:t xml:space="preserve">differentiation </w:t>
            </w:r>
            <w:r>
              <w:t xml:space="preserve"> </w:t>
            </w:r>
          </w:p>
          <w:p w14:paraId="25BD48CF" w14:textId="77777777" w:rsidR="00803750" w:rsidRDefault="006B0C06">
            <w:pPr>
              <w:spacing w:after="0" w:line="259" w:lineRule="auto"/>
              <w:ind w:left="0" w:right="0" w:firstLine="0"/>
            </w:pPr>
            <w:r>
              <w:rPr>
                <w:sz w:val="20"/>
              </w:rPr>
              <w:t xml:space="preserve">Homework Club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C1BC08F" w14:textId="77777777" w:rsidR="00803750" w:rsidRDefault="006B0C06">
            <w:pPr>
              <w:spacing w:after="0" w:line="259" w:lineRule="auto"/>
              <w:ind w:left="0" w:right="0" w:firstLine="0"/>
            </w:pPr>
            <w:r>
              <w:rPr>
                <w:sz w:val="20"/>
              </w:rPr>
              <w:t xml:space="preserve">Behaviour </w:t>
            </w:r>
            <w:r>
              <w:t xml:space="preserve"> </w:t>
            </w:r>
          </w:p>
          <w:p w14:paraId="7CBEA467" w14:textId="77777777" w:rsidR="00803750" w:rsidRDefault="006B0C06">
            <w:pPr>
              <w:spacing w:after="4" w:line="259" w:lineRule="auto"/>
              <w:ind w:left="0" w:right="0" w:firstLine="0"/>
            </w:pPr>
            <w:r>
              <w:rPr>
                <w:sz w:val="20"/>
              </w:rPr>
              <w:t xml:space="preserve">Management </w:t>
            </w:r>
            <w:r>
              <w:t xml:space="preserve"> </w:t>
            </w:r>
          </w:p>
          <w:p w14:paraId="6E0A7B99" w14:textId="77777777" w:rsidR="00803750" w:rsidRDefault="006B0C06">
            <w:pPr>
              <w:spacing w:after="0" w:line="259" w:lineRule="auto"/>
              <w:ind w:left="0" w:right="0" w:firstLine="0"/>
            </w:pPr>
            <w:r>
              <w:rPr>
                <w:sz w:val="20"/>
              </w:rPr>
              <w:t xml:space="preserve">Support  </w:t>
            </w:r>
            <w:r>
              <w:rPr>
                <w:rFonts w:ascii="Times New Roman" w:eastAsia="Times New Roman" w:hAnsi="Times New Roman" w:cs="Times New Roman"/>
              </w:rPr>
              <w:t xml:space="preserve"> </w:t>
            </w:r>
            <w:r>
              <w:t xml:space="preserve"> </w:t>
            </w:r>
          </w:p>
          <w:p w14:paraId="260DB4CB" w14:textId="77777777" w:rsidR="00803750" w:rsidRDefault="006B0C06">
            <w:pPr>
              <w:spacing w:after="0" w:line="259" w:lineRule="auto"/>
              <w:ind w:left="0" w:right="0" w:firstLine="0"/>
            </w:pPr>
            <w:r>
              <w:rPr>
                <w:sz w:val="20"/>
              </w:rPr>
              <w:t>Social skills group</w:t>
            </w:r>
            <w:r>
              <w:rPr>
                <w:rFonts w:ascii="Times New Roman" w:eastAsia="Times New Roman" w:hAnsi="Times New Roman" w:cs="Times New Roman"/>
              </w:rPr>
              <w:t xml:space="preserve"> </w:t>
            </w:r>
            <w:r>
              <w:t xml:space="preserve"> </w:t>
            </w:r>
          </w:p>
          <w:p w14:paraId="711D0DA5" w14:textId="77777777" w:rsidR="00803750" w:rsidRDefault="006B0C06">
            <w:pPr>
              <w:spacing w:after="9" w:line="259" w:lineRule="auto"/>
              <w:ind w:left="0" w:right="0" w:firstLine="0"/>
            </w:pPr>
            <w:r>
              <w:rPr>
                <w:sz w:val="20"/>
              </w:rPr>
              <w:t xml:space="preserve">Play time and </w:t>
            </w:r>
            <w:r>
              <w:t xml:space="preserve"> </w:t>
            </w:r>
          </w:p>
          <w:p w14:paraId="5F32F8F7" w14:textId="77777777" w:rsidR="00803750" w:rsidRDefault="006B0C06">
            <w:pPr>
              <w:spacing w:after="0" w:line="259" w:lineRule="auto"/>
              <w:ind w:left="0" w:right="0" w:firstLine="0"/>
            </w:pPr>
            <w:r>
              <w:rPr>
                <w:sz w:val="20"/>
              </w:rPr>
              <w:t xml:space="preserve">Lunchtime support </w:t>
            </w:r>
            <w:r>
              <w:rPr>
                <w:rFonts w:ascii="Times New Roman" w:eastAsia="Times New Roman" w:hAnsi="Times New Roman" w:cs="Times New Roman"/>
              </w:rPr>
              <w:t xml:space="preserve"> </w:t>
            </w:r>
            <w:r>
              <w:t xml:space="preserve"> </w:t>
            </w:r>
          </w:p>
          <w:p w14:paraId="0D97DA98" w14:textId="77777777" w:rsidR="00803750" w:rsidRDefault="006B0C06">
            <w:pPr>
              <w:spacing w:after="8" w:line="259" w:lineRule="auto"/>
              <w:ind w:left="0" w:right="0" w:firstLine="0"/>
            </w:pPr>
            <w:r>
              <w:rPr>
                <w:sz w:val="20"/>
              </w:rPr>
              <w:t xml:space="preserve">Emotional support </w:t>
            </w:r>
            <w:r>
              <w:t xml:space="preserve"> </w:t>
            </w:r>
          </w:p>
          <w:p w14:paraId="0BD8E582" w14:textId="77777777" w:rsidR="00803750" w:rsidRDefault="006B0C06">
            <w:pPr>
              <w:spacing w:after="0" w:line="259" w:lineRule="auto"/>
              <w:ind w:left="0" w:right="0" w:firstLine="0"/>
            </w:pPr>
            <w:r>
              <w:rPr>
                <w:sz w:val="20"/>
              </w:rPr>
              <w:t>ELSA support</w:t>
            </w:r>
            <w:r>
              <w:rPr>
                <w:rFonts w:ascii="Times New Roman" w:eastAsia="Times New Roman" w:hAnsi="Times New Roman" w:cs="Times New Roman"/>
              </w:rPr>
              <w:t xml:space="preserve"> </w:t>
            </w:r>
            <w:r>
              <w:t xml:space="preserve"> </w:t>
            </w:r>
          </w:p>
        </w:tc>
      </w:tr>
      <w:tr w:rsidR="00803750" w14:paraId="7E4820E4" w14:textId="77777777" w:rsidTr="0094605E">
        <w:trPr>
          <w:trHeight w:val="1529"/>
        </w:trPr>
        <w:tc>
          <w:tcPr>
            <w:tcW w:w="1354" w:type="dxa"/>
            <w:tcBorders>
              <w:top w:val="single" w:sz="4" w:space="0" w:color="000000"/>
              <w:left w:val="single" w:sz="4" w:space="0" w:color="000000"/>
              <w:bottom w:val="single" w:sz="4" w:space="0" w:color="000000"/>
              <w:right w:val="single" w:sz="4" w:space="0" w:color="000000"/>
            </w:tcBorders>
          </w:tcPr>
          <w:p w14:paraId="554EF5F4" w14:textId="77777777" w:rsidR="00803750" w:rsidRDefault="006B0C06">
            <w:pPr>
              <w:spacing w:after="0" w:line="259" w:lineRule="auto"/>
              <w:ind w:left="0" w:right="0" w:firstLine="0"/>
            </w:pPr>
            <w: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7E235B9D" w14:textId="77777777" w:rsidR="00803750" w:rsidRDefault="006B0C06">
            <w:pPr>
              <w:spacing w:after="0" w:line="259" w:lineRule="auto"/>
              <w:ind w:left="0" w:righ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37A751E" w14:textId="77777777" w:rsidR="00803750" w:rsidRDefault="0094605E">
            <w:pPr>
              <w:spacing w:after="33" w:line="244" w:lineRule="auto"/>
              <w:ind w:left="0" w:right="0" w:firstLine="0"/>
            </w:pPr>
            <w:r>
              <w:rPr>
                <w:sz w:val="20"/>
              </w:rPr>
              <w:t>Simplific</w:t>
            </w:r>
            <w:r w:rsidR="006B0C06">
              <w:rPr>
                <w:sz w:val="20"/>
              </w:rPr>
              <w:t xml:space="preserve">ation and repetition of instructions </w:t>
            </w:r>
          </w:p>
          <w:p w14:paraId="4F89D788" w14:textId="77777777" w:rsidR="00803750" w:rsidRDefault="006B0C06">
            <w:pPr>
              <w:spacing w:after="0" w:line="259" w:lineRule="auto"/>
              <w:ind w:left="0" w:right="0" w:firstLine="0"/>
            </w:pPr>
            <w:r>
              <w:rPr>
                <w:sz w:val="20"/>
              </w:rPr>
              <w:t xml:space="preserve">Social skills group </w:t>
            </w:r>
            <w:r>
              <w:t xml:space="preserve"> </w:t>
            </w:r>
          </w:p>
          <w:p w14:paraId="69901DC4" w14:textId="77777777" w:rsidR="00803750" w:rsidRDefault="006B0C06">
            <w:pPr>
              <w:spacing w:after="0" w:line="259" w:lineRule="auto"/>
              <w:ind w:left="0" w:right="0" w:firstLine="0"/>
            </w:pPr>
            <w:r>
              <w:rPr>
                <w:sz w:val="20"/>
              </w:rPr>
              <w:t xml:space="preserve">ELSA support </w:t>
            </w:r>
            <w: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144E25C9"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AC4DF1" w14:textId="77777777" w:rsidR="00803750" w:rsidRDefault="006B0C06">
            <w:pPr>
              <w:spacing w:after="0" w:line="259" w:lineRule="auto"/>
              <w:ind w:left="0" w:right="0" w:firstLine="0"/>
            </w:pPr>
            <w:r>
              <w:t xml:space="preserve"> </w:t>
            </w:r>
          </w:p>
        </w:tc>
      </w:tr>
      <w:tr w:rsidR="00803750" w14:paraId="562DD6D0" w14:textId="77777777" w:rsidTr="0094605E">
        <w:trPr>
          <w:trHeight w:val="3608"/>
        </w:trPr>
        <w:tc>
          <w:tcPr>
            <w:tcW w:w="1354" w:type="dxa"/>
            <w:tcBorders>
              <w:top w:val="single" w:sz="4" w:space="0" w:color="000000"/>
              <w:left w:val="single" w:sz="4" w:space="0" w:color="000000"/>
              <w:bottom w:val="single" w:sz="4" w:space="0" w:color="000000"/>
              <w:right w:val="single" w:sz="4" w:space="0" w:color="000000"/>
            </w:tcBorders>
          </w:tcPr>
          <w:p w14:paraId="0FDAF49C" w14:textId="77777777" w:rsidR="00803750" w:rsidRDefault="006B0C06">
            <w:pPr>
              <w:spacing w:after="0" w:line="259" w:lineRule="auto"/>
              <w:ind w:left="0" w:right="0" w:firstLine="0"/>
            </w:pPr>
            <w:r>
              <w:rPr>
                <w:b/>
                <w:sz w:val="20"/>
              </w:rPr>
              <w:t xml:space="preserve">Specialist </w:t>
            </w:r>
            <w:r>
              <w:t xml:space="preserve"> </w:t>
            </w:r>
          </w:p>
          <w:p w14:paraId="46FC866C" w14:textId="77777777" w:rsidR="00803750" w:rsidRDefault="006B0C06">
            <w:pPr>
              <w:spacing w:line="259" w:lineRule="auto"/>
              <w:ind w:left="0" w:right="0" w:firstLine="0"/>
            </w:pPr>
            <w:r>
              <w:rPr>
                <w:b/>
                <w:sz w:val="20"/>
              </w:rPr>
              <w:t xml:space="preserve">Send Support </w:t>
            </w:r>
            <w:r>
              <w:t xml:space="preserve"> </w:t>
            </w:r>
          </w:p>
          <w:p w14:paraId="73242EB8" w14:textId="77777777" w:rsidR="00803750" w:rsidRDefault="006B0C06">
            <w:pPr>
              <w:spacing w:after="3" w:line="238" w:lineRule="auto"/>
              <w:ind w:left="0" w:right="0" w:firstLine="0"/>
            </w:pPr>
            <w:r>
              <w:rPr>
                <w:b/>
                <w:sz w:val="20"/>
              </w:rPr>
              <w:t>(wave 3)</w:t>
            </w:r>
            <w:r>
              <w:rPr>
                <w:rFonts w:ascii="Times New Roman" w:eastAsia="Times New Roman" w:hAnsi="Times New Roman" w:cs="Times New Roman"/>
              </w:rPr>
              <w:t xml:space="preserve"> </w:t>
            </w:r>
            <w:r>
              <w:rPr>
                <w:b/>
                <w:sz w:val="20"/>
              </w:rPr>
              <w:t>Outside agency support</w:t>
            </w:r>
            <w:r>
              <w:rPr>
                <w:rFonts w:ascii="Times New Roman" w:eastAsia="Times New Roman" w:hAnsi="Times New Roman" w:cs="Times New Roman"/>
              </w:rPr>
              <w:t xml:space="preserve"> </w:t>
            </w:r>
            <w:r>
              <w:t xml:space="preserve"> </w:t>
            </w:r>
          </w:p>
          <w:p w14:paraId="347F51F2"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p w14:paraId="567D0AB6" w14:textId="77777777" w:rsidR="00803750" w:rsidRDefault="006B0C06">
            <w:pPr>
              <w:spacing w:after="11" w:line="254" w:lineRule="auto"/>
              <w:ind w:left="0" w:right="0" w:firstLine="0"/>
            </w:pPr>
            <w:proofErr w:type="gramStart"/>
            <w:r>
              <w:rPr>
                <w:b/>
                <w:sz w:val="20"/>
              </w:rPr>
              <w:t xml:space="preserve">Specific </w:t>
            </w:r>
            <w:r>
              <w:t xml:space="preserve"> </w:t>
            </w:r>
            <w:r>
              <w:rPr>
                <w:b/>
                <w:sz w:val="20"/>
              </w:rPr>
              <w:t>individual</w:t>
            </w:r>
            <w:proofErr w:type="gramEnd"/>
            <w:r>
              <w:rPr>
                <w:b/>
                <w:sz w:val="20"/>
              </w:rPr>
              <w:t xml:space="preserve"> </w:t>
            </w:r>
            <w:r>
              <w:t xml:space="preserve"> </w:t>
            </w:r>
          </w:p>
          <w:p w14:paraId="603F6295" w14:textId="77777777" w:rsidR="00803750" w:rsidRDefault="006B0C06">
            <w:pPr>
              <w:spacing w:after="0" w:line="259" w:lineRule="auto"/>
              <w:ind w:left="0" w:right="0" w:firstLine="0"/>
            </w:pPr>
            <w:r>
              <w:rPr>
                <w:b/>
                <w:sz w:val="20"/>
              </w:rPr>
              <w:t>programmes</w:t>
            </w:r>
            <w:r>
              <w:rPr>
                <w:rFonts w:ascii="Times New Roman" w:eastAsia="Times New Roman" w:hAnsi="Times New Roman" w:cs="Times New Roman"/>
              </w:rPr>
              <w:t xml:space="preserve"> </w:t>
            </w:r>
            <w: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36400A80" w14:textId="77777777" w:rsidR="00803750" w:rsidRDefault="006B0C06">
            <w:pPr>
              <w:spacing w:after="0" w:line="259" w:lineRule="auto"/>
              <w:ind w:left="0" w:right="0" w:firstLine="0"/>
            </w:pPr>
            <w:r>
              <w:rPr>
                <w:sz w:val="20"/>
              </w:rPr>
              <w:t xml:space="preserve">Occupational </w:t>
            </w:r>
            <w:r>
              <w:t xml:space="preserve"> </w:t>
            </w:r>
          </w:p>
          <w:p w14:paraId="560FB990" w14:textId="77777777" w:rsidR="00803750" w:rsidRDefault="006B0C06">
            <w:pPr>
              <w:spacing w:after="0" w:line="238" w:lineRule="auto"/>
              <w:ind w:left="0" w:right="0" w:firstLine="0"/>
            </w:pPr>
            <w:r>
              <w:rPr>
                <w:sz w:val="20"/>
              </w:rPr>
              <w:t xml:space="preserve">Therapy </w:t>
            </w:r>
            <w:proofErr w:type="gramStart"/>
            <w:r>
              <w:rPr>
                <w:sz w:val="20"/>
              </w:rPr>
              <w:t xml:space="preserve">/ </w:t>
            </w:r>
            <w:r>
              <w:t xml:space="preserve"> </w:t>
            </w:r>
            <w:r>
              <w:rPr>
                <w:sz w:val="20"/>
              </w:rPr>
              <w:t>Physiotherapy</w:t>
            </w:r>
            <w:proofErr w:type="gramEnd"/>
            <w:r>
              <w:rPr>
                <w:sz w:val="20"/>
              </w:rPr>
              <w:t xml:space="preserve">  programmes</w:t>
            </w:r>
            <w:r>
              <w:rPr>
                <w:rFonts w:ascii="Times New Roman" w:eastAsia="Times New Roman" w:hAnsi="Times New Roman" w:cs="Times New Roman"/>
              </w:rPr>
              <w:t xml:space="preserve"> </w:t>
            </w:r>
            <w:r>
              <w:t xml:space="preserve"> </w:t>
            </w:r>
          </w:p>
          <w:p w14:paraId="242762F5" w14:textId="77777777" w:rsidR="00803750" w:rsidRDefault="006B0C06">
            <w:pPr>
              <w:spacing w:after="0" w:line="259" w:lineRule="auto"/>
              <w:ind w:left="0" w:right="0" w:firstLine="0"/>
            </w:pPr>
            <w:r>
              <w:rPr>
                <w:sz w:val="20"/>
              </w:rPr>
              <w:t xml:space="preserve">Advisory </w:t>
            </w:r>
            <w:r>
              <w:t xml:space="preserve"> </w:t>
            </w:r>
          </w:p>
          <w:p w14:paraId="06B9888A" w14:textId="77777777" w:rsidR="00803750" w:rsidRDefault="006B0C06">
            <w:pPr>
              <w:spacing w:after="0" w:line="259" w:lineRule="auto"/>
              <w:ind w:left="0" w:right="0" w:firstLine="0"/>
            </w:pPr>
            <w:r>
              <w:rPr>
                <w:sz w:val="20"/>
              </w:rPr>
              <w:t xml:space="preserve">Teacher for </w:t>
            </w:r>
            <w:r>
              <w:t xml:space="preserve"> </w:t>
            </w:r>
          </w:p>
          <w:p w14:paraId="5152F497" w14:textId="77777777" w:rsidR="00803750" w:rsidRDefault="006B0C06">
            <w:pPr>
              <w:spacing w:after="4" w:line="259" w:lineRule="auto"/>
              <w:ind w:left="0" w:right="0" w:firstLine="0"/>
            </w:pPr>
            <w:r>
              <w:rPr>
                <w:sz w:val="20"/>
              </w:rPr>
              <w:t xml:space="preserve">Physical </w:t>
            </w:r>
            <w:r>
              <w:t xml:space="preserve"> </w:t>
            </w:r>
          </w:p>
          <w:p w14:paraId="43EA391F" w14:textId="77777777" w:rsidR="00803750" w:rsidRDefault="006B0C06">
            <w:pPr>
              <w:spacing w:after="0" w:line="259" w:lineRule="auto"/>
              <w:ind w:left="0" w:right="0" w:firstLine="0"/>
            </w:pPr>
            <w:r>
              <w:rPr>
                <w:sz w:val="20"/>
              </w:rPr>
              <w:t>Difficulties</w:t>
            </w:r>
            <w:r>
              <w:rPr>
                <w:rFonts w:ascii="Times New Roman" w:eastAsia="Times New Roman" w:hAnsi="Times New Roman" w:cs="Times New Roman"/>
              </w:rPr>
              <w:t xml:space="preserve"> </w:t>
            </w:r>
            <w:r>
              <w:t xml:space="preserve"> </w:t>
            </w:r>
          </w:p>
          <w:p w14:paraId="6A37247D" w14:textId="77777777" w:rsidR="00803750" w:rsidRDefault="006B0C06">
            <w:pPr>
              <w:spacing w:after="7" w:line="229" w:lineRule="auto"/>
              <w:ind w:left="0" w:right="120" w:firstLine="0"/>
            </w:pPr>
            <w:r>
              <w:rPr>
                <w:sz w:val="20"/>
              </w:rPr>
              <w:t>Adapted equipment</w:t>
            </w:r>
            <w:r>
              <w:rPr>
                <w:rFonts w:ascii="Times New Roman" w:eastAsia="Times New Roman" w:hAnsi="Times New Roman" w:cs="Times New Roman"/>
              </w:rPr>
              <w:t xml:space="preserve"> </w:t>
            </w:r>
            <w:proofErr w:type="gramStart"/>
            <w:r>
              <w:rPr>
                <w:sz w:val="20"/>
              </w:rPr>
              <w:t>Medical</w:t>
            </w:r>
            <w:proofErr w:type="gramEnd"/>
            <w:r>
              <w:rPr>
                <w:sz w:val="20"/>
              </w:rPr>
              <w:t xml:space="preserve"> needs met</w:t>
            </w:r>
            <w:r>
              <w:rPr>
                <w:rFonts w:ascii="Times New Roman" w:eastAsia="Times New Roman" w:hAnsi="Times New Roman" w:cs="Times New Roman"/>
              </w:rPr>
              <w:t xml:space="preserve"> </w:t>
            </w:r>
            <w:r>
              <w:t xml:space="preserve"> </w:t>
            </w:r>
          </w:p>
          <w:p w14:paraId="5EBF9CE3" w14:textId="77777777" w:rsidR="00803750" w:rsidRDefault="006B0C06">
            <w:pPr>
              <w:spacing w:after="0" w:line="259" w:lineRule="auto"/>
              <w:ind w:left="0" w:right="0" w:firstLine="0"/>
            </w:pPr>
            <w:r>
              <w:rPr>
                <w:sz w:val="20"/>
              </w:rPr>
              <w:t>Paediatrician</w:t>
            </w:r>
            <w:r>
              <w:rPr>
                <w:rFonts w:ascii="Times New Roman" w:eastAsia="Times New Roman" w:hAnsi="Times New Roman" w:cs="Times New Roman"/>
              </w:rPr>
              <w:t xml:space="preserv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C3B163E" w14:textId="77777777" w:rsidR="00803750" w:rsidRDefault="006B0C06">
            <w:pPr>
              <w:spacing w:after="0" w:line="259" w:lineRule="auto"/>
              <w:ind w:left="0" w:right="0" w:firstLine="0"/>
            </w:pPr>
            <w:r>
              <w:rPr>
                <w:sz w:val="20"/>
              </w:rPr>
              <w:t xml:space="preserve">Speech and </w:t>
            </w:r>
            <w:r>
              <w:t xml:space="preserve"> </w:t>
            </w:r>
          </w:p>
          <w:p w14:paraId="5063A5D0" w14:textId="77777777" w:rsidR="00803750" w:rsidRDefault="006B0C06">
            <w:pPr>
              <w:spacing w:after="7" w:line="259" w:lineRule="auto"/>
              <w:ind w:left="0" w:right="0" w:firstLine="0"/>
            </w:pPr>
            <w:r>
              <w:rPr>
                <w:sz w:val="20"/>
              </w:rPr>
              <w:t xml:space="preserve">Language Therapy </w:t>
            </w:r>
            <w:r>
              <w:t xml:space="preserve"> </w:t>
            </w:r>
          </w:p>
          <w:p w14:paraId="55546766" w14:textId="77777777" w:rsidR="00803750" w:rsidRDefault="006B0C06">
            <w:pPr>
              <w:spacing w:after="0" w:line="259" w:lineRule="auto"/>
              <w:ind w:left="0" w:right="0" w:firstLine="0"/>
            </w:pPr>
            <w:r>
              <w:rPr>
                <w:sz w:val="20"/>
              </w:rPr>
              <w:t xml:space="preserve">Programme </w:t>
            </w:r>
            <w:r>
              <w:rPr>
                <w:rFonts w:ascii="Times New Roman" w:eastAsia="Times New Roman" w:hAnsi="Times New Roman" w:cs="Times New Roman"/>
              </w:rPr>
              <w:t xml:space="preserve"> </w:t>
            </w:r>
            <w:r>
              <w:t xml:space="preserve"> </w:t>
            </w:r>
          </w:p>
          <w:p w14:paraId="7ED9F1CF" w14:textId="77777777" w:rsidR="00803750" w:rsidRDefault="006B0C06">
            <w:pPr>
              <w:spacing w:after="0" w:line="233" w:lineRule="auto"/>
              <w:ind w:left="0" w:right="102" w:firstLine="0"/>
            </w:pPr>
            <w:r>
              <w:rPr>
                <w:sz w:val="20"/>
              </w:rPr>
              <w:t xml:space="preserve">Assessments and advise from Learning </w:t>
            </w:r>
            <w:proofErr w:type="gramStart"/>
            <w:r>
              <w:rPr>
                <w:sz w:val="20"/>
              </w:rPr>
              <w:t xml:space="preserve">and </w:t>
            </w:r>
            <w:r>
              <w:t xml:space="preserve"> </w:t>
            </w:r>
            <w:r>
              <w:rPr>
                <w:sz w:val="20"/>
              </w:rPr>
              <w:t>Language</w:t>
            </w:r>
            <w:proofErr w:type="gramEnd"/>
            <w:r>
              <w:rPr>
                <w:sz w:val="20"/>
              </w:rPr>
              <w:t xml:space="preserve">  Advisory Teacher and</w:t>
            </w:r>
            <w:r>
              <w:rPr>
                <w:rFonts w:ascii="Times New Roman" w:eastAsia="Times New Roman" w:hAnsi="Times New Roman" w:cs="Times New Roman"/>
              </w:rPr>
              <w:t xml:space="preserve"> </w:t>
            </w:r>
            <w:r>
              <w:t xml:space="preserve"> </w:t>
            </w:r>
          </w:p>
          <w:p w14:paraId="501BBDCF" w14:textId="77777777" w:rsidR="00803750" w:rsidRDefault="006B0C06">
            <w:pPr>
              <w:spacing w:after="7" w:line="259" w:lineRule="auto"/>
              <w:ind w:left="0" w:right="0" w:firstLine="0"/>
            </w:pPr>
            <w:r>
              <w:rPr>
                <w:sz w:val="20"/>
              </w:rPr>
              <w:t xml:space="preserve">Educational </w:t>
            </w:r>
            <w:r>
              <w:t xml:space="preserve"> </w:t>
            </w:r>
          </w:p>
          <w:p w14:paraId="28A25796" w14:textId="77777777" w:rsidR="00803750" w:rsidRDefault="006B0C06">
            <w:pPr>
              <w:spacing w:after="0" w:line="259" w:lineRule="auto"/>
              <w:ind w:left="0" w:right="0" w:firstLine="0"/>
            </w:pPr>
            <w:r>
              <w:rPr>
                <w:sz w:val="20"/>
              </w:rPr>
              <w:t>Psychologist</w:t>
            </w:r>
            <w:r>
              <w:rPr>
                <w:rFonts w:ascii="Times New Roman" w:eastAsia="Times New Roman" w:hAnsi="Times New Roman" w:cs="Times New Roman"/>
              </w:rPr>
              <w:t xml:space="preserve"> </w:t>
            </w:r>
            <w:r>
              <w:t xml:space="preserve"> </w:t>
            </w:r>
          </w:p>
          <w:p w14:paraId="5837D304" w14:textId="77777777" w:rsidR="00803750" w:rsidRDefault="006B0C06">
            <w:pPr>
              <w:spacing w:after="36" w:line="259" w:lineRule="auto"/>
              <w:ind w:left="0" w:right="0" w:firstLine="0"/>
            </w:pPr>
            <w:r>
              <w:rPr>
                <w:sz w:val="20"/>
              </w:rPr>
              <w:t xml:space="preserve">REMA support </w:t>
            </w:r>
          </w:p>
          <w:p w14:paraId="41BD75F4" w14:textId="77777777" w:rsidR="00803750" w:rsidRDefault="006B0C06">
            <w:pPr>
              <w:spacing w:after="0" w:line="259" w:lineRule="auto"/>
              <w:ind w:left="0" w:right="0" w:firstLine="0"/>
            </w:pPr>
            <w:r>
              <w:rPr>
                <w:sz w:val="20"/>
              </w:rPr>
              <w:t>ELSA support</w:t>
            </w:r>
            <w:r>
              <w:rPr>
                <w:rFonts w:ascii="Times New Roman" w:eastAsia="Times New Roman" w:hAnsi="Times New Roman" w:cs="Times New Roman"/>
              </w:rPr>
              <w:t xml:space="preserve"> </w:t>
            </w:r>
            <w: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448F2E95" w14:textId="77777777" w:rsidR="00803750" w:rsidRDefault="006B0C06">
            <w:pPr>
              <w:spacing w:after="0" w:line="265" w:lineRule="auto"/>
              <w:ind w:left="0" w:right="0" w:firstLine="0"/>
            </w:pPr>
            <w:r>
              <w:rPr>
                <w:sz w:val="20"/>
              </w:rPr>
              <w:t xml:space="preserve">Fisher Family </w:t>
            </w:r>
            <w:proofErr w:type="gramStart"/>
            <w:r>
              <w:rPr>
                <w:sz w:val="20"/>
              </w:rPr>
              <w:t xml:space="preserve">Trust </w:t>
            </w:r>
            <w:r>
              <w:t xml:space="preserve"> </w:t>
            </w:r>
            <w:r>
              <w:rPr>
                <w:sz w:val="20"/>
              </w:rPr>
              <w:t>Reading</w:t>
            </w:r>
            <w:proofErr w:type="gramEnd"/>
            <w:r>
              <w:rPr>
                <w:sz w:val="20"/>
              </w:rPr>
              <w:t xml:space="preserve"> Programme </w:t>
            </w:r>
            <w:r>
              <w:rPr>
                <w:rFonts w:ascii="Times New Roman" w:eastAsia="Times New Roman" w:hAnsi="Times New Roman" w:cs="Times New Roman"/>
              </w:rPr>
              <w:t xml:space="preserve"> </w:t>
            </w:r>
            <w:r>
              <w:t xml:space="preserve"> </w:t>
            </w:r>
          </w:p>
          <w:p w14:paraId="6558F93E" w14:textId="77777777" w:rsidR="00803750" w:rsidRDefault="006B0C06">
            <w:pPr>
              <w:spacing w:after="6" w:line="259" w:lineRule="auto"/>
              <w:ind w:left="0" w:right="0" w:firstLine="0"/>
            </w:pPr>
            <w:r>
              <w:rPr>
                <w:sz w:val="20"/>
              </w:rPr>
              <w:t xml:space="preserve">Learning and </w:t>
            </w:r>
            <w:r>
              <w:t xml:space="preserve"> </w:t>
            </w:r>
          </w:p>
          <w:p w14:paraId="081C63D8" w14:textId="77777777" w:rsidR="00803750" w:rsidRDefault="006B0C06">
            <w:pPr>
              <w:spacing w:after="0" w:line="259" w:lineRule="auto"/>
              <w:ind w:left="0" w:right="0" w:firstLine="0"/>
            </w:pPr>
            <w:r>
              <w:rPr>
                <w:sz w:val="20"/>
              </w:rPr>
              <w:t xml:space="preserve">Language Support </w:t>
            </w:r>
            <w:r>
              <w:rPr>
                <w:rFonts w:ascii="Times New Roman" w:eastAsia="Times New Roman" w:hAnsi="Times New Roman" w:cs="Times New Roman"/>
              </w:rPr>
              <w:t xml:space="preserve"> </w:t>
            </w:r>
          </w:p>
          <w:p w14:paraId="389E4B40" w14:textId="77777777" w:rsidR="00803750" w:rsidRDefault="006B0C06">
            <w:pPr>
              <w:spacing w:after="6" w:line="259" w:lineRule="auto"/>
              <w:ind w:left="0" w:right="0" w:firstLine="0"/>
            </w:pPr>
            <w:r>
              <w:rPr>
                <w:sz w:val="20"/>
              </w:rPr>
              <w:t xml:space="preserve">Educational </w:t>
            </w:r>
            <w:r>
              <w:t xml:space="preserve"> </w:t>
            </w:r>
          </w:p>
          <w:p w14:paraId="62A19684" w14:textId="77777777" w:rsidR="00803750" w:rsidRDefault="006B0C06">
            <w:pPr>
              <w:spacing w:after="0" w:line="259" w:lineRule="auto"/>
              <w:ind w:left="0" w:right="0" w:firstLine="0"/>
            </w:pPr>
            <w:r>
              <w:rPr>
                <w:sz w:val="20"/>
              </w:rPr>
              <w:t>Psychologist support</w:t>
            </w:r>
            <w:r>
              <w:rPr>
                <w:rFonts w:ascii="Times New Roman" w:eastAsia="Times New Roman" w:hAnsi="Times New Roman" w:cs="Times New Roman"/>
              </w:rPr>
              <w:t xml:space="preserve"> </w:t>
            </w:r>
            <w:r>
              <w:t xml:space="preserve"> </w:t>
            </w:r>
          </w:p>
          <w:p w14:paraId="337A222D" w14:textId="77777777" w:rsidR="00803750" w:rsidRDefault="006B0C06">
            <w:pPr>
              <w:spacing w:after="21" w:line="248" w:lineRule="auto"/>
              <w:ind w:left="0" w:right="0" w:firstLine="0"/>
            </w:pPr>
            <w:r>
              <w:rPr>
                <w:sz w:val="20"/>
              </w:rPr>
              <w:t xml:space="preserve">REMA </w:t>
            </w:r>
            <w:proofErr w:type="gramStart"/>
            <w:r>
              <w:rPr>
                <w:sz w:val="20"/>
              </w:rPr>
              <w:t>support</w:t>
            </w:r>
            <w:r>
              <w:rPr>
                <w:rFonts w:ascii="Times New Roman" w:eastAsia="Times New Roman" w:hAnsi="Times New Roman" w:cs="Times New Roman"/>
              </w:rPr>
              <w:t xml:space="preserve"> </w:t>
            </w:r>
            <w:r>
              <w:t xml:space="preserve"> </w:t>
            </w:r>
            <w:r>
              <w:rPr>
                <w:sz w:val="20"/>
              </w:rPr>
              <w:t>Paediatrician</w:t>
            </w:r>
            <w:proofErr w:type="gramEnd"/>
            <w:r>
              <w:rPr>
                <w:sz w:val="20"/>
              </w:rPr>
              <w:t xml:space="preserve"> A structured and </w:t>
            </w:r>
            <w:r>
              <w:t xml:space="preserve"> </w:t>
            </w:r>
            <w:r>
              <w:rPr>
                <w:sz w:val="20"/>
              </w:rPr>
              <w:t>personalized learn</w:t>
            </w:r>
            <w:r w:rsidR="0094605E">
              <w:rPr>
                <w:sz w:val="20"/>
              </w:rPr>
              <w:t>ing</w:t>
            </w:r>
            <w:r>
              <w:rPr>
                <w:sz w:val="20"/>
              </w:rPr>
              <w:t xml:space="preserve"> </w:t>
            </w:r>
            <w:r>
              <w:t xml:space="preserve"> </w:t>
            </w:r>
            <w:r>
              <w:rPr>
                <w:sz w:val="20"/>
              </w:rPr>
              <w:t xml:space="preserve">programme </w:t>
            </w:r>
            <w:r>
              <w:t xml:space="preserve"> </w:t>
            </w:r>
          </w:p>
          <w:p w14:paraId="4AE60E8E" w14:textId="77777777" w:rsidR="00803750" w:rsidRDefault="006B0C06">
            <w:pPr>
              <w:spacing w:after="0" w:line="259" w:lineRule="auto"/>
              <w:ind w:left="0" w:right="0" w:firstLine="0"/>
            </w:pPr>
            <w:r>
              <w:rPr>
                <w:sz w:val="20"/>
              </w:rPr>
              <w:t xml:space="preserve">Use of ICT to </w:t>
            </w:r>
            <w:proofErr w:type="gramStart"/>
            <w:r>
              <w:rPr>
                <w:sz w:val="20"/>
              </w:rPr>
              <w:t>support</w:t>
            </w:r>
            <w:proofErr w:type="gramEnd"/>
            <w:r>
              <w:rPr>
                <w:rFonts w:ascii="Times New Roman" w:eastAsia="Times New Roman" w:hAnsi="Times New Roman" w:cs="Times New Roman"/>
              </w:rPr>
              <w:t xml:space="preserve"> </w:t>
            </w:r>
            <w:r>
              <w:t xml:space="preserve"> </w:t>
            </w:r>
          </w:p>
          <w:p w14:paraId="29F94365"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p w14:paraId="1DAAF14A" w14:textId="77777777" w:rsidR="00803750" w:rsidRDefault="006B0C06">
            <w:pPr>
              <w:spacing w:after="0" w:line="259" w:lineRule="auto"/>
              <w:ind w:left="0" w:right="0" w:firstLine="0"/>
            </w:pPr>
            <w:r>
              <w:rPr>
                <w:rFonts w:ascii="Times New Roman" w:eastAsia="Times New Roman" w:hAnsi="Times New Roman" w:cs="Times New Roman"/>
              </w:rPr>
              <w:t xml:space="preserve">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6754D10" w14:textId="77777777" w:rsidR="00803750" w:rsidRDefault="0094605E">
            <w:pPr>
              <w:spacing w:after="44" w:line="234" w:lineRule="auto"/>
              <w:ind w:left="0" w:right="46" w:firstLine="0"/>
            </w:pPr>
            <w:r>
              <w:rPr>
                <w:sz w:val="20"/>
              </w:rPr>
              <w:t xml:space="preserve">Advisory Teacher for </w:t>
            </w:r>
            <w:r w:rsidR="006B0C06">
              <w:rPr>
                <w:sz w:val="20"/>
              </w:rPr>
              <w:t xml:space="preserve">Behaviour </w:t>
            </w:r>
          </w:p>
          <w:p w14:paraId="3C4D6B71" w14:textId="77777777" w:rsidR="00803750" w:rsidRDefault="006B0C06">
            <w:pPr>
              <w:spacing w:after="21" w:line="237" w:lineRule="auto"/>
              <w:ind w:left="0" w:right="0" w:firstLine="0"/>
            </w:pPr>
            <w:r>
              <w:rPr>
                <w:sz w:val="20"/>
              </w:rPr>
              <w:t xml:space="preserve">Management / EP </w:t>
            </w:r>
            <w:r>
              <w:rPr>
                <w:rFonts w:ascii="Times New Roman" w:eastAsia="Times New Roman" w:hAnsi="Times New Roman" w:cs="Times New Roman"/>
              </w:rPr>
              <w:t xml:space="preserve"> </w:t>
            </w:r>
            <w:r>
              <w:t xml:space="preserve"> </w:t>
            </w:r>
            <w:proofErr w:type="spellStart"/>
            <w:r>
              <w:rPr>
                <w:sz w:val="20"/>
              </w:rPr>
              <w:t>Freemantles</w:t>
            </w:r>
            <w:proofErr w:type="spellEnd"/>
            <w:r>
              <w:rPr>
                <w:sz w:val="20"/>
              </w:rPr>
              <w:t xml:space="preserve"> </w:t>
            </w:r>
            <w:r>
              <w:t xml:space="preserve"> </w:t>
            </w:r>
          </w:p>
          <w:p w14:paraId="1E873CF1" w14:textId="77777777" w:rsidR="00803750" w:rsidRDefault="006B0C06">
            <w:pPr>
              <w:spacing w:after="2" w:line="259" w:lineRule="auto"/>
              <w:ind w:left="0" w:right="0" w:firstLine="0"/>
            </w:pPr>
            <w:r>
              <w:rPr>
                <w:sz w:val="20"/>
              </w:rPr>
              <w:t xml:space="preserve">Outreach/Early Bird  </w:t>
            </w:r>
            <w:r>
              <w:t xml:space="preserve"> </w:t>
            </w:r>
          </w:p>
          <w:p w14:paraId="688A3680" w14:textId="77777777" w:rsidR="00803750" w:rsidRDefault="006B0C06">
            <w:pPr>
              <w:spacing w:after="0" w:line="237" w:lineRule="auto"/>
              <w:ind w:left="0" w:right="0" w:firstLine="0"/>
            </w:pPr>
            <w:r>
              <w:rPr>
                <w:sz w:val="20"/>
              </w:rPr>
              <w:t xml:space="preserve">Social </w:t>
            </w:r>
            <w:proofErr w:type="gramStart"/>
            <w:r>
              <w:rPr>
                <w:sz w:val="20"/>
              </w:rPr>
              <w:t xml:space="preserve">Services </w:t>
            </w:r>
            <w:r>
              <w:rPr>
                <w:rFonts w:ascii="Times New Roman" w:eastAsia="Times New Roman" w:hAnsi="Times New Roman" w:cs="Times New Roman"/>
              </w:rPr>
              <w:t xml:space="preserve"> </w:t>
            </w:r>
            <w:r>
              <w:rPr>
                <w:sz w:val="20"/>
              </w:rPr>
              <w:t>Young</w:t>
            </w:r>
            <w:proofErr w:type="gramEnd"/>
            <w:r>
              <w:rPr>
                <w:sz w:val="20"/>
              </w:rPr>
              <w:t xml:space="preserve"> Carers support</w:t>
            </w:r>
            <w:r>
              <w:rPr>
                <w:rFonts w:ascii="Times New Roman" w:eastAsia="Times New Roman" w:hAnsi="Times New Roman" w:cs="Times New Roman"/>
              </w:rPr>
              <w:t xml:space="preserve"> </w:t>
            </w:r>
            <w:r>
              <w:t xml:space="preserve"> </w:t>
            </w:r>
          </w:p>
          <w:p w14:paraId="1AA9DA79" w14:textId="77777777" w:rsidR="00803750" w:rsidRDefault="006B0C06">
            <w:pPr>
              <w:spacing w:after="11" w:line="223" w:lineRule="auto"/>
              <w:ind w:left="0" w:right="367" w:firstLine="0"/>
              <w:jc w:val="both"/>
            </w:pPr>
            <w:r>
              <w:rPr>
                <w:sz w:val="20"/>
              </w:rPr>
              <w:t xml:space="preserve">SEARCH nurture programme/ </w:t>
            </w:r>
            <w:proofErr w:type="gramStart"/>
            <w:r>
              <w:rPr>
                <w:sz w:val="20"/>
              </w:rPr>
              <w:t>CAMHS</w:t>
            </w:r>
            <w:proofErr w:type="gramEnd"/>
            <w:r>
              <w:rPr>
                <w:sz w:val="20"/>
              </w:rPr>
              <w:t xml:space="preserve">  </w:t>
            </w:r>
            <w:r>
              <w:rPr>
                <w:rFonts w:ascii="Times New Roman" w:eastAsia="Times New Roman" w:hAnsi="Times New Roman" w:cs="Times New Roman"/>
              </w:rPr>
              <w:t xml:space="preserve"> </w:t>
            </w:r>
            <w:r>
              <w:t xml:space="preserve"> </w:t>
            </w:r>
          </w:p>
          <w:p w14:paraId="37395368" w14:textId="77777777" w:rsidR="00803750" w:rsidRDefault="006B0C06">
            <w:pPr>
              <w:spacing w:after="8" w:line="259" w:lineRule="auto"/>
              <w:ind w:left="0" w:right="0" w:firstLine="0"/>
            </w:pPr>
            <w:r>
              <w:rPr>
                <w:sz w:val="20"/>
              </w:rPr>
              <w:t xml:space="preserve">Paediatrician </w:t>
            </w:r>
            <w:r>
              <w:t xml:space="preserve"> </w:t>
            </w:r>
          </w:p>
          <w:p w14:paraId="62164889" w14:textId="77777777" w:rsidR="00803750" w:rsidRDefault="006B0C06">
            <w:pPr>
              <w:spacing w:after="0" w:line="259" w:lineRule="auto"/>
              <w:ind w:left="0" w:right="0" w:firstLine="0"/>
            </w:pPr>
            <w:r>
              <w:rPr>
                <w:sz w:val="20"/>
              </w:rPr>
              <w:t>ELSA support</w:t>
            </w:r>
            <w:r>
              <w:rPr>
                <w:rFonts w:ascii="Times New Roman" w:eastAsia="Times New Roman" w:hAnsi="Times New Roman" w:cs="Times New Roman"/>
              </w:rPr>
              <w:t xml:space="preserve"> </w:t>
            </w:r>
            <w:r>
              <w:t xml:space="preserve"> </w:t>
            </w:r>
          </w:p>
        </w:tc>
      </w:tr>
      <w:tr w:rsidR="00803750" w14:paraId="073F5B2C" w14:textId="77777777" w:rsidTr="0094605E">
        <w:trPr>
          <w:trHeight w:val="2005"/>
        </w:trPr>
        <w:tc>
          <w:tcPr>
            <w:tcW w:w="1354" w:type="dxa"/>
            <w:tcBorders>
              <w:top w:val="single" w:sz="4" w:space="0" w:color="000000"/>
              <w:left w:val="single" w:sz="4" w:space="0" w:color="000000"/>
              <w:bottom w:val="single" w:sz="4" w:space="0" w:color="000000"/>
              <w:right w:val="single" w:sz="4" w:space="0" w:color="000000"/>
            </w:tcBorders>
          </w:tcPr>
          <w:p w14:paraId="64C20341" w14:textId="77777777" w:rsidR="00803750" w:rsidRDefault="006B0C06">
            <w:pPr>
              <w:spacing w:after="0" w:line="259" w:lineRule="auto"/>
              <w:ind w:left="0" w:right="0" w:firstLine="0"/>
            </w:pPr>
            <w:r>
              <w:rPr>
                <w:b/>
                <w:sz w:val="20"/>
              </w:rPr>
              <w:t xml:space="preserve">Statutory </w:t>
            </w:r>
            <w:r>
              <w:t xml:space="preserve"> </w:t>
            </w:r>
          </w:p>
          <w:p w14:paraId="1B7086D1" w14:textId="77777777" w:rsidR="00803750" w:rsidRDefault="006B0C06">
            <w:pPr>
              <w:spacing w:after="0" w:line="236" w:lineRule="auto"/>
              <w:ind w:left="0" w:right="0" w:firstLine="0"/>
            </w:pPr>
            <w:r>
              <w:rPr>
                <w:b/>
                <w:sz w:val="20"/>
              </w:rPr>
              <w:t xml:space="preserve">Assessment for an EHCP (Education </w:t>
            </w:r>
            <w:r>
              <w:t xml:space="preserve"> </w:t>
            </w:r>
          </w:p>
          <w:p w14:paraId="089B9EEF" w14:textId="77777777" w:rsidR="00803750" w:rsidRDefault="006B0C06">
            <w:pPr>
              <w:spacing w:after="0" w:line="259" w:lineRule="auto"/>
              <w:ind w:left="0" w:right="0" w:firstLine="0"/>
            </w:pPr>
            <w:r>
              <w:rPr>
                <w:b/>
                <w:sz w:val="20"/>
              </w:rPr>
              <w:t xml:space="preserve">Health Care </w:t>
            </w:r>
            <w:r>
              <w:t xml:space="preserve"> </w:t>
            </w:r>
          </w:p>
          <w:p w14:paraId="7E9A5D0C" w14:textId="77777777" w:rsidR="00803750" w:rsidRDefault="006B0C06">
            <w:pPr>
              <w:spacing w:after="0" w:line="259" w:lineRule="auto"/>
              <w:ind w:left="0" w:right="0" w:firstLine="0"/>
            </w:pPr>
            <w:r>
              <w:rPr>
                <w:b/>
                <w:sz w:val="20"/>
              </w:rPr>
              <w:t xml:space="preserve">Plan </w:t>
            </w:r>
            <w: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14A283E8" w14:textId="77777777" w:rsidR="00803750" w:rsidRDefault="006B0C06">
            <w:pPr>
              <w:spacing w:after="0" w:line="259" w:lineRule="auto"/>
              <w:ind w:left="0" w:right="0" w:firstLine="0"/>
            </w:pPr>
            <w:r>
              <w:rPr>
                <w:sz w:val="20"/>
              </w:rPr>
              <w:t xml:space="preserve">If all the </w:t>
            </w:r>
            <w:r>
              <w:t xml:space="preserve"> </w:t>
            </w:r>
          </w:p>
          <w:p w14:paraId="10C1359F" w14:textId="77777777" w:rsidR="00803750" w:rsidRDefault="006B0C06">
            <w:pPr>
              <w:spacing w:after="0" w:line="259" w:lineRule="auto"/>
              <w:ind w:left="0" w:right="0" w:firstLine="0"/>
            </w:pPr>
            <w:r>
              <w:rPr>
                <w:sz w:val="20"/>
              </w:rPr>
              <w:t xml:space="preserve">above support </w:t>
            </w:r>
            <w:r>
              <w:t xml:space="preserve"> </w:t>
            </w:r>
          </w:p>
          <w:p w14:paraId="6CCA5C2D" w14:textId="77777777" w:rsidR="00803750" w:rsidRDefault="006B0C06">
            <w:pPr>
              <w:spacing w:after="0" w:line="259" w:lineRule="auto"/>
              <w:ind w:left="0" w:right="0" w:firstLine="0"/>
            </w:pPr>
            <w:r>
              <w:rPr>
                <w:sz w:val="20"/>
              </w:rPr>
              <w:t xml:space="preserve">and there </w:t>
            </w:r>
            <w:proofErr w:type="gramStart"/>
            <w:r>
              <w:rPr>
                <w:sz w:val="20"/>
              </w:rPr>
              <w:t>is</w:t>
            </w:r>
            <w:proofErr w:type="gramEnd"/>
            <w:r>
              <w:rPr>
                <w:sz w:val="20"/>
              </w:rPr>
              <w:t xml:space="preserve"> </w:t>
            </w:r>
            <w:r>
              <w:t xml:space="preserve"> </w:t>
            </w:r>
          </w:p>
          <w:p w14:paraId="09D86349" w14:textId="77777777" w:rsidR="00803750" w:rsidRDefault="006B0C06">
            <w:pPr>
              <w:spacing w:after="0" w:line="259" w:lineRule="auto"/>
              <w:ind w:left="0" w:right="0" w:firstLine="0"/>
            </w:pPr>
            <w:r>
              <w:rPr>
                <w:sz w:val="20"/>
              </w:rPr>
              <w:t xml:space="preserve">still little </w:t>
            </w:r>
            <w:r>
              <w:t xml:space="preserve"> </w:t>
            </w:r>
          </w:p>
          <w:p w14:paraId="46D58FBA" w14:textId="77777777" w:rsidR="00803750" w:rsidRDefault="006B0C06">
            <w:pPr>
              <w:spacing w:after="0" w:line="259" w:lineRule="auto"/>
              <w:ind w:left="0" w:right="0" w:firstLine="0"/>
            </w:pPr>
            <w:r>
              <w:rPr>
                <w:sz w:val="20"/>
              </w:rPr>
              <w:t xml:space="preserve">progress an </w:t>
            </w:r>
            <w:r>
              <w:t xml:space="preserve"> </w:t>
            </w:r>
          </w:p>
          <w:p w14:paraId="23E68058" w14:textId="77777777" w:rsidR="00803750" w:rsidRDefault="006B0C06">
            <w:pPr>
              <w:spacing w:after="0" w:line="259" w:lineRule="auto"/>
              <w:ind w:left="0" w:right="0" w:firstLine="0"/>
            </w:pPr>
            <w:r>
              <w:rPr>
                <w:sz w:val="20"/>
              </w:rPr>
              <w:t xml:space="preserve">application for an EHCP can be made.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E678D3A" w14:textId="77777777" w:rsidR="00803750" w:rsidRDefault="006B0C06">
            <w:pPr>
              <w:spacing w:after="0" w:line="231" w:lineRule="auto"/>
              <w:ind w:left="0" w:right="0" w:firstLine="0"/>
            </w:pPr>
            <w:r>
              <w:rPr>
                <w:sz w:val="20"/>
              </w:rPr>
              <w:t xml:space="preserve">If all the above support and there </w:t>
            </w:r>
            <w:r>
              <w:t xml:space="preserve"> </w:t>
            </w:r>
          </w:p>
          <w:p w14:paraId="0CA92523" w14:textId="77777777" w:rsidR="00803750" w:rsidRDefault="006B0C06">
            <w:pPr>
              <w:spacing w:after="0" w:line="259" w:lineRule="auto"/>
              <w:ind w:left="0" w:right="73" w:firstLine="0"/>
            </w:pPr>
            <w:r>
              <w:rPr>
                <w:sz w:val="20"/>
              </w:rPr>
              <w:t xml:space="preserve">is still little progress an application for an EHCP can be made. </w:t>
            </w:r>
            <w: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5DF7BDB1" w14:textId="77777777" w:rsidR="00803750" w:rsidRDefault="006B0C06">
            <w:pPr>
              <w:spacing w:after="0" w:line="239" w:lineRule="auto"/>
              <w:ind w:left="0" w:right="16" w:firstLine="0"/>
            </w:pPr>
            <w:r>
              <w:rPr>
                <w:sz w:val="20"/>
              </w:rPr>
              <w:t xml:space="preserve">If all the above support and there is still little progress an application for an </w:t>
            </w:r>
            <w:r>
              <w:t xml:space="preserve"> </w:t>
            </w:r>
          </w:p>
          <w:p w14:paraId="453D1C47" w14:textId="77777777" w:rsidR="00803750" w:rsidRDefault="006B0C06">
            <w:pPr>
              <w:spacing w:after="0" w:line="259" w:lineRule="auto"/>
              <w:ind w:left="0" w:right="0" w:firstLine="0"/>
            </w:pPr>
            <w:r>
              <w:rPr>
                <w:sz w:val="20"/>
              </w:rPr>
              <w:t xml:space="preserve">EHCP can be made.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676319" w14:textId="77777777" w:rsidR="00803750" w:rsidRDefault="006B0C06">
            <w:pPr>
              <w:spacing w:after="17" w:line="241" w:lineRule="auto"/>
              <w:ind w:left="0" w:right="0" w:firstLine="0"/>
            </w:pPr>
            <w:r>
              <w:rPr>
                <w:sz w:val="20"/>
              </w:rPr>
              <w:t xml:space="preserve">If all the above support and there is still little progress </w:t>
            </w:r>
            <w:proofErr w:type="gramStart"/>
            <w:r>
              <w:rPr>
                <w:sz w:val="20"/>
              </w:rPr>
              <w:t xml:space="preserve">an </w:t>
            </w:r>
            <w:r>
              <w:t xml:space="preserve"> </w:t>
            </w:r>
            <w:r>
              <w:rPr>
                <w:sz w:val="20"/>
              </w:rPr>
              <w:t>application</w:t>
            </w:r>
            <w:proofErr w:type="gramEnd"/>
            <w:r>
              <w:rPr>
                <w:sz w:val="20"/>
              </w:rPr>
              <w:t xml:space="preserve"> for an </w:t>
            </w:r>
          </w:p>
          <w:p w14:paraId="060EC3F8" w14:textId="77777777" w:rsidR="00803750" w:rsidRDefault="006B0C06">
            <w:pPr>
              <w:spacing w:after="0" w:line="259" w:lineRule="auto"/>
              <w:ind w:left="0" w:right="111" w:firstLine="0"/>
            </w:pPr>
            <w:r>
              <w:rPr>
                <w:sz w:val="20"/>
              </w:rPr>
              <w:t xml:space="preserve">EHCP can be made. </w:t>
            </w:r>
            <w:r>
              <w:t xml:space="preserve"> </w:t>
            </w:r>
          </w:p>
        </w:tc>
      </w:tr>
    </w:tbl>
    <w:p w14:paraId="207CCF61" w14:textId="77777777" w:rsidR="00803750" w:rsidRDefault="006B0C06">
      <w:pPr>
        <w:spacing w:after="0" w:line="259" w:lineRule="auto"/>
        <w:ind w:left="1440" w:right="0" w:firstLine="0"/>
      </w:pPr>
      <w:r>
        <w:rPr>
          <w:rFonts w:ascii="Times New Roman" w:eastAsia="Times New Roman" w:hAnsi="Times New Roman" w:cs="Times New Roman"/>
        </w:rPr>
        <w:t xml:space="preserve"> </w:t>
      </w:r>
      <w:r>
        <w:rPr>
          <w:b/>
        </w:rPr>
        <w:t xml:space="preserve">   </w:t>
      </w:r>
      <w:r>
        <w:t xml:space="preserve"> </w:t>
      </w:r>
    </w:p>
    <w:p w14:paraId="3E97BE48" w14:textId="77777777" w:rsidR="00803750" w:rsidRDefault="006B0C06">
      <w:pPr>
        <w:spacing w:after="0" w:line="259" w:lineRule="auto"/>
        <w:ind w:left="1440" w:right="0" w:firstLine="0"/>
      </w:pPr>
      <w:r>
        <w:rPr>
          <w:b/>
        </w:rPr>
        <w:t xml:space="preserve"> </w:t>
      </w:r>
      <w:r>
        <w:t xml:space="preserve"> </w:t>
      </w:r>
    </w:p>
    <w:p w14:paraId="5CF9F362" w14:textId="77777777" w:rsidR="00803750" w:rsidRDefault="006B0C06" w:rsidP="0094605E">
      <w:pPr>
        <w:spacing w:after="0" w:line="259" w:lineRule="auto"/>
        <w:ind w:left="1440" w:right="0" w:firstLine="0"/>
      </w:pPr>
      <w:r>
        <w:rPr>
          <w:b/>
        </w:rPr>
        <w:t xml:space="preserve"> </w:t>
      </w:r>
      <w:r>
        <w:t xml:space="preserve">  </w:t>
      </w:r>
    </w:p>
    <w:sectPr w:rsidR="00803750">
      <w:footerReference w:type="even" r:id="rId15"/>
      <w:footerReference w:type="default" r:id="rId16"/>
      <w:footerReference w:type="first" r:id="rId17"/>
      <w:pgSz w:w="11906" w:h="16838"/>
      <w:pgMar w:top="1445" w:right="920" w:bottom="1541" w:left="0"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8E04" w14:textId="77777777" w:rsidR="00CB3D26" w:rsidRDefault="00CB3D26">
      <w:pPr>
        <w:spacing w:after="0" w:line="240" w:lineRule="auto"/>
      </w:pPr>
      <w:r>
        <w:separator/>
      </w:r>
    </w:p>
  </w:endnote>
  <w:endnote w:type="continuationSeparator" w:id="0">
    <w:p w14:paraId="3C2E869D" w14:textId="77777777" w:rsidR="00CB3D26" w:rsidRDefault="00CB3D26">
      <w:pPr>
        <w:spacing w:after="0" w:line="240" w:lineRule="auto"/>
      </w:pPr>
      <w:r>
        <w:continuationSeparator/>
      </w:r>
    </w:p>
  </w:endnote>
  <w:endnote w:type="continuationNotice" w:id="1">
    <w:p w14:paraId="5A24B52B" w14:textId="77777777" w:rsidR="00DF2067" w:rsidRDefault="00DF2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Light">
    <w:altName w:val="Times New Roman"/>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07D7" w14:textId="77777777" w:rsidR="00CB3D26" w:rsidRDefault="00CB3D26">
    <w:pPr>
      <w:spacing w:after="0" w:line="252" w:lineRule="auto"/>
      <w:ind w:left="1440" w:right="53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sz w:val="22"/>
      </w:rPr>
      <w:t xml:space="preserve">POLICIES 2020: Special Educational Needs and Disability Policy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8614" w14:textId="77777777" w:rsidR="00CB3D26" w:rsidRDefault="00CB3D26">
    <w:pPr>
      <w:spacing w:after="0" w:line="252" w:lineRule="auto"/>
      <w:ind w:left="1440" w:right="531" w:firstLine="0"/>
      <w:jc w:val="right"/>
    </w:pPr>
    <w:r>
      <w:fldChar w:fldCharType="begin"/>
    </w:r>
    <w:r>
      <w:instrText xml:space="preserve"> PAGE   \* MERGEFORMAT </w:instrText>
    </w:r>
    <w:r>
      <w:fldChar w:fldCharType="separate"/>
    </w:r>
    <w:r w:rsidR="00D077F0" w:rsidRPr="00D077F0">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r>
      <w:rPr>
        <w:sz w:val="22"/>
      </w:rPr>
      <w:t xml:space="preserve">POLICIES 2022: Special Educational Needs and Disability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342A" w14:textId="77777777" w:rsidR="00CB3D26" w:rsidRDefault="00CB3D26">
    <w:pPr>
      <w:spacing w:after="0" w:line="252" w:lineRule="auto"/>
      <w:ind w:left="1440" w:right="53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sz w:val="22"/>
      </w:rPr>
      <w:t xml:space="preserve">POLICIES 2020: Special Educational Needs and Disability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E82D" w14:textId="77777777" w:rsidR="00CB3D26" w:rsidRDefault="00CB3D26">
      <w:pPr>
        <w:spacing w:after="0" w:line="240" w:lineRule="auto"/>
      </w:pPr>
      <w:r>
        <w:separator/>
      </w:r>
    </w:p>
  </w:footnote>
  <w:footnote w:type="continuationSeparator" w:id="0">
    <w:p w14:paraId="0C2AC38F" w14:textId="77777777" w:rsidR="00CB3D26" w:rsidRDefault="00CB3D26">
      <w:pPr>
        <w:spacing w:after="0" w:line="240" w:lineRule="auto"/>
      </w:pPr>
      <w:r>
        <w:continuationSeparator/>
      </w:r>
    </w:p>
  </w:footnote>
  <w:footnote w:type="continuationNotice" w:id="1">
    <w:p w14:paraId="1E504821" w14:textId="77777777" w:rsidR="00DF2067" w:rsidRDefault="00DF20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785"/>
    <w:multiLevelType w:val="hybridMultilevel"/>
    <w:tmpl w:val="4C0E3410"/>
    <w:lvl w:ilvl="0" w:tplc="D50EFBFE">
      <w:start w:val="1"/>
      <w:numFmt w:val="decimal"/>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40FC5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BCDE4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CE11B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C6259C">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E24CC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061528">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676E6">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A4834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6449D"/>
    <w:multiLevelType w:val="hybridMultilevel"/>
    <w:tmpl w:val="DF929E72"/>
    <w:lvl w:ilvl="0" w:tplc="1FDCA2E6">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48596">
      <w:start w:val="1"/>
      <w:numFmt w:val="bullet"/>
      <w:lvlText w:val="o"/>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944244">
      <w:start w:val="1"/>
      <w:numFmt w:val="bullet"/>
      <w:lvlText w:val="▪"/>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66B4C4">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24A96">
      <w:start w:val="1"/>
      <w:numFmt w:val="bullet"/>
      <w:lvlText w:val="o"/>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C0B01C">
      <w:start w:val="1"/>
      <w:numFmt w:val="bullet"/>
      <w:lvlText w:val="▪"/>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06F5E">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EB31C">
      <w:start w:val="1"/>
      <w:numFmt w:val="bullet"/>
      <w:lvlText w:val="o"/>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8CBC00">
      <w:start w:val="1"/>
      <w:numFmt w:val="bullet"/>
      <w:lvlText w:val="▪"/>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4560F0"/>
    <w:multiLevelType w:val="hybridMultilevel"/>
    <w:tmpl w:val="2C5AD93E"/>
    <w:lvl w:ilvl="0" w:tplc="AC025238">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685E2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3AF40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E6023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2349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982D5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38A3D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4386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B6A68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0E48E4"/>
    <w:multiLevelType w:val="hybridMultilevel"/>
    <w:tmpl w:val="31FA971C"/>
    <w:lvl w:ilvl="0" w:tplc="B61AA9A4">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E883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82BAC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F008C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878A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B4237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A0E34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0ADA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CA6D5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685FDA"/>
    <w:multiLevelType w:val="hybridMultilevel"/>
    <w:tmpl w:val="D35C2972"/>
    <w:lvl w:ilvl="0" w:tplc="420C51EA">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4126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C47A7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12A05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202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80BB6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FCCCF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CF2D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3EF54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2973B1"/>
    <w:multiLevelType w:val="hybridMultilevel"/>
    <w:tmpl w:val="1C4C15FC"/>
    <w:lvl w:ilvl="0" w:tplc="BD4494B0">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4594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5C119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2C4B9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2352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503D0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7C20C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EBDA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C2C85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613B90"/>
    <w:multiLevelType w:val="hybridMultilevel"/>
    <w:tmpl w:val="A8D0B0CC"/>
    <w:lvl w:ilvl="0" w:tplc="045823E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6C9EE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DCB27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7A8E9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6CC5A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28BDF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AEFAF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8A9A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70752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F66BEE"/>
    <w:multiLevelType w:val="hybridMultilevel"/>
    <w:tmpl w:val="C0A03B62"/>
    <w:lvl w:ilvl="0" w:tplc="90F47174">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9C6308">
      <w:start w:val="1"/>
      <w:numFmt w:val="bullet"/>
      <w:lvlText w:val="o"/>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BE62B8">
      <w:start w:val="1"/>
      <w:numFmt w:val="bullet"/>
      <w:lvlText w:val="▪"/>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4CFF94">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72AFDA">
      <w:start w:val="1"/>
      <w:numFmt w:val="bullet"/>
      <w:lvlText w:val="o"/>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8A8858">
      <w:start w:val="1"/>
      <w:numFmt w:val="bullet"/>
      <w:lvlText w:val="▪"/>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2A0A2">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A22AA">
      <w:start w:val="1"/>
      <w:numFmt w:val="bullet"/>
      <w:lvlText w:val="o"/>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3AE1D2">
      <w:start w:val="1"/>
      <w:numFmt w:val="bullet"/>
      <w:lvlText w:val="▪"/>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4578F4"/>
    <w:multiLevelType w:val="hybridMultilevel"/>
    <w:tmpl w:val="D4AEAD42"/>
    <w:lvl w:ilvl="0" w:tplc="4FAE3C14">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C33B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F6B78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48066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18449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BAE77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0F2E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606FE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760B7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016B6A"/>
    <w:multiLevelType w:val="hybridMultilevel"/>
    <w:tmpl w:val="0E7E6328"/>
    <w:lvl w:ilvl="0" w:tplc="94309C84">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2EF70">
      <w:start w:val="1"/>
      <w:numFmt w:val="bullet"/>
      <w:lvlText w:val="o"/>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16126E">
      <w:start w:val="1"/>
      <w:numFmt w:val="bullet"/>
      <w:lvlText w:val="▪"/>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4A719C">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ACFB0">
      <w:start w:val="1"/>
      <w:numFmt w:val="bullet"/>
      <w:lvlText w:val="o"/>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B0A6D0">
      <w:start w:val="1"/>
      <w:numFmt w:val="bullet"/>
      <w:lvlText w:val="▪"/>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045F98">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AE5D94">
      <w:start w:val="1"/>
      <w:numFmt w:val="bullet"/>
      <w:lvlText w:val="o"/>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9CA9D6">
      <w:start w:val="1"/>
      <w:numFmt w:val="bullet"/>
      <w:lvlText w:val="▪"/>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053F68"/>
    <w:multiLevelType w:val="hybridMultilevel"/>
    <w:tmpl w:val="5C2A0C9A"/>
    <w:lvl w:ilvl="0" w:tplc="C0A03D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235B4">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F4D1C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74AFD0">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06998">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1410D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8ACCEE">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EC2C80">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2471F0">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DE45D5"/>
    <w:multiLevelType w:val="hybridMultilevel"/>
    <w:tmpl w:val="6EDEA4B0"/>
    <w:lvl w:ilvl="0" w:tplc="62CC825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295F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188E0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089BB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AE87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8686A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1E6FB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C0D7D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8830B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57432B"/>
    <w:multiLevelType w:val="hybridMultilevel"/>
    <w:tmpl w:val="0896D008"/>
    <w:lvl w:ilvl="0" w:tplc="7220ACF8">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8270C">
      <w:start w:val="1"/>
      <w:numFmt w:val="bullet"/>
      <w:lvlText w:val="o"/>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6A968A">
      <w:start w:val="1"/>
      <w:numFmt w:val="bullet"/>
      <w:lvlText w:val="▪"/>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B83A1C">
      <w:start w:val="1"/>
      <w:numFmt w:val="bullet"/>
      <w:lvlText w:val="•"/>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A07C8E">
      <w:start w:val="1"/>
      <w:numFmt w:val="bullet"/>
      <w:lvlText w:val="o"/>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302EB0">
      <w:start w:val="1"/>
      <w:numFmt w:val="bullet"/>
      <w:lvlText w:val="▪"/>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1EC4CC">
      <w:start w:val="1"/>
      <w:numFmt w:val="bullet"/>
      <w:lvlText w:val="•"/>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B0B1EE">
      <w:start w:val="1"/>
      <w:numFmt w:val="bullet"/>
      <w:lvlText w:val="o"/>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5AB69E">
      <w:start w:val="1"/>
      <w:numFmt w:val="bullet"/>
      <w:lvlText w:val="▪"/>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062765"/>
    <w:multiLevelType w:val="hybridMultilevel"/>
    <w:tmpl w:val="34FE3B42"/>
    <w:lvl w:ilvl="0" w:tplc="C120998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63E3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14244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904A6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C3EE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606CC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A82A6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46410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48588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906529"/>
    <w:multiLevelType w:val="hybridMultilevel"/>
    <w:tmpl w:val="2DE8773E"/>
    <w:lvl w:ilvl="0" w:tplc="24DA4604">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20C3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F454A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0039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EEECF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C658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CAAAF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EA3B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BA3A0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B44D8A"/>
    <w:multiLevelType w:val="hybridMultilevel"/>
    <w:tmpl w:val="D2188BCA"/>
    <w:lvl w:ilvl="0" w:tplc="3BA0DA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0FF46">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72FF08">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3E4068">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CC0E0">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44DB9A">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B2DBF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05FA2">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C4393E">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73245242">
    <w:abstractNumId w:val="11"/>
  </w:num>
  <w:num w:numId="2" w16cid:durableId="333075328">
    <w:abstractNumId w:val="13"/>
  </w:num>
  <w:num w:numId="3" w16cid:durableId="1616017849">
    <w:abstractNumId w:val="8"/>
  </w:num>
  <w:num w:numId="4" w16cid:durableId="1095134562">
    <w:abstractNumId w:val="6"/>
  </w:num>
  <w:num w:numId="5" w16cid:durableId="1332562611">
    <w:abstractNumId w:val="0"/>
  </w:num>
  <w:num w:numId="6" w16cid:durableId="111945545">
    <w:abstractNumId w:val="3"/>
  </w:num>
  <w:num w:numId="7" w16cid:durableId="1761413685">
    <w:abstractNumId w:val="10"/>
  </w:num>
  <w:num w:numId="8" w16cid:durableId="1574312736">
    <w:abstractNumId w:val="5"/>
  </w:num>
  <w:num w:numId="9" w16cid:durableId="188181660">
    <w:abstractNumId w:val="14"/>
  </w:num>
  <w:num w:numId="10" w16cid:durableId="305353920">
    <w:abstractNumId w:val="4"/>
  </w:num>
  <w:num w:numId="11" w16cid:durableId="155070888">
    <w:abstractNumId w:val="2"/>
  </w:num>
  <w:num w:numId="12" w16cid:durableId="688070663">
    <w:abstractNumId w:val="15"/>
  </w:num>
  <w:num w:numId="13" w16cid:durableId="817109302">
    <w:abstractNumId w:val="7"/>
  </w:num>
  <w:num w:numId="14" w16cid:durableId="1052922934">
    <w:abstractNumId w:val="9"/>
  </w:num>
  <w:num w:numId="15" w16cid:durableId="1532457467">
    <w:abstractNumId w:val="1"/>
  </w:num>
  <w:num w:numId="16" w16cid:durableId="1801917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50"/>
    <w:rsid w:val="000715BC"/>
    <w:rsid w:val="00083D3F"/>
    <w:rsid w:val="000C21F0"/>
    <w:rsid w:val="0017545E"/>
    <w:rsid w:val="00234839"/>
    <w:rsid w:val="00361804"/>
    <w:rsid w:val="003973E5"/>
    <w:rsid w:val="00421AF1"/>
    <w:rsid w:val="00534EC7"/>
    <w:rsid w:val="0054683D"/>
    <w:rsid w:val="00680922"/>
    <w:rsid w:val="006A38A1"/>
    <w:rsid w:val="006B0C06"/>
    <w:rsid w:val="006C4BB2"/>
    <w:rsid w:val="00803750"/>
    <w:rsid w:val="00814A6C"/>
    <w:rsid w:val="0094605E"/>
    <w:rsid w:val="00A6305A"/>
    <w:rsid w:val="00C30A96"/>
    <w:rsid w:val="00C470D8"/>
    <w:rsid w:val="00CA2F77"/>
    <w:rsid w:val="00CB3D26"/>
    <w:rsid w:val="00D077F0"/>
    <w:rsid w:val="00D426F5"/>
    <w:rsid w:val="00DF2067"/>
    <w:rsid w:val="0610790C"/>
    <w:rsid w:val="11998463"/>
    <w:rsid w:val="180EAE7C"/>
    <w:rsid w:val="248FB568"/>
    <w:rsid w:val="53A27C00"/>
    <w:rsid w:val="58D79060"/>
    <w:rsid w:val="68DEF295"/>
    <w:rsid w:val="725B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77BE9"/>
  <w15:docId w15:val="{41D422AF-12A3-4881-B479-0FBF8F6C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436" w:right="27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420" w:hanging="10"/>
      <w:outlineLvl w:val="0"/>
    </w:pPr>
    <w:rPr>
      <w:rFonts w:ascii="Arial" w:eastAsia="Arial" w:hAnsi="Arial" w:cs="Arial"/>
      <w:b/>
      <w:color w:val="17365D"/>
      <w:sz w:val="28"/>
    </w:rPr>
  </w:style>
  <w:style w:type="paragraph" w:styleId="Heading2">
    <w:name w:val="heading 2"/>
    <w:next w:val="Normal"/>
    <w:link w:val="Heading2Char"/>
    <w:uiPriority w:val="9"/>
    <w:unhideWhenUsed/>
    <w:qFormat/>
    <w:pPr>
      <w:keepNext/>
      <w:keepLines/>
      <w:spacing w:after="0"/>
      <w:ind w:left="1436"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923"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17365D"/>
      <w:sz w:val="28"/>
    </w:rPr>
  </w:style>
  <w:style w:type="character" w:customStyle="1" w:styleId="Heading3Char">
    <w:name w:val="Heading 3 Char"/>
    <w:link w:val="Heading3"/>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7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0D8"/>
    <w:rPr>
      <w:rFonts w:ascii="Arial" w:eastAsia="Arial" w:hAnsi="Arial" w:cs="Arial"/>
      <w:color w:val="000000"/>
      <w:sz w:val="24"/>
    </w:rPr>
  </w:style>
  <w:style w:type="table" w:customStyle="1" w:styleId="TableGrid0">
    <w:name w:val="Table Grid0"/>
    <w:basedOn w:val="TableNormal"/>
    <w:uiPriority w:val="39"/>
    <w:rsid w:val="00C470D8"/>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DF20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206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23367881B28F49BF13C54127885E34" ma:contentTypeVersion="15" ma:contentTypeDescription="Create a new document." ma:contentTypeScope="" ma:versionID="29ad831439e08a9a0ae0a6959c6c4022">
  <xsd:schema xmlns:xsd="http://www.w3.org/2001/XMLSchema" xmlns:xs="http://www.w3.org/2001/XMLSchema" xmlns:p="http://schemas.microsoft.com/office/2006/metadata/properties" xmlns:ns2="84be711d-786d-426c-a20a-7d48ea5a8ba7" xmlns:ns3="0b4da6a4-d846-4657-9a07-4143e2acd2a8" targetNamespace="http://schemas.microsoft.com/office/2006/metadata/properties" ma:root="true" ma:fieldsID="4432327095cc2604532eeffc69de9a33" ns2:_="" ns3:_="">
    <xsd:import namespace="84be711d-786d-426c-a20a-7d48ea5a8ba7"/>
    <xsd:import namespace="0b4da6a4-d846-4657-9a07-4143e2acd2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711d-786d-426c-a20a-7d48ea5a8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3c92f7-3ff6-4639-8260-0265065c58c0}" ma:internalName="TaxCatchAll" ma:showField="CatchAllData" ma:web="84be711d-786d-426c-a20a-7d48ea5a8b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da6a4-d846-4657-9a07-4143e2acd2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f86fe4-9fed-4861-939a-6e8d7916b8d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4da6a4-d846-4657-9a07-4143e2acd2a8">
      <Terms xmlns="http://schemas.microsoft.com/office/infopath/2007/PartnerControls"/>
    </lcf76f155ced4ddcb4097134ff3c332f>
    <TaxCatchAll xmlns="84be711d-786d-426c-a20a-7d48ea5a8ba7" xsi:nil="true"/>
  </documentManagement>
</p:properties>
</file>

<file path=customXml/itemProps1.xml><?xml version="1.0" encoding="utf-8"?>
<ds:datastoreItem xmlns:ds="http://schemas.openxmlformats.org/officeDocument/2006/customXml" ds:itemID="{9B309D7F-555F-467A-B906-3624DDAB1ED9}">
  <ds:schemaRefs>
    <ds:schemaRef ds:uri="http://schemas.openxmlformats.org/officeDocument/2006/bibliography"/>
  </ds:schemaRefs>
</ds:datastoreItem>
</file>

<file path=customXml/itemProps2.xml><?xml version="1.0" encoding="utf-8"?>
<ds:datastoreItem xmlns:ds="http://schemas.openxmlformats.org/officeDocument/2006/customXml" ds:itemID="{0261D468-CCE3-4619-A0C8-D1D19729B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e711d-786d-426c-a20a-7d48ea5a8ba7"/>
    <ds:schemaRef ds:uri="0b4da6a4-d846-4657-9a07-4143e2ac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BD7B1-D6D2-49AF-8B23-C5859EDD390C}">
  <ds:schemaRefs>
    <ds:schemaRef ds:uri="http://schemas.microsoft.com/sharepoint/v3/contenttype/forms"/>
  </ds:schemaRefs>
</ds:datastoreItem>
</file>

<file path=customXml/itemProps4.xml><?xml version="1.0" encoding="utf-8"?>
<ds:datastoreItem xmlns:ds="http://schemas.openxmlformats.org/officeDocument/2006/customXml" ds:itemID="{89543BEF-044C-44E4-844B-05F430757114}">
  <ds:schemaRef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0b4da6a4-d846-4657-9a07-4143e2acd2a8"/>
    <ds:schemaRef ds:uri="84be711d-786d-426c-a20a-7d48ea5a8ba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3049</Words>
  <Characters>17385</Characters>
  <Application>Microsoft Office Word</Application>
  <DocSecurity>0</DocSecurity>
  <Lines>144</Lines>
  <Paragraphs>40</Paragraphs>
  <ScaleCrop>false</ScaleCrop>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Jane Vinall</cp:lastModifiedBy>
  <cp:revision>2</cp:revision>
  <dcterms:created xsi:type="dcterms:W3CDTF">2024-03-13T13:31:00Z</dcterms:created>
  <dcterms:modified xsi:type="dcterms:W3CDTF">2024-03-13T13:31:00Z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0x0101006823367881B28F49BF13C54127885E34</vt:lpwstr>
  </property>
  <property fmtid="{D5CDD505-2E9C-101B-9397-08002B2CF9AE}" pid="3" name="MediaServiceImageTags">
    <vt:lpwstr/>
  </property>
</Properties>
</file>